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:rsidR="00546145" w:rsidRPr="00655DF5" w:rsidRDefault="00546145" w:rsidP="00546145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="005D7632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:rsid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(Контрольная работа №</w:t>
      </w:r>
      <w:r w:rsidR="00313DDC">
        <w:rPr>
          <w:rFonts w:eastAsia="Calibri" w:cs="Times New Roman"/>
          <w:sz w:val="28"/>
          <w:szCs w:val="28"/>
        </w:rPr>
        <w:t>2</w:t>
      </w:r>
      <w:r w:rsidRPr="00DA2F07">
        <w:rPr>
          <w:rFonts w:eastAsia="Calibri" w:cs="Times New Roman"/>
          <w:sz w:val="28"/>
          <w:szCs w:val="28"/>
        </w:rPr>
        <w:t xml:space="preserve">, раздел </w:t>
      </w:r>
      <w:r w:rsidR="00825975">
        <w:rPr>
          <w:rFonts w:eastAsia="Calibri" w:cs="Times New Roman"/>
          <w:sz w:val="28"/>
          <w:szCs w:val="28"/>
        </w:rPr>
        <w:t>«</w:t>
      </w:r>
      <w:r w:rsidRPr="00DA2F07">
        <w:rPr>
          <w:rFonts w:eastAsia="Calibri" w:cs="Times New Roman"/>
          <w:sz w:val="28"/>
          <w:szCs w:val="28"/>
        </w:rPr>
        <w:t>Микроэкономика</w:t>
      </w:r>
      <w:r w:rsidR="00825975">
        <w:rPr>
          <w:rFonts w:eastAsia="Calibri" w:cs="Times New Roman"/>
          <w:sz w:val="28"/>
          <w:szCs w:val="28"/>
        </w:rPr>
        <w:t>»</w:t>
      </w:r>
      <w:r w:rsidRPr="00DA2F07">
        <w:rPr>
          <w:rFonts w:eastAsia="Calibri" w:cs="Times New Roman"/>
          <w:sz w:val="28"/>
          <w:szCs w:val="28"/>
        </w:rPr>
        <w:t>)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4A5333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BC39E5">
        <w:rPr>
          <w:rFonts w:eastAsia="Calibri" w:cs="Times New Roman"/>
          <w:sz w:val="28"/>
          <w:szCs w:val="28"/>
        </w:rPr>
        <w:t>Вансович</w:t>
      </w:r>
      <w:proofErr w:type="spellEnd"/>
      <w:r w:rsidR="00BC39E5">
        <w:rPr>
          <w:rFonts w:eastAsia="Calibri" w:cs="Times New Roman"/>
          <w:sz w:val="28"/>
          <w:szCs w:val="28"/>
        </w:rPr>
        <w:t xml:space="preserve"> Э.Р.</w:t>
      </w:r>
    </w:p>
    <w:p w:rsidR="00546145" w:rsidRPr="00E6404D" w:rsidRDefault="00546145" w:rsidP="00546145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546145" w:rsidRDefault="00546145" w:rsidP="0054614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546145" w:rsidRDefault="00DA2F07" w:rsidP="00546145">
      <w:pPr>
        <w:jc w:val="center"/>
        <w:rPr>
          <w:b/>
        </w:rPr>
      </w:pPr>
      <w:r>
        <w:rPr>
          <w:b/>
        </w:rPr>
        <w:t xml:space="preserve">ФОС </w:t>
      </w:r>
      <w:r w:rsidRPr="00DA2F07">
        <w:rPr>
          <w:b/>
        </w:rPr>
        <w:t>КОНТРОЛЬНАЯ РАБОТА №</w:t>
      </w:r>
      <w:r w:rsidR="00313DDC">
        <w:rPr>
          <w:b/>
        </w:rPr>
        <w:t>2</w:t>
      </w:r>
    </w:p>
    <w:p w:rsidR="00546145" w:rsidRPr="00191C72" w:rsidRDefault="00546145" w:rsidP="00546145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546145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546145" w:rsidRPr="00DC656C" w:rsidRDefault="00546145" w:rsidP="00546145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 1:</w:t>
      </w:r>
    </w:p>
    <w:p w:rsidR="00546145" w:rsidRPr="00E81572" w:rsidRDefault="00D5772F" w:rsidP="00D5772F">
      <w:pPr>
        <w:ind w:firstLine="284"/>
        <w:jc w:val="both"/>
        <w:rPr>
          <w:sz w:val="24"/>
          <w:szCs w:val="24"/>
        </w:rPr>
      </w:pPr>
      <w:r w:rsidRPr="00D5772F">
        <w:rPr>
          <w:rFonts w:eastAsia="Calibri" w:cs="Times New Roman"/>
          <w:b/>
          <w:sz w:val="24"/>
          <w:szCs w:val="24"/>
          <w:lang w:eastAsia="ru-RU"/>
        </w:rPr>
        <w:t>УК-9 Способен принимать обоснованные экономические решения в различных областях жизнедеятельности</w:t>
      </w:r>
    </w:p>
    <w:p w:rsidR="00546145" w:rsidRPr="00340983" w:rsidRDefault="00546145" w:rsidP="00546145">
      <w:pPr>
        <w:rPr>
          <w:b/>
          <w:sz w:val="24"/>
          <w:szCs w:val="24"/>
        </w:rPr>
      </w:pPr>
      <w:r w:rsidRPr="00340983">
        <w:rPr>
          <w:b/>
          <w:sz w:val="24"/>
          <w:szCs w:val="24"/>
        </w:rPr>
        <w:t>УК-</w:t>
      </w:r>
      <w:r w:rsidR="00D5772F">
        <w:rPr>
          <w:b/>
          <w:sz w:val="24"/>
          <w:szCs w:val="24"/>
        </w:rPr>
        <w:t>9</w:t>
      </w:r>
    </w:p>
    <w:p w:rsidR="00546145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Теоретические задания (</w:t>
      </w:r>
      <w:r w:rsidRPr="00340983">
        <w:rPr>
          <w:b/>
          <w:sz w:val="24"/>
          <w:szCs w:val="24"/>
        </w:rPr>
        <w:t>УК-</w:t>
      </w:r>
      <w:r w:rsidR="00D5772F">
        <w:rPr>
          <w:b/>
          <w:sz w:val="24"/>
          <w:szCs w:val="24"/>
        </w:rPr>
        <w:t>9</w:t>
      </w:r>
      <w:r w:rsidRPr="004A653E">
        <w:rPr>
          <w:b/>
          <w:sz w:val="24"/>
          <w:szCs w:val="24"/>
        </w:rPr>
        <w:t>)</w:t>
      </w:r>
    </w:p>
    <w:p w:rsidR="00BC2463" w:rsidRDefault="00BC2463" w:rsidP="00BC24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C2463">
        <w:rPr>
          <w:sz w:val="24"/>
          <w:szCs w:val="24"/>
        </w:rPr>
        <w:t>Экономические и бухгалтерские издержки фирмы. Невозвратные издержки.</w:t>
      </w:r>
    </w:p>
    <w:p w:rsidR="00BC2463" w:rsidRPr="00BC2463" w:rsidRDefault="00BC2463" w:rsidP="00BC24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C2463">
        <w:rPr>
          <w:sz w:val="24"/>
          <w:szCs w:val="24"/>
        </w:rPr>
        <w:t>Издержки производства в краткосрочном периоде. Виды издержек и их зависимость от объемов выпуска.</w:t>
      </w:r>
    </w:p>
    <w:p w:rsidR="00BC2463" w:rsidRPr="00BC2463" w:rsidRDefault="00BC2463" w:rsidP="00BC24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C2463">
        <w:rPr>
          <w:sz w:val="24"/>
          <w:szCs w:val="24"/>
        </w:rPr>
        <w:t xml:space="preserve">. Издержки производства в долгосрочном периоде. </w:t>
      </w:r>
    </w:p>
    <w:p w:rsidR="003D2AB4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F214B4">
        <w:rPr>
          <w:color w:val="000000" w:themeColor="text1"/>
          <w:sz w:val="24"/>
          <w:szCs w:val="24"/>
        </w:rPr>
        <w:t>.</w:t>
      </w:r>
      <w:r w:rsidRPr="00BC2463">
        <w:rPr>
          <w:sz w:val="24"/>
          <w:szCs w:val="24"/>
        </w:rPr>
        <w:t xml:space="preserve"> Прибыль как цель деятельности фирмы. Условие максимизации общей прибыли фирмы.</w:t>
      </w:r>
    </w:p>
    <w:p w:rsidR="003D2AB4" w:rsidRPr="00BC2463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Бухгалтерская прибыль. </w:t>
      </w:r>
      <w:r w:rsidRPr="00BC2463">
        <w:rPr>
          <w:sz w:val="24"/>
          <w:szCs w:val="24"/>
        </w:rPr>
        <w:t>Экономическая прибыль.</w:t>
      </w:r>
    </w:p>
    <w:p w:rsidR="003D2AB4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C2463">
        <w:rPr>
          <w:sz w:val="24"/>
          <w:szCs w:val="24"/>
        </w:rPr>
        <w:t>Эффект от масштаба</w:t>
      </w:r>
      <w:r>
        <w:rPr>
          <w:sz w:val="24"/>
          <w:szCs w:val="24"/>
        </w:rPr>
        <w:t>. Виды эффектов от масштаба.</w:t>
      </w:r>
    </w:p>
    <w:p w:rsidR="003D2AB4" w:rsidRPr="00BC2463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 О</w:t>
      </w:r>
      <w:r w:rsidRPr="00BC2463">
        <w:rPr>
          <w:sz w:val="24"/>
          <w:szCs w:val="24"/>
        </w:rPr>
        <w:t>птимальный размер предприятия.</w:t>
      </w:r>
    </w:p>
    <w:p w:rsidR="00546145" w:rsidRPr="00F214B4" w:rsidRDefault="00546145" w:rsidP="00546145">
      <w:pPr>
        <w:rPr>
          <w:sz w:val="24"/>
          <w:szCs w:val="24"/>
        </w:rPr>
      </w:pPr>
    </w:p>
    <w:p w:rsidR="00546145" w:rsidRDefault="00546145" w:rsidP="00546145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 (</w:t>
      </w:r>
      <w:r w:rsidRPr="00340983">
        <w:rPr>
          <w:b/>
          <w:sz w:val="24"/>
          <w:szCs w:val="24"/>
        </w:rPr>
        <w:t>УК-</w:t>
      </w:r>
      <w:r w:rsidR="00D5772F">
        <w:rPr>
          <w:b/>
          <w:sz w:val="24"/>
          <w:szCs w:val="24"/>
        </w:rPr>
        <w:t>9</w:t>
      </w:r>
      <w:bookmarkStart w:id="0" w:name="_GoBack"/>
      <w:bookmarkEnd w:id="0"/>
      <w:r w:rsidRPr="00F214B4">
        <w:rPr>
          <w:b/>
          <w:sz w:val="24"/>
          <w:szCs w:val="24"/>
        </w:rPr>
        <w:t>)</w:t>
      </w:r>
    </w:p>
    <w:p w:rsidR="0081047C" w:rsidRPr="0081047C" w:rsidRDefault="0081047C" w:rsidP="0081047C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1047C">
        <w:rPr>
          <w:sz w:val="24"/>
          <w:szCs w:val="24"/>
        </w:rPr>
        <w:t>Почему производственная функция</w:t>
      </w:r>
      <w:r w:rsidRPr="0081047C">
        <w:rPr>
          <w:b/>
          <w:bCs/>
          <w:sz w:val="24"/>
          <w:szCs w:val="24"/>
        </w:rPr>
        <w:t xml:space="preserve"> </w:t>
      </w:r>
      <w:r w:rsidRPr="0081047C">
        <w:rPr>
          <w:sz w:val="24"/>
          <w:szCs w:val="24"/>
        </w:rPr>
        <w:t xml:space="preserve">не включает отрезки </w:t>
      </w:r>
      <w:proofErr w:type="spellStart"/>
      <w:r w:rsidRPr="0081047C">
        <w:rPr>
          <w:sz w:val="24"/>
          <w:szCs w:val="24"/>
        </w:rPr>
        <w:t>изоквант</w:t>
      </w:r>
      <w:proofErr w:type="spellEnd"/>
      <w:r w:rsidRPr="0081047C">
        <w:rPr>
          <w:sz w:val="24"/>
          <w:szCs w:val="24"/>
        </w:rPr>
        <w:t>, имеющие положительный наклон?</w:t>
      </w:r>
    </w:p>
    <w:p w:rsidR="0081047C" w:rsidRPr="0081047C" w:rsidRDefault="0081047C" w:rsidP="0081047C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1047C">
        <w:rPr>
          <w:sz w:val="24"/>
          <w:szCs w:val="24"/>
        </w:rPr>
        <w:t>Объясните, почему</w:t>
      </w:r>
      <w:r w:rsidRPr="0081047C">
        <w:rPr>
          <w:b/>
          <w:bCs/>
          <w:sz w:val="24"/>
          <w:szCs w:val="24"/>
        </w:rPr>
        <w:t xml:space="preserve"> </w:t>
      </w:r>
      <w:r w:rsidRPr="0081047C">
        <w:rPr>
          <w:sz w:val="24"/>
          <w:szCs w:val="24"/>
        </w:rPr>
        <w:t>понятие технологической эффективности исключает возможность получения</w:t>
      </w:r>
      <w:r w:rsidRPr="0081047C">
        <w:rPr>
          <w:b/>
          <w:bCs/>
          <w:sz w:val="24"/>
          <w:szCs w:val="24"/>
        </w:rPr>
        <w:t xml:space="preserve"> </w:t>
      </w:r>
      <w:r w:rsidRPr="0081047C">
        <w:rPr>
          <w:sz w:val="24"/>
          <w:szCs w:val="24"/>
        </w:rPr>
        <w:t>отрицательного предельного продукта какого-либо фактора производства?</w:t>
      </w:r>
    </w:p>
    <w:p w:rsidR="0081047C" w:rsidRPr="0081047C" w:rsidRDefault="0081047C" w:rsidP="0081047C">
      <w:pPr>
        <w:pStyle w:val="1"/>
        <w:snapToGrid/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1047C">
        <w:rPr>
          <w:sz w:val="24"/>
          <w:szCs w:val="24"/>
        </w:rPr>
        <w:t>. На основании данных таблицы рассчитайте для каждого объема производства общие постоянные и переменные издержки, средние и предельные издержки.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1"/>
        <w:gridCol w:w="635"/>
        <w:gridCol w:w="908"/>
        <w:gridCol w:w="909"/>
        <w:gridCol w:w="909"/>
        <w:gridCol w:w="909"/>
        <w:gridCol w:w="909"/>
        <w:gridCol w:w="905"/>
      </w:tblGrid>
      <w:tr w:rsidR="0081047C" w:rsidRPr="0081047C" w:rsidTr="0081047C">
        <w:trPr>
          <w:cantSplit/>
          <w:trHeight w:val="36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81047C">
              <w:rPr>
                <w:rFonts w:cs="Times New Roman"/>
                <w:bCs/>
                <w:iCs/>
                <w:sz w:val="24"/>
                <w:szCs w:val="24"/>
              </w:rPr>
              <w:t>Выпуск продукции (шт.)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I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81047C" w:rsidRPr="0081047C" w:rsidTr="0081047C">
        <w:trPr>
          <w:cantSplit/>
          <w:trHeight w:val="36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81047C">
              <w:rPr>
                <w:rFonts w:cs="Times New Roman"/>
                <w:bCs/>
                <w:iCs/>
                <w:sz w:val="24"/>
                <w:szCs w:val="24"/>
              </w:rPr>
              <w:t>Общие издержки (</w:t>
            </w:r>
            <w:proofErr w:type="spellStart"/>
            <w:r w:rsidRPr="0081047C">
              <w:rPr>
                <w:rFonts w:cs="Times New Roman"/>
                <w:bCs/>
                <w:iCs/>
                <w:sz w:val="24"/>
                <w:szCs w:val="24"/>
              </w:rPr>
              <w:t>ден</w:t>
            </w:r>
            <w:proofErr w:type="spellEnd"/>
            <w:r w:rsidRPr="0081047C">
              <w:rPr>
                <w:rFonts w:cs="Times New Roman"/>
                <w:bCs/>
                <w:iCs/>
                <w:sz w:val="24"/>
                <w:szCs w:val="24"/>
              </w:rPr>
              <w:t>. ед.)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120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160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300</w:t>
            </w:r>
          </w:p>
        </w:tc>
      </w:tr>
    </w:tbl>
    <w:p w:rsidR="00546145" w:rsidRPr="00E6404D" w:rsidRDefault="00546145" w:rsidP="00546145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1047C">
        <w:rPr>
          <w:sz w:val="24"/>
          <w:szCs w:val="24"/>
        </w:rPr>
        <w:t xml:space="preserve">При затратах 5 единиц капитала и фиксированных затратах труда и других ресурсов средний продукт капитала составляет 80 единиц продукции в день. Увеличение затрат капитала на одну единицу вызовет рост предельного продукта до 100 единиц продукции. 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а) Чему будет равен совокупный продукт при использовании 6 единиц капитала?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б) Выгодно ли увеличение выпуска продукции с помощью 6-й единицы капитала?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81047C">
        <w:rPr>
          <w:sz w:val="24"/>
          <w:szCs w:val="24"/>
        </w:rPr>
        <w:t>Суммарный доход фирмы от продаж составляет 10 млн. долл. в год. Затраты на покупку сырья составляют 1 млн. долл., оплата электроэнергии – 500 тыс. долл. В оборудование фирма вложила 5 млн. долл., которые при вложении в банк принесли бы 20% годовых. Норма амортизации составляет 25%. Заработная плата, выплачиваемая рабочим – 1 млн. долл., управляющему персоналу – 800 тыс. долл. Кроме того, фирма выплачивает проценты на заемные средства – 300 тыс. долл. Риск предпринимателя составляет 300 тыс. долл.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Определите: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1) постоянные и переменные издержки;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lastRenderedPageBreak/>
        <w:t xml:space="preserve">2) бухгалтерскую и экономическую прибыль. </w:t>
      </w:r>
    </w:p>
    <w:p w:rsidR="0081047C" w:rsidRPr="0081047C" w:rsidRDefault="003D2AB4" w:rsidP="006F38CF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81047C" w:rsidRPr="0081047C">
        <w:rPr>
          <w:rFonts w:eastAsia="Times New Roman" w:cs="Times New Roman"/>
          <w:sz w:val="24"/>
          <w:szCs w:val="24"/>
          <w:lang w:eastAsia="ru-RU"/>
        </w:rPr>
        <w:t>Фирма увеличила применяемый капитал со 100 до 150 единиц, а труд с 500 до 600. При этом объем выпуска вырос с 200 до 220 штук изделий. Какой эффект масштаба имеет место?</w:t>
      </w:r>
    </w:p>
    <w:p w:rsidR="00546145" w:rsidRPr="0081047C" w:rsidRDefault="003D2AB4" w:rsidP="006F38CF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="0081047C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546145" w:rsidRPr="0081047C">
        <w:rPr>
          <w:rFonts w:eastAsia="Times New Roman" w:cs="Times New Roman"/>
          <w:sz w:val="24"/>
          <w:szCs w:val="24"/>
          <w:lang w:eastAsia="ru-RU"/>
        </w:rPr>
        <w:t>В конце года бухгалтер сообщает, что ваша прибыль – 5 млн. руб. Управляя собственной фирмой, вы упускаете зарплату 3 млн. руб., в год, которую могли бы получать, работая в другом месте. В свой бизнес вы вложили 10 млн. руб., положив которые в банк, вы получали бы 15% годовых. Подсчитайте экономическую прибыль. Останетесь ли вы в этом бизнесе на следующий год?</w:t>
      </w:r>
    </w:p>
    <w:p w:rsidR="0081047C" w:rsidRPr="0081047C" w:rsidRDefault="003D2AB4" w:rsidP="006F38C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1047C" w:rsidRPr="0081047C">
        <w:rPr>
          <w:sz w:val="24"/>
          <w:szCs w:val="24"/>
        </w:rPr>
        <w:t>. Фирма производит 100 тыс. единиц продукции по 20 долл. за единицу. Затраты на покупку сырья составили 400 тыс. долл. Заработная плата наемных рабочих – 400 тыс. долл. Оплата энергоресурсов – 100 тыс. долл., амортизация составляет 200 тыс. долл. Заработная плата управляющих – 300 тыс. долл., выплата процентов на заемные средства составляет 100 тыс. долл. Свой риск предприятие оценивает в 300 тыс. долл.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Определите: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1) общую выручку;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 xml:space="preserve">2) общие издержки, средние переменные и постоянные издержки; </w:t>
      </w:r>
    </w:p>
    <w:p w:rsidR="006F38CF" w:rsidRDefault="0081047C" w:rsidP="006F38CF">
      <w:pPr>
        <w:spacing w:after="0" w:line="240" w:lineRule="auto"/>
        <w:jc w:val="both"/>
        <w:rPr>
          <w:vanish/>
          <w:sz w:val="24"/>
          <w:szCs w:val="24"/>
        </w:rPr>
      </w:pPr>
      <w:r w:rsidRPr="0081047C">
        <w:rPr>
          <w:sz w:val="24"/>
          <w:szCs w:val="24"/>
        </w:rPr>
        <w:t>3) экономическую прибыль.</w:t>
      </w:r>
      <w:r w:rsidRPr="0081047C">
        <w:rPr>
          <w:vanish/>
          <w:sz w:val="24"/>
          <w:szCs w:val="24"/>
        </w:rPr>
        <w:t xml:space="preserve"> </w:t>
      </w:r>
    </w:p>
    <w:p w:rsidR="00BC2463" w:rsidRPr="0081047C" w:rsidRDefault="003D2AB4" w:rsidP="006F38C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1047C">
        <w:rPr>
          <w:sz w:val="24"/>
          <w:szCs w:val="24"/>
        </w:rPr>
        <w:t xml:space="preserve">. </w:t>
      </w:r>
      <w:r w:rsidR="00BC2463" w:rsidRPr="0081047C">
        <w:rPr>
          <w:sz w:val="24"/>
          <w:szCs w:val="24"/>
        </w:rPr>
        <w:t xml:space="preserve">Производственная функция фирмы равна </w:t>
      </w:r>
      <w:r w:rsidR="00BC2463" w:rsidRPr="0081047C">
        <w:rPr>
          <w:position w:val="-10"/>
          <w:sz w:val="24"/>
          <w:szCs w:val="24"/>
        </w:rPr>
        <w:object w:dxaOrig="10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27pt" o:ole="">
            <v:imagedata r:id="rId5" o:title=""/>
          </v:shape>
          <o:OLEObject Type="Embed" ProgID="Equation.3" ShapeID="_x0000_i1025" DrawAspect="Content" ObjectID="_1725395705" r:id="rId6"/>
        </w:object>
      </w:r>
      <w:r w:rsidR="00BC2463" w:rsidRPr="0081047C">
        <w:rPr>
          <w:sz w:val="24"/>
          <w:szCs w:val="24"/>
        </w:rPr>
        <w:t>. Цена капитала равна 4 тыс. руб. Цена труда равна 12 тыс. руб. Какое количество капитала и труда должна иметь фирма для выпуска 300 тыс. единиц?</w:t>
      </w:r>
    </w:p>
    <w:p w:rsidR="00BC2463" w:rsidRPr="0081047C" w:rsidRDefault="003D2AB4" w:rsidP="006F38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81047C">
        <w:rPr>
          <w:sz w:val="24"/>
          <w:szCs w:val="24"/>
        </w:rPr>
        <w:t xml:space="preserve">. </w:t>
      </w:r>
      <w:r w:rsidR="00BC2463" w:rsidRPr="0081047C">
        <w:rPr>
          <w:sz w:val="24"/>
          <w:szCs w:val="24"/>
        </w:rPr>
        <w:t xml:space="preserve">Производственная функция задана формулой </w:t>
      </w:r>
      <w:r w:rsidR="00BC2463" w:rsidRPr="0081047C">
        <w:rPr>
          <w:position w:val="-24"/>
          <w:sz w:val="24"/>
          <w:szCs w:val="24"/>
        </w:rPr>
        <w:object w:dxaOrig="840" w:dyaOrig="620">
          <v:shape id="_x0000_i1026" type="#_x0000_t75" style="width:42pt;height:30.75pt" o:ole="">
            <v:imagedata r:id="rId7" o:title=""/>
          </v:shape>
          <o:OLEObject Type="Embed" ProgID="Equation.3" ShapeID="_x0000_i1026" DrawAspect="Content" ObjectID="_1725395706" r:id="rId8"/>
        </w:object>
      </w:r>
      <w:r w:rsidR="00BC2463" w:rsidRPr="0081047C">
        <w:rPr>
          <w:sz w:val="24"/>
          <w:szCs w:val="24"/>
        </w:rPr>
        <w:t>. Цена единицы труда составляет 10 долл., цена единицы капитала – 5 долл. Какова оптимальная комбинация ресурсов для производства товаров в количестве 10 единиц?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</w:p>
    <w:p w:rsidR="0081047C" w:rsidRPr="00D5772F" w:rsidRDefault="0081047C" w:rsidP="006F38CF">
      <w:pPr>
        <w:spacing w:after="0" w:line="240" w:lineRule="auto"/>
        <w:jc w:val="both"/>
        <w:rPr>
          <w:sz w:val="24"/>
          <w:szCs w:val="24"/>
        </w:rPr>
      </w:pPr>
    </w:p>
    <w:p w:rsidR="00546145" w:rsidRPr="0081047C" w:rsidRDefault="00546145" w:rsidP="006F38CF">
      <w:pPr>
        <w:spacing w:after="0" w:line="240" w:lineRule="auto"/>
        <w:rPr>
          <w:sz w:val="24"/>
          <w:szCs w:val="24"/>
        </w:rPr>
      </w:pPr>
    </w:p>
    <w:p w:rsidR="00546145" w:rsidRPr="0081047C" w:rsidRDefault="00546145" w:rsidP="0081047C">
      <w:pPr>
        <w:spacing w:after="0" w:line="240" w:lineRule="auto"/>
        <w:rPr>
          <w:sz w:val="24"/>
          <w:szCs w:val="24"/>
        </w:rPr>
      </w:pPr>
    </w:p>
    <w:sectPr w:rsidR="00546145" w:rsidRPr="0081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5DDA"/>
    <w:multiLevelType w:val="hybridMultilevel"/>
    <w:tmpl w:val="614CFEF2"/>
    <w:lvl w:ilvl="0" w:tplc="A970D7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A8"/>
    <w:multiLevelType w:val="hybridMultilevel"/>
    <w:tmpl w:val="859632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56FEC"/>
    <w:multiLevelType w:val="multilevel"/>
    <w:tmpl w:val="C0FE43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8" w15:restartNumberingAfterBreak="0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45"/>
    <w:rsid w:val="00313DDC"/>
    <w:rsid w:val="00340983"/>
    <w:rsid w:val="003767C8"/>
    <w:rsid w:val="003D2AB4"/>
    <w:rsid w:val="004A5333"/>
    <w:rsid w:val="00546145"/>
    <w:rsid w:val="005D7632"/>
    <w:rsid w:val="00655DF5"/>
    <w:rsid w:val="006F38CF"/>
    <w:rsid w:val="0081047C"/>
    <w:rsid w:val="00825975"/>
    <w:rsid w:val="00862366"/>
    <w:rsid w:val="008762A9"/>
    <w:rsid w:val="00AF0ABF"/>
    <w:rsid w:val="00BC2463"/>
    <w:rsid w:val="00BC39E5"/>
    <w:rsid w:val="00C27514"/>
    <w:rsid w:val="00D5772F"/>
    <w:rsid w:val="00DA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1AEF"/>
  <w15:docId w15:val="{171CEDA7-4A80-410A-8BF3-02E0974D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1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12</cp:revision>
  <dcterms:created xsi:type="dcterms:W3CDTF">2021-11-25T05:31:00Z</dcterms:created>
  <dcterms:modified xsi:type="dcterms:W3CDTF">2022-09-22T18:49:00Z</dcterms:modified>
</cp:coreProperties>
</file>