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B73" w:rsidRPr="00E6404D" w:rsidRDefault="00BD7B73" w:rsidP="00BD7B73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:rsidR="00BD7B73" w:rsidRPr="00E6404D" w:rsidRDefault="00BD7B73" w:rsidP="00BD7B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:rsidR="00BD7B73" w:rsidRPr="00E6404D" w:rsidRDefault="00BD7B73" w:rsidP="00BD7B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:rsidR="00BD7B73" w:rsidRPr="00E6404D" w:rsidRDefault="00BD7B73" w:rsidP="00BD7B73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«Экономика»</w:t>
      </w:r>
    </w:p>
    <w:p w:rsidR="00246D72" w:rsidRPr="00246D72" w:rsidRDefault="00BD7B73" w:rsidP="00246D72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246D72">
        <w:rPr>
          <w:rFonts w:eastAsia="Calibri" w:cs="Times New Roman"/>
          <w:sz w:val="28"/>
          <w:szCs w:val="28"/>
        </w:rPr>
        <w:t xml:space="preserve">Направление </w:t>
      </w:r>
      <w:r w:rsidR="00246D72" w:rsidRPr="00246D72">
        <w:rPr>
          <w:rFonts w:cs="Times New Roman"/>
          <w:sz w:val="28"/>
          <w:szCs w:val="28"/>
          <w:shd w:val="clear" w:color="auto" w:fill="FFFFFF"/>
        </w:rPr>
        <w:t>09.03.04 Программная инженерия</w:t>
      </w:r>
    </w:p>
    <w:p w:rsidR="00BD7B73" w:rsidRPr="00E6404D" w:rsidRDefault="00BD7B73" w:rsidP="00BD7B73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FA05CE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FA05CE" w:rsidRPr="00246D72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246D72">
        <w:rPr>
          <w:rFonts w:cs="Times New Roman"/>
          <w:sz w:val="28"/>
          <w:szCs w:val="28"/>
        </w:rPr>
        <w:t>Фонд оценочных средств текущего контроля</w:t>
      </w:r>
    </w:p>
    <w:p w:rsidR="00FA05CE" w:rsidRPr="00246D72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246D72">
        <w:rPr>
          <w:rFonts w:cs="Times New Roman"/>
          <w:sz w:val="28"/>
          <w:szCs w:val="28"/>
        </w:rPr>
        <w:t>(Контрольная работа №</w:t>
      </w:r>
      <w:r w:rsidR="0025765C">
        <w:rPr>
          <w:rFonts w:cs="Times New Roman"/>
          <w:sz w:val="28"/>
          <w:szCs w:val="28"/>
        </w:rPr>
        <w:t>4</w:t>
      </w:r>
      <w:r w:rsidRPr="00246D72">
        <w:rPr>
          <w:rFonts w:cs="Times New Roman"/>
          <w:sz w:val="28"/>
          <w:szCs w:val="28"/>
        </w:rPr>
        <w:t xml:space="preserve">, раздел </w:t>
      </w:r>
      <w:r w:rsidR="00D212E5">
        <w:rPr>
          <w:rFonts w:cs="Times New Roman"/>
          <w:sz w:val="28"/>
          <w:szCs w:val="28"/>
        </w:rPr>
        <w:t>«</w:t>
      </w:r>
      <w:r w:rsidRPr="00246D72">
        <w:rPr>
          <w:rFonts w:cs="Times New Roman"/>
          <w:sz w:val="28"/>
          <w:szCs w:val="28"/>
        </w:rPr>
        <w:t>Макроэкономика</w:t>
      </w:r>
      <w:r w:rsidR="00D212E5">
        <w:rPr>
          <w:rFonts w:cs="Times New Roman"/>
          <w:sz w:val="28"/>
          <w:szCs w:val="28"/>
        </w:rPr>
        <w:t>»</w:t>
      </w:r>
      <w:r w:rsidRPr="00246D72">
        <w:rPr>
          <w:rFonts w:cs="Times New Roman"/>
          <w:sz w:val="28"/>
          <w:szCs w:val="28"/>
        </w:rPr>
        <w:t>)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Pr="00E6404D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:rsidR="00BD7B73" w:rsidRPr="00E6404D" w:rsidRDefault="00246D72" w:rsidP="00BD7B7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BC39E5">
        <w:rPr>
          <w:rFonts w:eastAsia="Calibri" w:cs="Times New Roman"/>
          <w:sz w:val="28"/>
          <w:szCs w:val="28"/>
        </w:rPr>
        <w:t>к.э.н., доц.</w:t>
      </w:r>
      <w:r w:rsidR="00D212E5">
        <w:rPr>
          <w:rFonts w:eastAsia="Calibri" w:cs="Times New Roman"/>
          <w:sz w:val="28"/>
          <w:szCs w:val="28"/>
        </w:rPr>
        <w:t>,</w:t>
      </w:r>
      <w:r w:rsidRPr="00BC39E5">
        <w:rPr>
          <w:rFonts w:eastAsia="Calibri" w:cs="Times New Roman"/>
          <w:sz w:val="28"/>
          <w:szCs w:val="28"/>
        </w:rPr>
        <w:t xml:space="preserve"> </w:t>
      </w:r>
      <w:proofErr w:type="spellStart"/>
      <w:r>
        <w:rPr>
          <w:rFonts w:eastAsia="Calibri" w:cs="Times New Roman"/>
          <w:sz w:val="28"/>
          <w:szCs w:val="28"/>
        </w:rPr>
        <w:t>Вансович</w:t>
      </w:r>
      <w:proofErr w:type="spellEnd"/>
      <w:r>
        <w:rPr>
          <w:rFonts w:eastAsia="Calibri" w:cs="Times New Roman"/>
          <w:sz w:val="28"/>
          <w:szCs w:val="28"/>
        </w:rPr>
        <w:t xml:space="preserve"> Э.Р.</w:t>
      </w:r>
    </w:p>
    <w:p w:rsidR="00BD7B73" w:rsidRPr="00E6404D" w:rsidRDefault="00BD7B73" w:rsidP="00BD7B73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:rsidR="00BD7B73" w:rsidRDefault="00BD7B73" w:rsidP="00BD7B7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:rsidR="00BD7B73" w:rsidRPr="00FA05CE" w:rsidRDefault="00FA05CE" w:rsidP="00BD7B73">
      <w:pPr>
        <w:jc w:val="center"/>
        <w:rPr>
          <w:b/>
          <w:sz w:val="24"/>
          <w:szCs w:val="24"/>
        </w:rPr>
      </w:pPr>
      <w:r w:rsidRPr="00FA05CE">
        <w:rPr>
          <w:b/>
          <w:sz w:val="24"/>
          <w:szCs w:val="24"/>
        </w:rPr>
        <w:t xml:space="preserve">ФОС </w:t>
      </w:r>
      <w:r w:rsidRPr="00FA05CE">
        <w:rPr>
          <w:rFonts w:cs="Times New Roman"/>
          <w:b/>
          <w:sz w:val="24"/>
          <w:szCs w:val="24"/>
        </w:rPr>
        <w:t>КОНТРОЛЬНАЯ РАБОТА №</w:t>
      </w:r>
      <w:r w:rsidR="00D212E5">
        <w:rPr>
          <w:rFonts w:cs="Times New Roman"/>
          <w:b/>
          <w:sz w:val="24"/>
          <w:szCs w:val="24"/>
        </w:rPr>
        <w:t>4</w:t>
      </w:r>
    </w:p>
    <w:p w:rsidR="00BD7B73" w:rsidRPr="00191C72" w:rsidRDefault="00BD7B73" w:rsidP="00BD7B73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</w:t>
      </w:r>
    </w:p>
    <w:p w:rsidR="00BD7B73" w:rsidRPr="00191C72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1)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:rsidR="00BD7B73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2) прикладные вопросы (ситуационные задания), предназначенные для </w:t>
      </w:r>
      <w:r w:rsidRPr="00191C72">
        <w:rPr>
          <w:rFonts w:eastAsia="Calibri" w:cs="Times New Roman"/>
          <w:sz w:val="24"/>
          <w:szCs w:val="24"/>
          <w:u w:val="single"/>
        </w:rPr>
        <w:t>проверки и оценивания умений и навыков</w:t>
      </w:r>
      <w:r w:rsidRPr="00191C72">
        <w:rPr>
          <w:rFonts w:eastAsia="Calibri" w:cs="Times New Roman"/>
          <w:sz w:val="24"/>
          <w:szCs w:val="24"/>
        </w:rPr>
        <w:t>, приобретаемых в процессе обучения.</w:t>
      </w:r>
    </w:p>
    <w:p w:rsidR="00BD7B73" w:rsidRPr="00191C72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:rsidR="00BD7B73" w:rsidRDefault="00BD7B73" w:rsidP="00BD7B73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>Компетенции обучающегося, проверяемые на контрольном мероприятии №</w:t>
      </w:r>
      <w:r>
        <w:rPr>
          <w:rFonts w:eastAsia="Calibri" w:cs="Times New Roman"/>
          <w:bCs/>
          <w:i/>
          <w:sz w:val="24"/>
          <w:szCs w:val="24"/>
        </w:rPr>
        <w:t xml:space="preserve"> </w:t>
      </w:r>
      <w:r w:rsidR="00D212E5">
        <w:rPr>
          <w:rFonts w:eastAsia="Calibri" w:cs="Times New Roman"/>
          <w:bCs/>
          <w:i/>
          <w:sz w:val="24"/>
          <w:szCs w:val="24"/>
        </w:rPr>
        <w:t>4</w:t>
      </w:r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:rsidR="00246D72" w:rsidRDefault="00F54E62" w:rsidP="00F54E6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F54E62">
        <w:rPr>
          <w:rFonts w:eastAsia="Calibri" w:cs="Times New Roman"/>
          <w:b/>
          <w:sz w:val="24"/>
          <w:szCs w:val="24"/>
          <w:lang w:eastAsia="ru-RU"/>
        </w:rPr>
        <w:t>УК-9 Способен принимать обоснованные экономические решения в различных областях жизнедеятельности</w:t>
      </w:r>
    </w:p>
    <w:p w:rsidR="00F54E62" w:rsidRPr="00E81572" w:rsidRDefault="00F54E62" w:rsidP="00F54E6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7B73" w:rsidRDefault="00BD7B73" w:rsidP="00BD7B73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Теоретические задания</w:t>
      </w:r>
      <w:r>
        <w:rPr>
          <w:b/>
          <w:sz w:val="24"/>
          <w:szCs w:val="24"/>
        </w:rPr>
        <w:t xml:space="preserve"> (</w:t>
      </w:r>
      <w:r w:rsidR="00AD7B7E">
        <w:rPr>
          <w:b/>
          <w:sz w:val="24"/>
          <w:szCs w:val="24"/>
        </w:rPr>
        <w:t>УК-</w:t>
      </w:r>
      <w:r w:rsidR="00F54E62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BD7B73" w:rsidRPr="00E43A5B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>Кривая совокупного спроса. Неценовые факторы совокупного спроса.</w:t>
      </w:r>
    </w:p>
    <w:p w:rsidR="00BD7B73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 xml:space="preserve">Совокупное предложение в краткосрочном и долгосрочном периодах. </w:t>
      </w:r>
    </w:p>
    <w:p w:rsidR="00BD7B73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 xml:space="preserve"> Определение равновесного объема выпуска в кейнсианской модели «доходы–расходы». </w:t>
      </w:r>
    </w:p>
    <w:p w:rsidR="00BD7B73" w:rsidRPr="00E43A5B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>Разрыв инфляции и безработицы.</w:t>
      </w:r>
    </w:p>
    <w:p w:rsidR="00BD7B73" w:rsidRPr="00E43A5B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>Влияние изменений автономных расходов на уровень национального дохода. Эффект мультипликатора.</w:t>
      </w:r>
    </w:p>
    <w:p w:rsidR="00BD7B73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 xml:space="preserve"> Влияние государственных расходов и налогов на условия равновесия. Мультипликатор государственных расходов и налоговый мультипликатор.</w:t>
      </w:r>
    </w:p>
    <w:p w:rsidR="00BD7B73" w:rsidRDefault="00BD7B73" w:rsidP="00BD7B73">
      <w:pPr>
        <w:rPr>
          <w:b/>
          <w:sz w:val="24"/>
          <w:szCs w:val="24"/>
        </w:rPr>
      </w:pPr>
    </w:p>
    <w:p w:rsidR="00BD7B73" w:rsidRPr="00F214B4" w:rsidRDefault="00BD7B73" w:rsidP="00BD7B73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Ситуационные задания</w:t>
      </w:r>
      <w:r>
        <w:rPr>
          <w:b/>
          <w:sz w:val="24"/>
          <w:szCs w:val="24"/>
        </w:rPr>
        <w:t xml:space="preserve"> (</w:t>
      </w:r>
      <w:r w:rsidR="00AD7B7E">
        <w:rPr>
          <w:b/>
          <w:sz w:val="24"/>
          <w:szCs w:val="24"/>
        </w:rPr>
        <w:t>УК-</w:t>
      </w:r>
      <w:r w:rsidR="00F54E62">
        <w:rPr>
          <w:b/>
          <w:sz w:val="24"/>
          <w:szCs w:val="24"/>
        </w:rPr>
        <w:t>9</w:t>
      </w:r>
      <w:bookmarkStart w:id="0" w:name="_GoBack"/>
      <w:bookmarkEnd w:id="0"/>
      <w:r>
        <w:rPr>
          <w:b/>
          <w:sz w:val="24"/>
          <w:szCs w:val="24"/>
        </w:rPr>
        <w:t>)</w:t>
      </w:r>
    </w:p>
    <w:p w:rsidR="00BD7B73" w:rsidRPr="005F56F7" w:rsidRDefault="005F56F7" w:rsidP="005F56F7">
      <w:pPr>
        <w:widowControl w:val="0"/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5F56F7">
        <w:rPr>
          <w:rFonts w:eastAsia="Calibri" w:cs="Times New Roman"/>
          <w:sz w:val="24"/>
          <w:szCs w:val="24"/>
        </w:rPr>
        <w:t xml:space="preserve">1. </w:t>
      </w:r>
      <w:r w:rsidR="00BD7B73" w:rsidRPr="005F56F7">
        <w:rPr>
          <w:rFonts w:eastAsia="Calibri" w:cs="Times New Roman"/>
          <w:sz w:val="24"/>
          <w:szCs w:val="24"/>
        </w:rPr>
        <w:t>Обоснуйте следующее утверждение: «ВВП не является достаточно точным показателем для оценки уровня жизни населения страны».</w:t>
      </w:r>
    </w:p>
    <w:p w:rsidR="00BD7B73" w:rsidRPr="005F56F7" w:rsidRDefault="005F56F7" w:rsidP="005F56F7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56F7">
        <w:rPr>
          <w:rFonts w:eastAsia="Times New Roman" w:cs="Times New Roman"/>
          <w:sz w:val="24"/>
          <w:szCs w:val="24"/>
          <w:lang w:eastAsia="ru-RU"/>
        </w:rPr>
        <w:t xml:space="preserve">2. </w:t>
      </w:r>
      <w:r w:rsidR="00BD7B73" w:rsidRPr="005F56F7">
        <w:rPr>
          <w:rFonts w:eastAsia="Times New Roman" w:cs="Times New Roman"/>
          <w:sz w:val="24"/>
          <w:szCs w:val="24"/>
          <w:lang w:eastAsia="ru-RU"/>
        </w:rPr>
        <w:t>ВНП страны составляет 200 млрд. долл. Предельная склонность к потреблению – 0,75. Если правительство страны поставило задачу достичь ВНП на уровне 400 млрд. долл., то чему должны быть равны инвестиции?</w:t>
      </w:r>
    </w:p>
    <w:p w:rsidR="00BD7B73" w:rsidRPr="005F56F7" w:rsidRDefault="005F56F7" w:rsidP="005F56F7">
      <w:pPr>
        <w:pStyle w:val="1"/>
        <w:snapToGrid/>
        <w:spacing w:line="240" w:lineRule="auto"/>
        <w:ind w:firstLine="0"/>
        <w:jc w:val="both"/>
        <w:rPr>
          <w:sz w:val="24"/>
          <w:szCs w:val="24"/>
        </w:rPr>
      </w:pPr>
      <w:r w:rsidRPr="005F56F7">
        <w:rPr>
          <w:sz w:val="24"/>
          <w:szCs w:val="24"/>
        </w:rPr>
        <w:t xml:space="preserve">3. </w:t>
      </w:r>
      <w:r w:rsidR="00BD7B73" w:rsidRPr="005F56F7">
        <w:rPr>
          <w:sz w:val="24"/>
          <w:szCs w:val="24"/>
        </w:rPr>
        <w:t>Функция потребления в модели без государства имеет вид C = 0,8Y + 100. Инвестиции равны 50. Определите:</w:t>
      </w:r>
    </w:p>
    <w:p w:rsidR="00BD7B73" w:rsidRPr="005F56F7" w:rsidRDefault="00BD7B73" w:rsidP="005F56F7">
      <w:pPr>
        <w:tabs>
          <w:tab w:val="left" w:pos="426"/>
          <w:tab w:val="left" w:pos="993"/>
        </w:tabs>
        <w:spacing w:after="0" w:line="240" w:lineRule="auto"/>
        <w:ind w:left="425" w:firstLine="1"/>
        <w:jc w:val="both"/>
        <w:rPr>
          <w:rFonts w:cs="Times New Roman"/>
          <w:sz w:val="24"/>
          <w:szCs w:val="24"/>
        </w:rPr>
      </w:pPr>
      <w:r w:rsidRPr="005F56F7">
        <w:rPr>
          <w:rFonts w:cs="Times New Roman"/>
          <w:sz w:val="24"/>
          <w:szCs w:val="24"/>
        </w:rPr>
        <w:t>а) функцию сбережений:</w:t>
      </w:r>
    </w:p>
    <w:p w:rsidR="00BD7B73" w:rsidRPr="005F56F7" w:rsidRDefault="00BD7B73" w:rsidP="005F56F7">
      <w:pPr>
        <w:tabs>
          <w:tab w:val="left" w:pos="426"/>
          <w:tab w:val="left" w:pos="993"/>
        </w:tabs>
        <w:spacing w:after="0" w:line="240" w:lineRule="auto"/>
        <w:ind w:left="425" w:firstLine="1"/>
        <w:jc w:val="both"/>
        <w:rPr>
          <w:rFonts w:cs="Times New Roman"/>
          <w:sz w:val="24"/>
          <w:szCs w:val="24"/>
        </w:rPr>
      </w:pPr>
      <w:r w:rsidRPr="005F56F7">
        <w:rPr>
          <w:rFonts w:cs="Times New Roman"/>
          <w:sz w:val="24"/>
          <w:szCs w:val="24"/>
        </w:rPr>
        <w:t>б) равновесный уровень выпуска (дохода);</w:t>
      </w:r>
    </w:p>
    <w:p w:rsidR="00BD7B73" w:rsidRPr="005F56F7" w:rsidRDefault="00BD7B73" w:rsidP="005F56F7">
      <w:pPr>
        <w:tabs>
          <w:tab w:val="left" w:pos="426"/>
          <w:tab w:val="left" w:pos="993"/>
        </w:tabs>
        <w:spacing w:after="0" w:line="240" w:lineRule="auto"/>
        <w:ind w:left="425" w:firstLine="1"/>
        <w:jc w:val="both"/>
        <w:rPr>
          <w:rFonts w:cs="Times New Roman"/>
          <w:sz w:val="24"/>
          <w:szCs w:val="24"/>
        </w:rPr>
      </w:pPr>
      <w:r w:rsidRPr="005F56F7">
        <w:rPr>
          <w:rFonts w:cs="Times New Roman"/>
          <w:sz w:val="24"/>
          <w:szCs w:val="24"/>
        </w:rPr>
        <w:t>в) величину мультипликатора инвестиций</w:t>
      </w:r>
    </w:p>
    <w:p w:rsidR="00BD7B73" w:rsidRPr="005F56F7" w:rsidRDefault="005F56F7" w:rsidP="005F56F7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56F7">
        <w:rPr>
          <w:rFonts w:eastAsia="Times New Roman" w:cs="Times New Roman"/>
          <w:sz w:val="24"/>
          <w:szCs w:val="24"/>
          <w:lang w:eastAsia="ru-RU"/>
        </w:rPr>
        <w:t xml:space="preserve">4. </w:t>
      </w:r>
      <w:r w:rsidR="00BD7B73" w:rsidRPr="005F56F7">
        <w:rPr>
          <w:rFonts w:eastAsia="Times New Roman" w:cs="Times New Roman"/>
          <w:sz w:val="24"/>
          <w:szCs w:val="24"/>
          <w:lang w:eastAsia="ru-RU"/>
        </w:rPr>
        <w:t xml:space="preserve">В закрытой экономике функция потребления имеет вид С= 40+ 0,6 (Y-Т), где Т=t*Y. Налоговая ставка равна 0,2.  Планируемые инвестиции 90 </w:t>
      </w:r>
      <w:proofErr w:type="spellStart"/>
      <w:r w:rsidR="00BD7B73" w:rsidRPr="005F56F7">
        <w:rPr>
          <w:rFonts w:eastAsia="Times New Roman" w:cs="Times New Roman"/>
          <w:sz w:val="24"/>
          <w:szCs w:val="24"/>
          <w:lang w:eastAsia="ru-RU"/>
        </w:rPr>
        <w:t>ден</w:t>
      </w:r>
      <w:proofErr w:type="spellEnd"/>
      <w:r w:rsidR="00BD7B73" w:rsidRPr="005F56F7">
        <w:rPr>
          <w:rFonts w:eastAsia="Times New Roman" w:cs="Times New Roman"/>
          <w:sz w:val="24"/>
          <w:szCs w:val="24"/>
          <w:lang w:eastAsia="ru-RU"/>
        </w:rPr>
        <w:t xml:space="preserve">. ед. Равновесный объем производства равен 500 </w:t>
      </w:r>
      <w:proofErr w:type="spellStart"/>
      <w:r w:rsidR="00BD7B73" w:rsidRPr="005F56F7">
        <w:rPr>
          <w:rFonts w:eastAsia="Times New Roman" w:cs="Times New Roman"/>
          <w:sz w:val="24"/>
          <w:szCs w:val="24"/>
          <w:lang w:eastAsia="ru-RU"/>
        </w:rPr>
        <w:t>ден</w:t>
      </w:r>
      <w:proofErr w:type="spellEnd"/>
      <w:r w:rsidR="00BD7B73" w:rsidRPr="005F56F7">
        <w:rPr>
          <w:rFonts w:eastAsia="Times New Roman" w:cs="Times New Roman"/>
          <w:sz w:val="24"/>
          <w:szCs w:val="24"/>
          <w:lang w:eastAsia="ru-RU"/>
        </w:rPr>
        <w:t>. ед. Оцените состояние государственного бюджета в данных условиях.</w:t>
      </w:r>
    </w:p>
    <w:p w:rsidR="005F56F7" w:rsidRPr="005F56F7" w:rsidRDefault="005F56F7" w:rsidP="005F56F7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5F56F7">
        <w:rPr>
          <w:sz w:val="24"/>
          <w:szCs w:val="24"/>
        </w:rPr>
        <w:t xml:space="preserve">В прошлом году естественный уровень национального производства составил 3000 </w:t>
      </w:r>
      <w:proofErr w:type="spellStart"/>
      <w:r w:rsidRPr="005F56F7">
        <w:rPr>
          <w:sz w:val="24"/>
          <w:szCs w:val="24"/>
        </w:rPr>
        <w:t>ден</w:t>
      </w:r>
      <w:proofErr w:type="spellEnd"/>
      <w:r w:rsidRPr="005F56F7">
        <w:rPr>
          <w:sz w:val="24"/>
          <w:szCs w:val="24"/>
        </w:rPr>
        <w:t>. ед. Функция совокупного спроса имела вид Y</w:t>
      </w:r>
      <w:r w:rsidRPr="005F56F7">
        <w:rPr>
          <w:sz w:val="24"/>
          <w:szCs w:val="24"/>
          <w:vertAlign w:val="subscript"/>
        </w:rPr>
        <w:t>1</w:t>
      </w:r>
      <w:r w:rsidRPr="005F56F7">
        <w:rPr>
          <w:sz w:val="24"/>
          <w:szCs w:val="24"/>
        </w:rPr>
        <w:t xml:space="preserve"> = 3300 – 3Р. В текущем году естественный уровень национального производства вырос на 1%, а уравнение совокупного спроса приняло вид </w:t>
      </w:r>
      <w:r w:rsidRPr="005F56F7">
        <w:rPr>
          <w:caps/>
          <w:sz w:val="24"/>
          <w:szCs w:val="24"/>
        </w:rPr>
        <w:t>y</w:t>
      </w:r>
      <w:r w:rsidRPr="005F56F7">
        <w:rPr>
          <w:smallCaps/>
          <w:sz w:val="24"/>
          <w:szCs w:val="24"/>
          <w:vertAlign w:val="subscript"/>
        </w:rPr>
        <w:t>2</w:t>
      </w:r>
      <w:r w:rsidRPr="005F56F7">
        <w:rPr>
          <w:sz w:val="24"/>
          <w:szCs w:val="24"/>
        </w:rPr>
        <w:t> </w:t>
      </w:r>
      <w:r w:rsidRPr="005F56F7">
        <w:rPr>
          <w:smallCaps/>
          <w:sz w:val="24"/>
          <w:szCs w:val="24"/>
        </w:rPr>
        <w:t>= 3330 –3</w:t>
      </w:r>
      <w:r w:rsidRPr="005F56F7">
        <w:rPr>
          <w:caps/>
          <w:sz w:val="24"/>
          <w:szCs w:val="24"/>
        </w:rPr>
        <w:t>р</w:t>
      </w:r>
      <w:r w:rsidRPr="005F56F7">
        <w:rPr>
          <w:smallCaps/>
          <w:sz w:val="24"/>
          <w:szCs w:val="24"/>
        </w:rPr>
        <w:t xml:space="preserve">. </w:t>
      </w:r>
      <w:r w:rsidRPr="005F56F7">
        <w:rPr>
          <w:sz w:val="24"/>
          <w:szCs w:val="24"/>
        </w:rPr>
        <w:t>Определить изменение уровня цен за этот период.</w:t>
      </w:r>
    </w:p>
    <w:p w:rsidR="005F56F7" w:rsidRDefault="005F56F7" w:rsidP="005F56F7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5F56F7">
        <w:rPr>
          <w:sz w:val="24"/>
          <w:szCs w:val="24"/>
        </w:rPr>
        <w:t xml:space="preserve">Уравнение кривой совокупного спроса в 1999 г. имело вид </w:t>
      </w:r>
      <w:r w:rsidRPr="005F56F7">
        <w:rPr>
          <w:caps/>
          <w:sz w:val="24"/>
          <w:szCs w:val="24"/>
        </w:rPr>
        <w:t>y</w:t>
      </w:r>
      <w:r w:rsidRPr="005F56F7">
        <w:rPr>
          <w:smallCaps/>
          <w:sz w:val="24"/>
          <w:szCs w:val="24"/>
          <w:vertAlign w:val="subscript"/>
        </w:rPr>
        <w:t>1</w:t>
      </w:r>
      <w:r w:rsidRPr="005F56F7">
        <w:rPr>
          <w:sz w:val="24"/>
          <w:szCs w:val="24"/>
        </w:rPr>
        <w:t> </w:t>
      </w:r>
      <w:r w:rsidRPr="005F56F7">
        <w:rPr>
          <w:smallCaps/>
          <w:sz w:val="24"/>
          <w:szCs w:val="24"/>
        </w:rPr>
        <w:t>=</w:t>
      </w:r>
      <w:r w:rsidRPr="005F56F7">
        <w:rPr>
          <w:sz w:val="24"/>
          <w:szCs w:val="24"/>
        </w:rPr>
        <w:t> </w:t>
      </w:r>
      <w:r w:rsidRPr="005F56F7">
        <w:rPr>
          <w:smallCaps/>
          <w:sz w:val="24"/>
          <w:szCs w:val="24"/>
        </w:rPr>
        <w:t>3300</w:t>
      </w:r>
      <w:r w:rsidRPr="005F56F7">
        <w:rPr>
          <w:sz w:val="24"/>
          <w:szCs w:val="24"/>
        </w:rPr>
        <w:t> </w:t>
      </w:r>
      <w:r w:rsidRPr="005F56F7">
        <w:rPr>
          <w:smallCaps/>
          <w:sz w:val="24"/>
          <w:szCs w:val="24"/>
        </w:rPr>
        <w:t>–</w:t>
      </w:r>
      <w:r w:rsidRPr="005F56F7">
        <w:rPr>
          <w:sz w:val="24"/>
          <w:szCs w:val="24"/>
        </w:rPr>
        <w:t> </w:t>
      </w:r>
      <w:r w:rsidRPr="005F56F7">
        <w:rPr>
          <w:smallCaps/>
          <w:sz w:val="24"/>
          <w:szCs w:val="24"/>
        </w:rPr>
        <w:t>3</w:t>
      </w:r>
      <w:r w:rsidRPr="005F56F7">
        <w:rPr>
          <w:caps/>
          <w:sz w:val="24"/>
          <w:szCs w:val="24"/>
        </w:rPr>
        <w:t>р</w:t>
      </w:r>
      <w:r w:rsidRPr="005F56F7">
        <w:rPr>
          <w:smallCaps/>
          <w:sz w:val="24"/>
          <w:szCs w:val="24"/>
        </w:rPr>
        <w:t xml:space="preserve">, </w:t>
      </w:r>
      <w:r w:rsidRPr="005F56F7">
        <w:rPr>
          <w:sz w:val="24"/>
          <w:szCs w:val="24"/>
        </w:rPr>
        <w:t>а в следующем году Y</w:t>
      </w:r>
      <w:r w:rsidRPr="005F56F7">
        <w:rPr>
          <w:sz w:val="24"/>
          <w:szCs w:val="24"/>
          <w:vertAlign w:val="subscript"/>
        </w:rPr>
        <w:t>2</w:t>
      </w:r>
      <w:r w:rsidRPr="005F56F7">
        <w:rPr>
          <w:sz w:val="24"/>
          <w:szCs w:val="24"/>
        </w:rPr>
        <w:t> = 3270 – 3Р. Естественный</w:t>
      </w:r>
      <w:r w:rsidRPr="005F56F7">
        <w:rPr>
          <w:smallCaps/>
          <w:sz w:val="24"/>
          <w:szCs w:val="24"/>
        </w:rPr>
        <w:t xml:space="preserve"> </w:t>
      </w:r>
      <w:r w:rsidRPr="005F56F7">
        <w:rPr>
          <w:sz w:val="24"/>
          <w:szCs w:val="24"/>
        </w:rPr>
        <w:t>уровень производства не изменился и составил 3000. Определить равновесный уровень национального продукта в краткосрочном периоде и уровень цен в долгосрочном периоде. При решении задачи считайте кривую краткосрочного совокупного предложения абсолютно эластичной.</w:t>
      </w:r>
    </w:p>
    <w:p w:rsidR="005F56F7" w:rsidRPr="005F56F7" w:rsidRDefault="005F56F7" w:rsidP="005F56F7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 w:rsidRPr="005F56F7">
        <w:rPr>
          <w:sz w:val="24"/>
          <w:szCs w:val="24"/>
        </w:rPr>
        <w:lastRenderedPageBreak/>
        <w:t xml:space="preserve">7. Предположим, что долгосрочная кривая совокупного предложения расположена на уровне </w:t>
      </w:r>
      <w:r w:rsidRPr="005F56F7">
        <w:rPr>
          <w:sz w:val="24"/>
          <w:szCs w:val="24"/>
          <w:lang w:val="en-US"/>
        </w:rPr>
        <w:t>Y </w:t>
      </w:r>
      <w:r w:rsidRPr="005F56F7">
        <w:rPr>
          <w:sz w:val="24"/>
          <w:szCs w:val="24"/>
        </w:rPr>
        <w:t>=</w:t>
      </w:r>
      <w:r w:rsidRPr="005F56F7">
        <w:rPr>
          <w:sz w:val="24"/>
          <w:szCs w:val="24"/>
          <w:lang w:val="en-US"/>
        </w:rPr>
        <w:t> </w:t>
      </w:r>
      <w:r w:rsidRPr="005F56F7">
        <w:rPr>
          <w:sz w:val="24"/>
          <w:szCs w:val="24"/>
        </w:rPr>
        <w:t xml:space="preserve">3000, а краткосрочная горизонтальна и расположена на уровне цен, соответствующем отметке 1,0. Кривая совокупного спроса имеет вид </w:t>
      </w:r>
      <w:r w:rsidRPr="005F56F7">
        <w:rPr>
          <w:sz w:val="24"/>
          <w:szCs w:val="24"/>
          <w:lang w:val="en-US"/>
        </w:rPr>
        <w:t>Y </w:t>
      </w:r>
      <w:r w:rsidRPr="005F56F7">
        <w:rPr>
          <w:sz w:val="24"/>
          <w:szCs w:val="24"/>
        </w:rPr>
        <w:t>=</w:t>
      </w:r>
      <w:r w:rsidRPr="005F56F7">
        <w:rPr>
          <w:sz w:val="24"/>
          <w:szCs w:val="24"/>
          <w:lang w:val="en-US"/>
        </w:rPr>
        <w:t> </w:t>
      </w:r>
      <w:r w:rsidRPr="005F56F7">
        <w:rPr>
          <w:sz w:val="24"/>
          <w:szCs w:val="24"/>
        </w:rPr>
        <w:t>3000/</w:t>
      </w:r>
      <w:r w:rsidRPr="005F56F7">
        <w:rPr>
          <w:sz w:val="24"/>
          <w:szCs w:val="24"/>
          <w:lang w:val="en-US"/>
        </w:rPr>
        <w:t>P</w:t>
      </w:r>
      <w:r w:rsidRPr="005F56F7">
        <w:rPr>
          <w:sz w:val="24"/>
          <w:szCs w:val="24"/>
        </w:rPr>
        <w:t xml:space="preserve">. В результате ценового шока краткосрочная кривая совокупного предложения поднялась до уровня цен, равного 1,5, а долгосрочная кривая совокупного предложения по ряду причин приняла вид </w:t>
      </w:r>
      <w:r w:rsidRPr="005F56F7">
        <w:rPr>
          <w:sz w:val="24"/>
          <w:szCs w:val="24"/>
          <w:lang w:val="en-US"/>
        </w:rPr>
        <w:t>Y </w:t>
      </w:r>
      <w:r w:rsidRPr="005F56F7">
        <w:rPr>
          <w:sz w:val="24"/>
          <w:szCs w:val="24"/>
        </w:rPr>
        <w:t>=</w:t>
      </w:r>
      <w:r w:rsidRPr="005F56F7">
        <w:rPr>
          <w:sz w:val="24"/>
          <w:szCs w:val="24"/>
          <w:lang w:val="en-US"/>
        </w:rPr>
        <w:t> </w:t>
      </w:r>
      <w:r w:rsidRPr="005F56F7">
        <w:rPr>
          <w:sz w:val="24"/>
          <w:szCs w:val="24"/>
        </w:rPr>
        <w:t>2500. Функция совокупного спроса не изменилась. Каковы значения реального объема выпуска (</w:t>
      </w:r>
      <w:r w:rsidRPr="005F56F7">
        <w:rPr>
          <w:sz w:val="24"/>
          <w:szCs w:val="24"/>
          <w:lang w:val="en-US"/>
        </w:rPr>
        <w:t>Y</w:t>
      </w:r>
      <w:r w:rsidRPr="005F56F7">
        <w:rPr>
          <w:sz w:val="24"/>
          <w:szCs w:val="24"/>
        </w:rPr>
        <w:t>) и уровня цен (P) в условиях краткосрочного и долгосрочного периода?</w:t>
      </w:r>
    </w:p>
    <w:p w:rsidR="005F56F7" w:rsidRPr="005F56F7" w:rsidRDefault="005F56F7" w:rsidP="005F56F7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</w:p>
    <w:p w:rsidR="005F56F7" w:rsidRPr="005F56F7" w:rsidRDefault="005F56F7" w:rsidP="005F56F7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7B73" w:rsidRDefault="00BD7B73"/>
    <w:p w:rsidR="00BD7B73" w:rsidRDefault="00BD7B73"/>
    <w:sectPr w:rsidR="00BD7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108C4"/>
    <w:multiLevelType w:val="multilevel"/>
    <w:tmpl w:val="27960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1" w15:restartNumberingAfterBreak="0">
    <w:nsid w:val="2835314E"/>
    <w:multiLevelType w:val="hybridMultilevel"/>
    <w:tmpl w:val="52BC87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668E2"/>
    <w:multiLevelType w:val="hybridMultilevel"/>
    <w:tmpl w:val="E6ACF1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477E8"/>
    <w:multiLevelType w:val="hybridMultilevel"/>
    <w:tmpl w:val="AC7223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17475"/>
    <w:multiLevelType w:val="hybridMultilevel"/>
    <w:tmpl w:val="F1863B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C68FC"/>
    <w:multiLevelType w:val="hybridMultilevel"/>
    <w:tmpl w:val="D52208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F385E"/>
    <w:multiLevelType w:val="hybridMultilevel"/>
    <w:tmpl w:val="3E546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D4356"/>
    <w:multiLevelType w:val="hybridMultilevel"/>
    <w:tmpl w:val="1EA608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621AF"/>
    <w:multiLevelType w:val="hybridMultilevel"/>
    <w:tmpl w:val="F926A8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97E94"/>
    <w:multiLevelType w:val="multilevel"/>
    <w:tmpl w:val="27960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10" w15:restartNumberingAfterBreak="0">
    <w:nsid w:val="759F2524"/>
    <w:multiLevelType w:val="hybridMultilevel"/>
    <w:tmpl w:val="3D3EDBB8"/>
    <w:lvl w:ilvl="0" w:tplc="19A4F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A2520"/>
    <w:multiLevelType w:val="hybridMultilevel"/>
    <w:tmpl w:val="0750C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82989"/>
    <w:multiLevelType w:val="hybridMultilevel"/>
    <w:tmpl w:val="B71C5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11"/>
  </w:num>
  <w:num w:numId="6">
    <w:abstractNumId w:val="2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1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B73"/>
    <w:rsid w:val="00246D72"/>
    <w:rsid w:val="0025765C"/>
    <w:rsid w:val="003767C8"/>
    <w:rsid w:val="005F56F7"/>
    <w:rsid w:val="00796D28"/>
    <w:rsid w:val="00AD7B7E"/>
    <w:rsid w:val="00AF1A9F"/>
    <w:rsid w:val="00BD7B73"/>
    <w:rsid w:val="00D212E5"/>
    <w:rsid w:val="00F54E62"/>
    <w:rsid w:val="00FA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850E2"/>
  <w15:docId w15:val="{946B9CF6-3DBD-4C3A-B027-85C6148D0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B73"/>
    <w:pPr>
      <w:ind w:left="720"/>
      <w:contextualSpacing/>
    </w:pPr>
  </w:style>
  <w:style w:type="paragraph" w:customStyle="1" w:styleId="1">
    <w:name w:val="Обычный1"/>
    <w:rsid w:val="00BD7B73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7</cp:revision>
  <dcterms:created xsi:type="dcterms:W3CDTF">2021-11-25T05:29:00Z</dcterms:created>
  <dcterms:modified xsi:type="dcterms:W3CDTF">2022-09-22T18:50:00Z</dcterms:modified>
</cp:coreProperties>
</file>