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58" w:rsidRPr="00E840E6" w:rsidRDefault="00A07858" w:rsidP="00A07858">
      <w:r w:rsidRPr="00E840E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40425" cy="1184066"/>
            <wp:effectExtent l="0" t="0" r="3175" b="0"/>
            <wp:docPr id="2" name="Рисунок 181" descr="Описание: C:\Users\Irish\Desktop\ОТЧЕТ\Логотип\@Евразийское-содружество-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C:\Users\Irish\Desktop\ОТЧЕТ\Логотип\@Евразийское-содружество-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58" w:rsidRDefault="00A07858" w:rsidP="00A07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</w:t>
      </w:r>
      <w:r w:rsidR="00875947">
        <w:rPr>
          <w:rFonts w:ascii="Times New Roman" w:hAnsi="Times New Roman" w:cs="Times New Roman"/>
          <w:b/>
          <w:color w:val="FF0000"/>
          <w:sz w:val="28"/>
          <w:szCs w:val="28"/>
        </w:rPr>
        <w:t>ЮБИЛЕЙНЫХ МЕРОПРИЯТИЙ</w:t>
      </w:r>
    </w:p>
    <w:p w:rsidR="00875947" w:rsidRPr="0092511C" w:rsidRDefault="00875947" w:rsidP="00A07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09DA" w:rsidRDefault="00C209DA" w:rsidP="00A078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Единая культура. Единое прошлое. Единое будущее: 105-летию со дня рождения советского поэта Мирзо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Турсун-заде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посвящается</w:t>
      </w:r>
    </w:p>
    <w:p w:rsidR="00A07858" w:rsidRDefault="00A07858" w:rsidP="00A07858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A07858" w:rsidRDefault="00A07858" w:rsidP="00A07858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2</w:t>
      </w:r>
      <w:r w:rsidR="00C209DA">
        <w:rPr>
          <w:rFonts w:ascii="Times New Roman" w:hAnsi="Times New Roman"/>
          <w:b/>
          <w:color w:val="1F497D"/>
          <w:sz w:val="28"/>
          <w:szCs w:val="28"/>
        </w:rPr>
        <w:t>2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 апреля 2016 г., начало в 1</w:t>
      </w:r>
      <w:r w:rsidR="0047770E">
        <w:rPr>
          <w:rFonts w:ascii="Times New Roman" w:hAnsi="Times New Roman"/>
          <w:b/>
          <w:color w:val="1F497D"/>
          <w:sz w:val="28"/>
          <w:szCs w:val="28"/>
        </w:rPr>
        <w:t>5</w:t>
      </w:r>
      <w:r>
        <w:rPr>
          <w:rFonts w:ascii="Times New Roman" w:hAnsi="Times New Roman"/>
          <w:b/>
          <w:color w:val="1F497D"/>
          <w:sz w:val="28"/>
          <w:szCs w:val="28"/>
        </w:rPr>
        <w:t>.00.</w:t>
      </w:r>
    </w:p>
    <w:p w:rsidR="00A07858" w:rsidRPr="00DA149E" w:rsidRDefault="00A07858" w:rsidP="00A07858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proofErr w:type="gramStart"/>
      <w:r w:rsidRPr="009320D8">
        <w:rPr>
          <w:rFonts w:ascii="Times New Roman" w:hAnsi="Times New Roman"/>
          <w:b/>
          <w:color w:val="1F497D"/>
          <w:sz w:val="28"/>
          <w:szCs w:val="28"/>
        </w:rPr>
        <w:t>Р</w:t>
      </w:r>
      <w:r w:rsidR="00C209DA">
        <w:rPr>
          <w:rFonts w:ascii="Times New Roman" w:hAnsi="Times New Roman"/>
          <w:b/>
          <w:color w:val="1F497D"/>
          <w:sz w:val="28"/>
          <w:szCs w:val="28"/>
        </w:rPr>
        <w:t>оссия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г. </w:t>
      </w:r>
      <w:r w:rsidR="00C209DA">
        <w:rPr>
          <w:rFonts w:ascii="Times New Roman" w:hAnsi="Times New Roman"/>
          <w:b/>
          <w:color w:val="1F497D"/>
          <w:sz w:val="28"/>
          <w:szCs w:val="28"/>
        </w:rPr>
        <w:t>Челябинск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 w:rsidR="00C209DA">
        <w:rPr>
          <w:rFonts w:ascii="Times New Roman" w:hAnsi="Times New Roman"/>
          <w:b/>
          <w:color w:val="1F497D"/>
          <w:sz w:val="28"/>
          <w:szCs w:val="28"/>
        </w:rPr>
        <w:t xml:space="preserve">Южно-Уральский государственный </w:t>
      </w:r>
      <w:r>
        <w:rPr>
          <w:rFonts w:ascii="Times New Roman" w:hAnsi="Times New Roman"/>
          <w:b/>
          <w:color w:val="1F497D"/>
          <w:sz w:val="28"/>
          <w:szCs w:val="28"/>
        </w:rPr>
        <w:t>университет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(</w:t>
      </w:r>
      <w:r w:rsidR="00C209DA">
        <w:rPr>
          <w:rFonts w:ascii="Times New Roman" w:hAnsi="Times New Roman"/>
          <w:b/>
          <w:color w:val="1F497D"/>
          <w:sz w:val="28"/>
          <w:szCs w:val="28"/>
        </w:rPr>
        <w:t>пр.</w:t>
      </w:r>
      <w:proofErr w:type="gramEnd"/>
      <w:r w:rsidR="00C209DA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gramStart"/>
      <w:r w:rsidR="00C209DA">
        <w:rPr>
          <w:rFonts w:ascii="Times New Roman" w:hAnsi="Times New Roman"/>
          <w:b/>
          <w:color w:val="1F497D"/>
          <w:sz w:val="28"/>
          <w:szCs w:val="28"/>
        </w:rPr>
        <w:t>Ленина, 76, аудитория 1007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)</w:t>
      </w:r>
      <w:proofErr w:type="gramEnd"/>
    </w:p>
    <w:p w:rsidR="00A07858" w:rsidRPr="005102AC" w:rsidRDefault="00A07858" w:rsidP="00A07858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A07858" w:rsidRPr="002C30A7" w:rsidRDefault="00E121BC" w:rsidP="00A07858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</w:t>
      </w:r>
      <w:r w:rsidR="00A07858">
        <w:rPr>
          <w:rFonts w:ascii="Times New Roman" w:hAnsi="Times New Roman"/>
          <w:b/>
          <w:sz w:val="28"/>
          <w:szCs w:val="28"/>
        </w:rPr>
        <w:t>0-1</w:t>
      </w:r>
      <w:r>
        <w:rPr>
          <w:rFonts w:ascii="Times New Roman" w:hAnsi="Times New Roman"/>
          <w:b/>
          <w:sz w:val="28"/>
          <w:szCs w:val="28"/>
        </w:rPr>
        <w:t>5</w:t>
      </w:r>
      <w:r w:rsidR="00A078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15</w:t>
      </w:r>
      <w:r w:rsidR="00A07858" w:rsidRPr="00AC72A4">
        <w:rPr>
          <w:rFonts w:ascii="Times New Roman" w:hAnsi="Times New Roman"/>
          <w:bCs/>
          <w:sz w:val="28"/>
          <w:szCs w:val="28"/>
        </w:rPr>
        <w:t xml:space="preserve">– Регистрация участников </w:t>
      </w:r>
      <w:r w:rsidR="00C209DA">
        <w:rPr>
          <w:rFonts w:ascii="Times New Roman" w:hAnsi="Times New Roman"/>
          <w:bCs/>
          <w:sz w:val="28"/>
          <w:szCs w:val="28"/>
        </w:rPr>
        <w:t xml:space="preserve">юбилейной программы </w:t>
      </w:r>
      <w:r w:rsidR="00A07858">
        <w:rPr>
          <w:rFonts w:ascii="Times New Roman" w:hAnsi="Times New Roman"/>
          <w:bCs/>
          <w:sz w:val="28"/>
          <w:szCs w:val="28"/>
        </w:rPr>
        <w:t>«</w:t>
      </w:r>
      <w:r w:rsidR="00C209DA">
        <w:rPr>
          <w:rFonts w:ascii="Times New Roman" w:hAnsi="Times New Roman"/>
          <w:bCs/>
          <w:sz w:val="28"/>
          <w:szCs w:val="28"/>
        </w:rPr>
        <w:t>Единая культура. Един</w:t>
      </w:r>
      <w:r w:rsidR="00E33C34">
        <w:rPr>
          <w:rFonts w:ascii="Times New Roman" w:hAnsi="Times New Roman"/>
          <w:bCs/>
          <w:sz w:val="28"/>
          <w:szCs w:val="28"/>
        </w:rPr>
        <w:t>ое</w:t>
      </w:r>
      <w:r w:rsidR="00C209DA">
        <w:rPr>
          <w:rFonts w:ascii="Times New Roman" w:hAnsi="Times New Roman"/>
          <w:bCs/>
          <w:sz w:val="28"/>
          <w:szCs w:val="28"/>
        </w:rPr>
        <w:t xml:space="preserve"> прошлое. Единое будущее:105-летию со дня рождения советского поэта Мирзо </w:t>
      </w:r>
      <w:proofErr w:type="spellStart"/>
      <w:r w:rsidR="00C209DA">
        <w:rPr>
          <w:rFonts w:ascii="Times New Roman" w:hAnsi="Times New Roman"/>
          <w:bCs/>
          <w:sz w:val="28"/>
          <w:szCs w:val="28"/>
        </w:rPr>
        <w:t>турсун</w:t>
      </w:r>
      <w:proofErr w:type="spellEnd"/>
      <w:r w:rsidR="00C209DA">
        <w:rPr>
          <w:rFonts w:ascii="Times New Roman" w:hAnsi="Times New Roman"/>
          <w:bCs/>
          <w:sz w:val="28"/>
          <w:szCs w:val="28"/>
        </w:rPr>
        <w:t>-заде посвящается</w:t>
      </w:r>
      <w:r w:rsidR="00A07858">
        <w:rPr>
          <w:rFonts w:ascii="Times New Roman" w:hAnsi="Times New Roman"/>
          <w:bCs/>
          <w:sz w:val="28"/>
          <w:szCs w:val="28"/>
        </w:rPr>
        <w:t>».</w:t>
      </w:r>
    </w:p>
    <w:p w:rsidR="00A07858" w:rsidRPr="002C30A7" w:rsidRDefault="00A07858" w:rsidP="00A07858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–1</w:t>
      </w:r>
      <w:r w:rsidR="00E121B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0 – Торжественное открытие </w:t>
      </w:r>
      <w:r w:rsidR="00C209DA">
        <w:rPr>
          <w:rFonts w:ascii="Times New Roman" w:hAnsi="Times New Roman"/>
          <w:b/>
          <w:sz w:val="28"/>
          <w:szCs w:val="28"/>
        </w:rPr>
        <w:t>юбилейной программы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C30A7">
        <w:rPr>
          <w:rFonts w:ascii="Times New Roman" w:hAnsi="Times New Roman"/>
          <w:b/>
          <w:sz w:val="28"/>
          <w:szCs w:val="28"/>
        </w:rPr>
        <w:t>Приветственные обращения к участникам</w:t>
      </w:r>
    </w:p>
    <w:p w:rsidR="006A60F3" w:rsidRDefault="006A60F3" w:rsidP="006A60F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3CDB">
        <w:rPr>
          <w:rFonts w:ascii="Times New Roman" w:hAnsi="Times New Roman"/>
          <w:b/>
          <w:sz w:val="28"/>
          <w:szCs w:val="28"/>
        </w:rPr>
        <w:t>Каточков Виктор Михайлович</w:t>
      </w:r>
      <w:r w:rsidRPr="007E1EA2">
        <w:rPr>
          <w:rFonts w:ascii="Times New Roman" w:hAnsi="Times New Roman"/>
          <w:b/>
          <w:sz w:val="28"/>
          <w:szCs w:val="28"/>
        </w:rPr>
        <w:t xml:space="preserve">, </w:t>
      </w:r>
      <w:r w:rsidRPr="007E1EA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EA2">
        <w:rPr>
          <w:rFonts w:ascii="Times New Roman" w:hAnsi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>
        <w:rPr>
          <w:rFonts w:ascii="Times New Roman" w:hAnsi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Pr="007E1EA2">
        <w:rPr>
          <w:rFonts w:ascii="Times New Roman" w:hAnsi="Times New Roman"/>
          <w:sz w:val="28"/>
          <w:szCs w:val="28"/>
        </w:rPr>
        <w:t>, профессор, доктор экономических наук</w:t>
      </w:r>
    </w:p>
    <w:p w:rsidR="0047770E" w:rsidRDefault="0047770E" w:rsidP="006A60F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Аносов Илья Иванович, </w:t>
      </w:r>
      <w:r>
        <w:rPr>
          <w:rFonts w:ascii="Times New Roman" w:hAnsi="Times New Roman"/>
          <w:sz w:val="28"/>
          <w:szCs w:val="28"/>
        </w:rPr>
        <w:t>начальник управления по взаимодействию с институтами гражданского общества министерства культуры Челябинской области</w:t>
      </w:r>
    </w:p>
    <w:p w:rsidR="00D854D3" w:rsidRDefault="00D854D3" w:rsidP="006A60F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Суркова Наталья Алексеевна, </w:t>
      </w:r>
      <w:r>
        <w:rPr>
          <w:rFonts w:ascii="Times New Roman" w:hAnsi="Times New Roman"/>
          <w:sz w:val="28"/>
          <w:szCs w:val="28"/>
        </w:rPr>
        <w:t>начальник управления по взаимодействию с общественными объединениями администрации г. Челябинска</w:t>
      </w:r>
    </w:p>
    <w:p w:rsidR="00A07858" w:rsidRPr="009E0B6C" w:rsidRDefault="00A07858" w:rsidP="00A07858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7858" w:rsidRPr="003F2B66" w:rsidRDefault="00A07858" w:rsidP="00A07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F2B66">
        <w:rPr>
          <w:rFonts w:ascii="Times New Roman" w:hAnsi="Times New Roman" w:cs="Times New Roman"/>
          <w:b/>
          <w:color w:val="FF0000"/>
          <w:sz w:val="32"/>
          <w:szCs w:val="32"/>
        </w:rPr>
        <w:t>Основные научные доклады круглого стола</w:t>
      </w:r>
    </w:p>
    <w:p w:rsidR="00A07858" w:rsidRPr="005102AC" w:rsidRDefault="00A07858" w:rsidP="00A07858">
      <w:pPr>
        <w:ind w:left="1843" w:hanging="1843"/>
        <w:jc w:val="both"/>
        <w:rPr>
          <w:rFonts w:ascii="Times New Roman" w:hAnsi="Times New Roman"/>
          <w:b/>
          <w:sz w:val="16"/>
          <w:szCs w:val="16"/>
        </w:rPr>
      </w:pPr>
    </w:p>
    <w:p w:rsidR="00A07858" w:rsidRDefault="00A07858" w:rsidP="00A07858">
      <w:pPr>
        <w:ind w:left="1843" w:hanging="184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0–1</w:t>
      </w:r>
      <w:r w:rsidR="00E121BC">
        <w:rPr>
          <w:rFonts w:ascii="Times New Roman" w:hAnsi="Times New Roman"/>
          <w:b/>
          <w:sz w:val="28"/>
          <w:szCs w:val="28"/>
        </w:rPr>
        <w:t>5.5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 w:rsidR="006F0946" w:rsidRPr="006F0946">
        <w:rPr>
          <w:rFonts w:ascii="Times New Roman" w:hAnsi="Times New Roman"/>
          <w:sz w:val="28"/>
          <w:szCs w:val="28"/>
        </w:rPr>
        <w:t>Перспективы р</w:t>
      </w:r>
      <w:r w:rsidRPr="003F2B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азвити</w:t>
      </w:r>
      <w:r w:rsidR="006F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сотрудничества России и Таджикистана: экономика, политика, общество</w:t>
      </w:r>
    </w:p>
    <w:p w:rsidR="00A07858" w:rsidRPr="00B44613" w:rsidRDefault="00A07858" w:rsidP="00A07858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A07858" w:rsidRDefault="00A07858" w:rsidP="00A07858">
      <w:pPr>
        <w:ind w:left="1843" w:hanging="184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50-</w:t>
      </w: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6.1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 w:rsidR="006F0946">
        <w:rPr>
          <w:rFonts w:ascii="Times New Roman" w:hAnsi="Times New Roman"/>
          <w:sz w:val="28"/>
          <w:szCs w:val="28"/>
        </w:rPr>
        <w:t>Геополитическое место и роль Таджикистана в Центральной Азии</w:t>
      </w:r>
      <w:r w:rsidRPr="00CD1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858" w:rsidRPr="00B44613" w:rsidRDefault="00A07858" w:rsidP="00A07858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</w:t>
      </w:r>
      <w:r w:rsidR="006A60F3">
        <w:rPr>
          <w:rFonts w:ascii="Times New Roman" w:eastAsia="Calibri" w:hAnsi="Times New Roman" w:cs="Times New Roman"/>
          <w:i/>
          <w:sz w:val="28"/>
          <w:szCs w:val="28"/>
          <w:u w:val="single"/>
        </w:rPr>
        <w:t>лухарев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эксперт фонда социально-экономического развития «Евразийское содружество», к</w:t>
      </w:r>
      <w:r w:rsidR="006A60F3">
        <w:rPr>
          <w:rFonts w:ascii="Times New Roman" w:eastAsia="Calibri" w:hAnsi="Times New Roman" w:cs="Times New Roman"/>
          <w:i/>
          <w:sz w:val="28"/>
          <w:szCs w:val="28"/>
        </w:rPr>
        <w:t>.и</w:t>
      </w:r>
      <w:r>
        <w:rPr>
          <w:rFonts w:ascii="Times New Roman" w:eastAsia="Calibri" w:hAnsi="Times New Roman" w:cs="Times New Roman"/>
          <w:i/>
          <w:sz w:val="28"/>
          <w:szCs w:val="28"/>
        </w:rPr>
        <w:t>.н., доцент</w:t>
      </w:r>
    </w:p>
    <w:p w:rsidR="00A07858" w:rsidRDefault="00A07858" w:rsidP="00A07858">
      <w:pPr>
        <w:ind w:left="1843" w:hanging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0–1</w:t>
      </w:r>
      <w:r w:rsidR="00E121BC">
        <w:rPr>
          <w:rFonts w:ascii="Times New Roman" w:hAnsi="Times New Roman"/>
          <w:b/>
          <w:sz w:val="28"/>
          <w:szCs w:val="28"/>
        </w:rPr>
        <w:t>6.2</w:t>
      </w:r>
      <w:r>
        <w:rPr>
          <w:rFonts w:ascii="Times New Roman" w:hAnsi="Times New Roman"/>
          <w:b/>
          <w:sz w:val="28"/>
          <w:szCs w:val="28"/>
        </w:rPr>
        <w:t xml:space="preserve">5 – </w:t>
      </w:r>
      <w:r w:rsidR="006F0946">
        <w:rPr>
          <w:rFonts w:ascii="Times New Roman" w:hAnsi="Times New Roman"/>
          <w:sz w:val="28"/>
          <w:szCs w:val="28"/>
        </w:rPr>
        <w:t>Русский язык в диалоге культур Россия и Таджикистан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946" w:rsidRPr="00B44613" w:rsidRDefault="006F0946" w:rsidP="006F0946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Пономарева Елена Владимировна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заведующий кафедрой русского языка и литературу ЮУрГУ, д</w:t>
      </w:r>
      <w:proofErr w:type="gramStart"/>
      <w:r w:rsidR="00A030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филолог.</w:t>
      </w:r>
      <w:r w:rsidR="00A030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н., доцент</w:t>
      </w:r>
    </w:p>
    <w:p w:rsidR="00A07858" w:rsidRPr="00CD1E16" w:rsidRDefault="00A07858" w:rsidP="00A07858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5–1</w:t>
      </w:r>
      <w:r w:rsidR="00E121BC">
        <w:rPr>
          <w:rFonts w:ascii="Times New Roman" w:hAnsi="Times New Roman"/>
          <w:b/>
          <w:sz w:val="28"/>
          <w:szCs w:val="28"/>
        </w:rPr>
        <w:t>6.4</w:t>
      </w:r>
      <w:r w:rsidR="008E769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6F0946">
        <w:rPr>
          <w:rFonts w:ascii="Times New Roman" w:hAnsi="Times New Roman"/>
          <w:sz w:val="28"/>
          <w:szCs w:val="28"/>
        </w:rPr>
        <w:t>Вклад Мирзо Турсун-заде в мировую художественную культуру</w:t>
      </w:r>
      <w:r w:rsidRPr="00CD1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946" w:rsidRPr="00B44613" w:rsidRDefault="006F0946" w:rsidP="006F0946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A07858" w:rsidRDefault="00A07858" w:rsidP="00A07858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6.4</w:t>
      </w:r>
      <w:r w:rsidR="008E769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–1</w:t>
      </w:r>
      <w:r w:rsidR="00E121B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0</w:t>
      </w:r>
      <w:r w:rsidR="008E769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47770E">
        <w:rPr>
          <w:rFonts w:ascii="Times New Roman" w:hAnsi="Times New Roman"/>
          <w:sz w:val="28"/>
          <w:szCs w:val="28"/>
        </w:rPr>
        <w:t xml:space="preserve">Взгляды </w:t>
      </w:r>
      <w:r w:rsidR="006F0946">
        <w:rPr>
          <w:rFonts w:ascii="Times New Roman" w:hAnsi="Times New Roman"/>
          <w:sz w:val="28"/>
          <w:szCs w:val="28"/>
        </w:rPr>
        <w:t xml:space="preserve">Мирзо </w:t>
      </w:r>
      <w:proofErr w:type="gramStart"/>
      <w:r w:rsidR="006F0946">
        <w:rPr>
          <w:rFonts w:ascii="Times New Roman" w:hAnsi="Times New Roman"/>
          <w:sz w:val="28"/>
          <w:szCs w:val="28"/>
        </w:rPr>
        <w:t>Турсун-заде</w:t>
      </w:r>
      <w:proofErr w:type="gramEnd"/>
      <w:r w:rsidR="006F0946">
        <w:rPr>
          <w:rFonts w:ascii="Times New Roman" w:hAnsi="Times New Roman"/>
          <w:sz w:val="28"/>
          <w:szCs w:val="28"/>
        </w:rPr>
        <w:t xml:space="preserve"> на роль человека в обществе</w:t>
      </w:r>
      <w:r w:rsidRPr="00CD1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690" w:rsidRPr="00B44613" w:rsidRDefault="0047770E" w:rsidP="008E7690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Зубкова Татьяна Юрьевна</w:t>
      </w:r>
      <w:r w:rsidR="008E7690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E33C34">
        <w:rPr>
          <w:rFonts w:ascii="Times New Roman" w:eastAsia="Calibri" w:hAnsi="Times New Roman" w:cs="Times New Roman"/>
          <w:i/>
          <w:sz w:val="28"/>
          <w:szCs w:val="28"/>
        </w:rPr>
        <w:t>эксперт фонда социально-экономического развития «Евразийское содружество»</w:t>
      </w:r>
    </w:p>
    <w:p w:rsidR="00A07858" w:rsidRPr="006F0946" w:rsidRDefault="008E7690" w:rsidP="00A07858">
      <w:pPr>
        <w:ind w:left="1843" w:hanging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="00A07858">
        <w:rPr>
          <w:rFonts w:ascii="Times New Roman" w:hAnsi="Times New Roman"/>
          <w:b/>
          <w:sz w:val="28"/>
          <w:szCs w:val="28"/>
        </w:rPr>
        <w:t>–1</w:t>
      </w:r>
      <w:r w:rsidR="00E121BC">
        <w:rPr>
          <w:rFonts w:ascii="Times New Roman" w:hAnsi="Times New Roman"/>
          <w:b/>
          <w:sz w:val="28"/>
          <w:szCs w:val="28"/>
        </w:rPr>
        <w:t>7</w:t>
      </w:r>
      <w:r w:rsidR="00A07858"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20</w:t>
      </w:r>
      <w:r w:rsidR="00A07858">
        <w:rPr>
          <w:rFonts w:ascii="Times New Roman" w:hAnsi="Times New Roman"/>
          <w:b/>
          <w:sz w:val="28"/>
          <w:szCs w:val="28"/>
        </w:rPr>
        <w:t xml:space="preserve"> – </w:t>
      </w:r>
      <w:r w:rsidR="006F0946" w:rsidRPr="006F0946">
        <w:rPr>
          <w:rFonts w:ascii="Times New Roman" w:hAnsi="Times New Roman"/>
          <w:sz w:val="28"/>
          <w:szCs w:val="28"/>
        </w:rPr>
        <w:t>Пути макроэкономического и внешнеторгового взаимодействия России и Таджикистана на современном этапе</w:t>
      </w:r>
    </w:p>
    <w:p w:rsidR="008E7690" w:rsidRPr="00B44613" w:rsidRDefault="006F0946" w:rsidP="008E7690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Азимов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Пулод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Хакимович</w:t>
      </w:r>
      <w:r w:rsidR="008E7690" w:rsidRPr="00B44613">
        <w:rPr>
          <w:rFonts w:ascii="Times New Roman" w:eastAsia="Calibri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8E7690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7690">
        <w:rPr>
          <w:rFonts w:ascii="Times New Roman" w:eastAsia="Calibri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международного </w:t>
      </w:r>
      <w:r w:rsidR="008E7690">
        <w:rPr>
          <w:rFonts w:ascii="Times New Roman" w:eastAsia="Calibri" w:hAnsi="Times New Roman" w:cs="Times New Roman"/>
          <w:i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i/>
          <w:sz w:val="28"/>
          <w:szCs w:val="28"/>
        </w:rPr>
        <w:t>Таджикского технического университета им. М. Осими</w:t>
      </w:r>
    </w:p>
    <w:p w:rsidR="00A07858" w:rsidRPr="00B44613" w:rsidRDefault="00A07858" w:rsidP="00A07858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21B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E121BC">
        <w:rPr>
          <w:rFonts w:ascii="Times New Roman" w:hAnsi="Times New Roman"/>
          <w:b/>
          <w:sz w:val="28"/>
          <w:szCs w:val="28"/>
        </w:rPr>
        <w:t>2</w:t>
      </w:r>
      <w:r w:rsidR="008E7690">
        <w:rPr>
          <w:rFonts w:ascii="Times New Roman" w:hAnsi="Times New Roman"/>
          <w:b/>
          <w:sz w:val="28"/>
          <w:szCs w:val="28"/>
        </w:rPr>
        <w:t>0–1</w:t>
      </w:r>
      <w:r w:rsidR="00E121BC">
        <w:rPr>
          <w:rFonts w:ascii="Times New Roman" w:hAnsi="Times New Roman"/>
          <w:b/>
          <w:sz w:val="28"/>
          <w:szCs w:val="28"/>
        </w:rPr>
        <w:t>7</w:t>
      </w:r>
      <w:r w:rsidR="008E7690">
        <w:rPr>
          <w:rFonts w:ascii="Times New Roman" w:hAnsi="Times New Roman"/>
          <w:b/>
          <w:sz w:val="28"/>
          <w:szCs w:val="28"/>
        </w:rPr>
        <w:t>.</w:t>
      </w:r>
      <w:r w:rsidR="00D854D3">
        <w:rPr>
          <w:rFonts w:ascii="Times New Roman" w:hAnsi="Times New Roman"/>
          <w:b/>
          <w:sz w:val="28"/>
          <w:szCs w:val="28"/>
        </w:rPr>
        <w:t>3</w:t>
      </w:r>
      <w:r w:rsidR="008E769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– Свободная дискуссия. Принятие резолюции круглого стола</w:t>
      </w:r>
    </w:p>
    <w:p w:rsidR="00A07858" w:rsidRPr="00B44613" w:rsidRDefault="00A07858" w:rsidP="00A07858">
      <w:pPr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Каточков Виктор Михайлович</w:t>
      </w:r>
      <w:r w:rsidRPr="00B44613">
        <w:rPr>
          <w:rFonts w:ascii="Times New Roman" w:hAnsi="Times New Roman"/>
          <w:i/>
          <w:sz w:val="28"/>
          <w:szCs w:val="28"/>
        </w:rPr>
        <w:t>, пр</w:t>
      </w:r>
      <w:r>
        <w:rPr>
          <w:rFonts w:ascii="Times New Roman" w:hAnsi="Times New Roman"/>
          <w:i/>
          <w:sz w:val="28"/>
          <w:szCs w:val="28"/>
        </w:rPr>
        <w:t>езидент фонда социально-экономического развития «Евразийское содружество»</w:t>
      </w:r>
    </w:p>
    <w:p w:rsidR="004710E4" w:rsidRPr="00A07858" w:rsidRDefault="00A07858" w:rsidP="00A07858">
      <w:pPr>
        <w:ind w:left="1843" w:hanging="1843"/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D854D3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–1</w:t>
      </w:r>
      <w:r w:rsidR="00E121BC">
        <w:rPr>
          <w:rFonts w:ascii="Times New Roman" w:hAnsi="Times New Roman"/>
          <w:b/>
          <w:sz w:val="28"/>
          <w:szCs w:val="28"/>
        </w:rPr>
        <w:t>5.0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 w:rsidR="00D854D3">
        <w:rPr>
          <w:rFonts w:ascii="Times New Roman" w:hAnsi="Times New Roman"/>
          <w:b/>
          <w:sz w:val="28"/>
          <w:szCs w:val="28"/>
        </w:rPr>
        <w:t>Просмотр фильма «Я встретил девушку»</w:t>
      </w:r>
    </w:p>
    <w:sectPr w:rsidR="004710E4" w:rsidRPr="00A07858" w:rsidSect="0045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301"/>
    <w:multiLevelType w:val="hybridMultilevel"/>
    <w:tmpl w:val="AB8C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0E4"/>
    <w:rsid w:val="00070E12"/>
    <w:rsid w:val="000C0669"/>
    <w:rsid w:val="000D02EE"/>
    <w:rsid w:val="0011124D"/>
    <w:rsid w:val="003613B6"/>
    <w:rsid w:val="003D4269"/>
    <w:rsid w:val="0043608A"/>
    <w:rsid w:val="004710E4"/>
    <w:rsid w:val="0047488F"/>
    <w:rsid w:val="0047770E"/>
    <w:rsid w:val="00493889"/>
    <w:rsid w:val="004C0CCD"/>
    <w:rsid w:val="004E68AA"/>
    <w:rsid w:val="005252B7"/>
    <w:rsid w:val="005C593E"/>
    <w:rsid w:val="006A60F3"/>
    <w:rsid w:val="006F0946"/>
    <w:rsid w:val="0071228F"/>
    <w:rsid w:val="00750473"/>
    <w:rsid w:val="00875947"/>
    <w:rsid w:val="008C399F"/>
    <w:rsid w:val="008E7690"/>
    <w:rsid w:val="009233AC"/>
    <w:rsid w:val="00971190"/>
    <w:rsid w:val="009E3CCD"/>
    <w:rsid w:val="00A03018"/>
    <w:rsid w:val="00A07858"/>
    <w:rsid w:val="00C209DA"/>
    <w:rsid w:val="00C77D0A"/>
    <w:rsid w:val="00D25F53"/>
    <w:rsid w:val="00D635F0"/>
    <w:rsid w:val="00D854D3"/>
    <w:rsid w:val="00DA149E"/>
    <w:rsid w:val="00DC18EF"/>
    <w:rsid w:val="00E121BC"/>
    <w:rsid w:val="00E33C34"/>
    <w:rsid w:val="00E76202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E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A60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University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kafedra</cp:lastModifiedBy>
  <cp:revision>18</cp:revision>
  <cp:lastPrinted>2016-04-18T05:26:00Z</cp:lastPrinted>
  <dcterms:created xsi:type="dcterms:W3CDTF">2016-03-10T07:01:00Z</dcterms:created>
  <dcterms:modified xsi:type="dcterms:W3CDTF">2016-04-19T06:22:00Z</dcterms:modified>
</cp:coreProperties>
</file>