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89" w:rsidRDefault="00EE7589" w:rsidP="00EE7589">
      <w:pPr>
        <w:ind w:firstLine="184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1483200" cy="169200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00" cy="16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CD3BC80" wp14:editId="21F345BB">
            <wp:extent cx="2179320" cy="1226820"/>
            <wp:effectExtent l="0" t="0" r="0" b="0"/>
            <wp:docPr id="2" name="Рисунок 2" descr="логотип Аву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Авуа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589" w:rsidRDefault="00EE7589" w:rsidP="00EE758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23BCB" w:rsidRPr="00826169" w:rsidRDefault="00826169" w:rsidP="008261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Программа</w:t>
      </w:r>
      <w:r w:rsidRPr="00826169">
        <w:rPr>
          <w:rFonts w:ascii="Times New Roman" w:hAnsi="Times New Roman" w:cs="Times New Roman"/>
          <w:b/>
          <w:sz w:val="26"/>
          <w:szCs w:val="26"/>
        </w:rPr>
        <w:t xml:space="preserve"> м</w:t>
      </w:r>
      <w:r w:rsidR="00623BCB" w:rsidRPr="00826169">
        <w:rPr>
          <w:rFonts w:ascii="Times New Roman" w:hAnsi="Times New Roman" w:cs="Times New Roman"/>
          <w:b/>
          <w:sz w:val="26"/>
          <w:szCs w:val="26"/>
        </w:rPr>
        <w:t xml:space="preserve">ероприятия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623BCB" w:rsidRPr="00826169">
        <w:rPr>
          <w:rFonts w:ascii="Times New Roman" w:hAnsi="Times New Roman" w:cs="Times New Roman"/>
          <w:b/>
          <w:sz w:val="26"/>
          <w:szCs w:val="26"/>
        </w:rPr>
        <w:t xml:space="preserve">по подписанию Соглашения между </w:t>
      </w:r>
      <w:proofErr w:type="spellStart"/>
      <w:r w:rsidR="00623BCB" w:rsidRPr="00826169">
        <w:rPr>
          <w:rFonts w:ascii="Times New Roman" w:hAnsi="Times New Roman" w:cs="Times New Roman"/>
          <w:b/>
          <w:sz w:val="26"/>
          <w:szCs w:val="26"/>
        </w:rPr>
        <w:t>ЮУрГУ</w:t>
      </w:r>
      <w:proofErr w:type="spellEnd"/>
      <w:r w:rsidR="00623BCB" w:rsidRPr="0082616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623BCB" w:rsidRPr="00826169">
        <w:rPr>
          <w:rFonts w:ascii="Times New Roman" w:hAnsi="Times New Roman" w:cs="Times New Roman"/>
          <w:b/>
          <w:sz w:val="26"/>
          <w:szCs w:val="26"/>
        </w:rPr>
        <w:t>и ООО</w:t>
      </w:r>
      <w:proofErr w:type="gramEnd"/>
      <w:r w:rsidR="00623BCB" w:rsidRPr="00826169">
        <w:rPr>
          <w:rFonts w:ascii="Times New Roman" w:hAnsi="Times New Roman" w:cs="Times New Roman"/>
          <w:b/>
          <w:sz w:val="26"/>
          <w:szCs w:val="26"/>
        </w:rPr>
        <w:t xml:space="preserve"> «АФ «</w:t>
      </w:r>
      <w:proofErr w:type="spellStart"/>
      <w:r w:rsidR="00623BCB" w:rsidRPr="00826169">
        <w:rPr>
          <w:rFonts w:ascii="Times New Roman" w:hAnsi="Times New Roman" w:cs="Times New Roman"/>
          <w:b/>
          <w:sz w:val="26"/>
          <w:szCs w:val="26"/>
        </w:rPr>
        <w:t>Авуар</w:t>
      </w:r>
      <w:proofErr w:type="spellEnd"/>
      <w:r w:rsidR="00623BCB" w:rsidRPr="00826169">
        <w:rPr>
          <w:rFonts w:ascii="Times New Roman" w:hAnsi="Times New Roman" w:cs="Times New Roman"/>
          <w:b/>
          <w:sz w:val="26"/>
          <w:szCs w:val="26"/>
        </w:rPr>
        <w:t>»</w:t>
      </w:r>
    </w:p>
    <w:p w:rsidR="00623BCB" w:rsidRPr="00EE7589" w:rsidRDefault="00623BCB" w:rsidP="003732F8">
      <w:pPr>
        <w:pStyle w:val="a3"/>
        <w:numPr>
          <w:ilvl w:val="0"/>
          <w:numId w:val="1"/>
        </w:numPr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 w:rsidRPr="00EE7589">
        <w:rPr>
          <w:rFonts w:ascii="Times New Roman" w:hAnsi="Times New Roman" w:cs="Times New Roman"/>
          <w:sz w:val="24"/>
          <w:szCs w:val="24"/>
        </w:rPr>
        <w:t>Приветственные слова:</w:t>
      </w:r>
    </w:p>
    <w:p w:rsidR="00826169" w:rsidRPr="00EE7589" w:rsidRDefault="00826169" w:rsidP="003732F8">
      <w:pPr>
        <w:pStyle w:val="a3"/>
        <w:spacing w:before="12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EE7589">
        <w:rPr>
          <w:rFonts w:ascii="Times New Roman" w:hAnsi="Times New Roman" w:cs="Times New Roman"/>
          <w:b/>
          <w:sz w:val="24"/>
          <w:szCs w:val="24"/>
        </w:rPr>
        <w:t>А.Л. Шестаков</w:t>
      </w:r>
    </w:p>
    <w:p w:rsidR="00623BCB" w:rsidRPr="00EE7589" w:rsidRDefault="00623BCB" w:rsidP="003732F8">
      <w:pPr>
        <w:pStyle w:val="a3"/>
        <w:spacing w:before="12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EE7589">
        <w:rPr>
          <w:rFonts w:ascii="Times New Roman" w:hAnsi="Times New Roman" w:cs="Times New Roman"/>
          <w:b/>
          <w:sz w:val="24"/>
          <w:szCs w:val="24"/>
        </w:rPr>
        <w:t>А.Д. Овакимян</w:t>
      </w:r>
    </w:p>
    <w:p w:rsidR="00623BCB" w:rsidRPr="00EE7589" w:rsidRDefault="00623BCB" w:rsidP="003732F8">
      <w:pPr>
        <w:pStyle w:val="a3"/>
        <w:numPr>
          <w:ilvl w:val="0"/>
          <w:numId w:val="1"/>
        </w:numPr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 w:rsidRPr="00EE7589">
        <w:rPr>
          <w:rFonts w:ascii="Times New Roman" w:hAnsi="Times New Roman" w:cs="Times New Roman"/>
          <w:sz w:val="24"/>
          <w:szCs w:val="24"/>
        </w:rPr>
        <w:t>Церемония подписания Соглашения – 2 экз. с каждой стороны. Фотографирование.</w:t>
      </w:r>
    </w:p>
    <w:p w:rsidR="00EE7589" w:rsidRPr="009E5F87" w:rsidRDefault="00EE7589" w:rsidP="003732F8">
      <w:pPr>
        <w:pStyle w:val="a3"/>
        <w:numPr>
          <w:ilvl w:val="0"/>
          <w:numId w:val="1"/>
        </w:numPr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 w:rsidRPr="009E5F87">
        <w:rPr>
          <w:rFonts w:ascii="Times New Roman" w:hAnsi="Times New Roman" w:cs="Times New Roman"/>
          <w:b/>
          <w:sz w:val="24"/>
          <w:szCs w:val="24"/>
        </w:rPr>
        <w:t>А</w:t>
      </w:r>
      <w:r w:rsidR="009E5F87" w:rsidRPr="009E5F87">
        <w:rPr>
          <w:rFonts w:ascii="Times New Roman" w:hAnsi="Times New Roman" w:cs="Times New Roman"/>
          <w:b/>
          <w:sz w:val="24"/>
          <w:szCs w:val="24"/>
        </w:rPr>
        <w:t>ндрей Владимирович</w:t>
      </w:r>
      <w:r w:rsidRPr="009E5F87">
        <w:rPr>
          <w:rFonts w:ascii="Times New Roman" w:hAnsi="Times New Roman" w:cs="Times New Roman"/>
          <w:b/>
          <w:sz w:val="24"/>
          <w:szCs w:val="24"/>
        </w:rPr>
        <w:t xml:space="preserve"> Шмидт</w:t>
      </w:r>
      <w:r w:rsidR="009E5F8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E5F87" w:rsidRPr="009E5F87">
        <w:rPr>
          <w:rFonts w:ascii="Times New Roman" w:hAnsi="Times New Roman" w:cs="Times New Roman"/>
          <w:sz w:val="24"/>
          <w:szCs w:val="24"/>
        </w:rPr>
        <w:t>проректор, директор</w:t>
      </w:r>
      <w:r w:rsidR="009E5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F87" w:rsidRPr="009E5F87">
        <w:rPr>
          <w:rFonts w:ascii="Times New Roman" w:hAnsi="Times New Roman" w:cs="Times New Roman"/>
          <w:sz w:val="24"/>
          <w:szCs w:val="24"/>
        </w:rPr>
        <w:t xml:space="preserve">ВШЭУ </w:t>
      </w:r>
      <w:proofErr w:type="spellStart"/>
      <w:r w:rsidR="009E5F87" w:rsidRPr="009E5F87"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 w:rsidRPr="00EE7589">
        <w:rPr>
          <w:rFonts w:ascii="Times New Roman" w:hAnsi="Times New Roman" w:cs="Times New Roman"/>
          <w:sz w:val="24"/>
          <w:szCs w:val="24"/>
        </w:rPr>
        <w:t xml:space="preserve">. Открытие Круглого стола </w:t>
      </w:r>
      <w:r w:rsidRPr="009E5F87">
        <w:rPr>
          <w:rFonts w:ascii="Times New Roman" w:hAnsi="Times New Roman" w:cs="Times New Roman"/>
          <w:sz w:val="24"/>
          <w:szCs w:val="24"/>
        </w:rPr>
        <w:t>«Взаимодействие бизнеса и экономических образовательных программ университетов: современные тренды»</w:t>
      </w:r>
    </w:p>
    <w:p w:rsidR="00EE7589" w:rsidRPr="00EE7589" w:rsidRDefault="00EE7589" w:rsidP="003732F8">
      <w:pPr>
        <w:pStyle w:val="a3"/>
        <w:numPr>
          <w:ilvl w:val="0"/>
          <w:numId w:val="1"/>
        </w:numPr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 w:rsidRPr="009E5F87">
        <w:rPr>
          <w:rFonts w:ascii="Times New Roman" w:hAnsi="Times New Roman" w:cs="Times New Roman"/>
          <w:b/>
          <w:sz w:val="24"/>
          <w:szCs w:val="24"/>
        </w:rPr>
        <w:t>Игорь Александрович Баев</w:t>
      </w:r>
      <w:r w:rsidR="009E5F87" w:rsidRPr="009E5F8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E5F87" w:rsidRPr="009E5F87">
        <w:rPr>
          <w:rFonts w:ascii="Times New Roman" w:hAnsi="Times New Roman" w:cs="Times New Roman"/>
          <w:sz w:val="24"/>
          <w:szCs w:val="24"/>
        </w:rPr>
        <w:t xml:space="preserve">д.э.н., профессор, заместитель директора по научной работе ВШЭУ </w:t>
      </w:r>
      <w:proofErr w:type="spellStart"/>
      <w:r w:rsidR="009E5F87" w:rsidRPr="009E5F87"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 w:rsidRPr="009E5F87">
        <w:rPr>
          <w:rFonts w:ascii="Times New Roman" w:hAnsi="Times New Roman" w:cs="Times New Roman"/>
          <w:sz w:val="24"/>
          <w:szCs w:val="24"/>
        </w:rPr>
        <w:t>. Задачи н</w:t>
      </w:r>
      <w:bookmarkStart w:id="0" w:name="_GoBack"/>
      <w:bookmarkEnd w:id="0"/>
      <w:r w:rsidRPr="009E5F87">
        <w:rPr>
          <w:rFonts w:ascii="Times New Roman" w:hAnsi="Times New Roman" w:cs="Times New Roman"/>
          <w:sz w:val="24"/>
          <w:szCs w:val="24"/>
        </w:rPr>
        <w:t>аучно</w:t>
      </w:r>
      <w:r w:rsidRPr="00EE7589">
        <w:rPr>
          <w:rFonts w:ascii="Times New Roman" w:hAnsi="Times New Roman" w:cs="Times New Roman"/>
          <w:sz w:val="24"/>
          <w:szCs w:val="24"/>
        </w:rPr>
        <w:t>го сотрудничества университетов и бизнеса.</w:t>
      </w:r>
    </w:p>
    <w:p w:rsidR="00623BCB" w:rsidRPr="00EE7589" w:rsidRDefault="00623BCB" w:rsidP="003732F8">
      <w:pPr>
        <w:pStyle w:val="a3"/>
        <w:numPr>
          <w:ilvl w:val="0"/>
          <w:numId w:val="1"/>
        </w:numPr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 w:rsidRPr="00EE7589">
        <w:rPr>
          <w:rFonts w:ascii="Times New Roman" w:hAnsi="Times New Roman" w:cs="Times New Roman"/>
          <w:b/>
          <w:sz w:val="24"/>
          <w:szCs w:val="24"/>
        </w:rPr>
        <w:t>Алексей Евгеньевич Иванов</w:t>
      </w:r>
      <w:r w:rsidRPr="00EE7589">
        <w:rPr>
          <w:rFonts w:ascii="Times New Roman" w:hAnsi="Times New Roman" w:cs="Times New Roman"/>
          <w:sz w:val="24"/>
          <w:szCs w:val="24"/>
        </w:rPr>
        <w:t xml:space="preserve">, доцент кафедры «Бухгалтерский учет, анализ и аудит». Подготовка кадров </w:t>
      </w:r>
      <w:r w:rsidR="00F95128" w:rsidRPr="00EE7589">
        <w:rPr>
          <w:rFonts w:ascii="Times New Roman" w:hAnsi="Times New Roman" w:cs="Times New Roman"/>
          <w:sz w:val="24"/>
          <w:szCs w:val="24"/>
        </w:rPr>
        <w:t>для работы</w:t>
      </w:r>
      <w:r w:rsidRPr="00EE7589">
        <w:rPr>
          <w:rFonts w:ascii="Times New Roman" w:hAnsi="Times New Roman" w:cs="Times New Roman"/>
          <w:sz w:val="24"/>
          <w:szCs w:val="24"/>
        </w:rPr>
        <w:t xml:space="preserve"> в системе МСФО: практические аспекты взаимодействия бизнеса и образования. </w:t>
      </w:r>
    </w:p>
    <w:p w:rsidR="00623BCB" w:rsidRPr="00EE7589" w:rsidRDefault="00623BCB" w:rsidP="003732F8">
      <w:pPr>
        <w:pStyle w:val="a3"/>
        <w:numPr>
          <w:ilvl w:val="0"/>
          <w:numId w:val="1"/>
        </w:numPr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 w:rsidRPr="00EE7589">
        <w:rPr>
          <w:rFonts w:ascii="Times New Roman" w:hAnsi="Times New Roman" w:cs="Times New Roman"/>
          <w:b/>
          <w:sz w:val="24"/>
          <w:szCs w:val="24"/>
        </w:rPr>
        <w:t>Ирина Игоревна Просвирина</w:t>
      </w:r>
      <w:r w:rsidRPr="00EE7589">
        <w:rPr>
          <w:rFonts w:ascii="Times New Roman" w:hAnsi="Times New Roman" w:cs="Times New Roman"/>
          <w:sz w:val="24"/>
          <w:szCs w:val="24"/>
        </w:rPr>
        <w:t xml:space="preserve">, заведующий кафедрой «Бухгалтерский учет, анализ и аудит». Опыт сотрудничества экономических подразделений </w:t>
      </w:r>
      <w:proofErr w:type="spellStart"/>
      <w:r w:rsidRPr="00EE7589"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 w:rsidRPr="00EE7589">
        <w:rPr>
          <w:rFonts w:ascii="Times New Roman" w:hAnsi="Times New Roman" w:cs="Times New Roman"/>
          <w:sz w:val="24"/>
          <w:szCs w:val="24"/>
        </w:rPr>
        <w:t xml:space="preserve"> </w:t>
      </w:r>
      <w:r w:rsidR="00C3518B" w:rsidRPr="00EE7589">
        <w:rPr>
          <w:rFonts w:ascii="Times New Roman" w:hAnsi="Times New Roman" w:cs="Times New Roman"/>
          <w:sz w:val="24"/>
          <w:szCs w:val="24"/>
        </w:rPr>
        <w:t xml:space="preserve">с учебными центрами предприятий региона в области подготовки кадров. </w:t>
      </w:r>
    </w:p>
    <w:p w:rsidR="00C3518B" w:rsidRPr="00EE7589" w:rsidRDefault="00F95128" w:rsidP="003732F8">
      <w:pPr>
        <w:pStyle w:val="a3"/>
        <w:numPr>
          <w:ilvl w:val="0"/>
          <w:numId w:val="1"/>
        </w:numPr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 w:rsidRPr="00EE7589">
        <w:rPr>
          <w:rFonts w:ascii="Times New Roman" w:hAnsi="Times New Roman" w:cs="Times New Roman"/>
          <w:b/>
          <w:sz w:val="24"/>
          <w:szCs w:val="24"/>
        </w:rPr>
        <w:t>Алексей Дмитриевич Овакимян</w:t>
      </w:r>
      <w:r w:rsidRPr="00EE7589">
        <w:rPr>
          <w:rFonts w:ascii="Times New Roman" w:hAnsi="Times New Roman" w:cs="Times New Roman"/>
          <w:sz w:val="24"/>
          <w:szCs w:val="24"/>
        </w:rPr>
        <w:t>,</w:t>
      </w:r>
      <w:r w:rsidR="00C3518B" w:rsidRPr="00EE7589">
        <w:rPr>
          <w:rFonts w:ascii="Times New Roman" w:hAnsi="Times New Roman" w:cs="Times New Roman"/>
          <w:sz w:val="24"/>
          <w:szCs w:val="24"/>
        </w:rPr>
        <w:t xml:space="preserve"> </w:t>
      </w:r>
      <w:r w:rsidRPr="00EE7589">
        <w:rPr>
          <w:rFonts w:ascii="Times New Roman" w:hAnsi="Times New Roman" w:cs="Times New Roman"/>
          <w:sz w:val="24"/>
          <w:szCs w:val="24"/>
        </w:rPr>
        <w:t>р</w:t>
      </w:r>
      <w:r w:rsidRPr="00EE7589">
        <w:rPr>
          <w:rStyle w:val="a4"/>
          <w:rFonts w:ascii="Times New Roman" w:hAnsi="Times New Roman" w:cs="Times New Roman"/>
          <w:b w:val="0"/>
          <w:sz w:val="24"/>
          <w:szCs w:val="24"/>
        </w:rPr>
        <w:t>уководитель ООО АФ «</w:t>
      </w:r>
      <w:proofErr w:type="spellStart"/>
      <w:r w:rsidRPr="00EE7589">
        <w:rPr>
          <w:rStyle w:val="a4"/>
          <w:rFonts w:ascii="Times New Roman" w:hAnsi="Times New Roman" w:cs="Times New Roman"/>
          <w:b w:val="0"/>
          <w:sz w:val="24"/>
          <w:szCs w:val="24"/>
        </w:rPr>
        <w:t>Авуар</w:t>
      </w:r>
      <w:proofErr w:type="spellEnd"/>
      <w:r w:rsidRPr="00EE7589">
        <w:rPr>
          <w:rStyle w:val="a4"/>
          <w:rFonts w:ascii="Times New Roman" w:hAnsi="Times New Roman" w:cs="Times New Roman"/>
          <w:b w:val="0"/>
          <w:sz w:val="24"/>
          <w:szCs w:val="24"/>
        </w:rPr>
        <w:t>».</w:t>
      </w:r>
      <w:r w:rsidRPr="00EE758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EE7589">
        <w:rPr>
          <w:rFonts w:ascii="Times New Roman" w:hAnsi="Times New Roman" w:cs="Times New Roman"/>
          <w:sz w:val="24"/>
          <w:szCs w:val="24"/>
        </w:rPr>
        <w:t>Развитие кадрового потенциала а</w:t>
      </w:r>
      <w:r w:rsidR="00C3518B" w:rsidRPr="00EE7589">
        <w:rPr>
          <w:rFonts w:ascii="Times New Roman" w:hAnsi="Times New Roman" w:cs="Times New Roman"/>
          <w:sz w:val="24"/>
          <w:szCs w:val="24"/>
        </w:rPr>
        <w:t>удиторски</w:t>
      </w:r>
      <w:r w:rsidRPr="00EE7589">
        <w:rPr>
          <w:rFonts w:ascii="Times New Roman" w:hAnsi="Times New Roman" w:cs="Times New Roman"/>
          <w:sz w:val="24"/>
          <w:szCs w:val="24"/>
        </w:rPr>
        <w:t>х</w:t>
      </w:r>
      <w:r w:rsidR="00C3518B" w:rsidRPr="00EE7589">
        <w:rPr>
          <w:rFonts w:ascii="Times New Roman" w:hAnsi="Times New Roman" w:cs="Times New Roman"/>
          <w:sz w:val="24"/>
          <w:szCs w:val="24"/>
        </w:rPr>
        <w:t xml:space="preserve"> и консалтинговы</w:t>
      </w:r>
      <w:r w:rsidRPr="00EE7589">
        <w:rPr>
          <w:rFonts w:ascii="Times New Roman" w:hAnsi="Times New Roman" w:cs="Times New Roman"/>
          <w:sz w:val="24"/>
          <w:szCs w:val="24"/>
        </w:rPr>
        <w:t>х</w:t>
      </w:r>
      <w:r w:rsidR="00C3518B" w:rsidRPr="00EE7589">
        <w:rPr>
          <w:rFonts w:ascii="Times New Roman" w:hAnsi="Times New Roman" w:cs="Times New Roman"/>
          <w:sz w:val="24"/>
          <w:szCs w:val="24"/>
        </w:rPr>
        <w:t xml:space="preserve"> компани</w:t>
      </w:r>
      <w:r w:rsidRPr="00EE7589">
        <w:rPr>
          <w:rFonts w:ascii="Times New Roman" w:hAnsi="Times New Roman" w:cs="Times New Roman"/>
          <w:sz w:val="24"/>
          <w:szCs w:val="24"/>
        </w:rPr>
        <w:t>й</w:t>
      </w:r>
      <w:r w:rsidR="00C3518B" w:rsidRPr="00EE7589">
        <w:rPr>
          <w:rFonts w:ascii="Times New Roman" w:hAnsi="Times New Roman" w:cs="Times New Roman"/>
          <w:sz w:val="24"/>
          <w:szCs w:val="24"/>
        </w:rPr>
        <w:t xml:space="preserve">: </w:t>
      </w:r>
      <w:r w:rsidRPr="00EE7589">
        <w:rPr>
          <w:rFonts w:ascii="Times New Roman" w:hAnsi="Times New Roman" w:cs="Times New Roman"/>
          <w:sz w:val="24"/>
          <w:szCs w:val="24"/>
        </w:rPr>
        <w:t>проблемы и решения.</w:t>
      </w:r>
    </w:p>
    <w:p w:rsidR="00F95128" w:rsidRPr="00EE7589" w:rsidRDefault="00F95128" w:rsidP="003732F8">
      <w:pPr>
        <w:pStyle w:val="a3"/>
        <w:numPr>
          <w:ilvl w:val="0"/>
          <w:numId w:val="1"/>
        </w:numPr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 w:rsidRPr="00EE7589">
        <w:rPr>
          <w:rFonts w:ascii="Times New Roman" w:hAnsi="Times New Roman" w:cs="Times New Roman"/>
          <w:b/>
          <w:sz w:val="24"/>
          <w:szCs w:val="24"/>
        </w:rPr>
        <w:t xml:space="preserve">Гульнара </w:t>
      </w:r>
      <w:proofErr w:type="spellStart"/>
      <w:r w:rsidRPr="00EE7589">
        <w:rPr>
          <w:rFonts w:ascii="Times New Roman" w:hAnsi="Times New Roman" w:cs="Times New Roman"/>
          <w:b/>
          <w:sz w:val="24"/>
          <w:szCs w:val="24"/>
        </w:rPr>
        <w:t>Гайфулина</w:t>
      </w:r>
      <w:proofErr w:type="spellEnd"/>
      <w:r w:rsidRPr="00EE7589">
        <w:rPr>
          <w:rFonts w:ascii="Times New Roman" w:hAnsi="Times New Roman" w:cs="Times New Roman"/>
          <w:sz w:val="24"/>
          <w:szCs w:val="24"/>
        </w:rPr>
        <w:t xml:space="preserve">, выпускник кафедры бухгалтерского учета, </w:t>
      </w:r>
      <w:r w:rsidRPr="00EE75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заместитель главного бухгалтера ПАО «</w:t>
      </w:r>
      <w:proofErr w:type="spellStart"/>
      <w:r w:rsidRPr="00EE75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Уралпромбанк</w:t>
      </w:r>
      <w:proofErr w:type="spellEnd"/>
      <w:r w:rsidRPr="00EE75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». Формирование карьеры и роль практической составляющей в экономических образовательных программах. Сообщение 3 мин.</w:t>
      </w:r>
    </w:p>
    <w:p w:rsidR="00F95128" w:rsidRPr="00EE7589" w:rsidRDefault="00F95128" w:rsidP="003732F8">
      <w:pPr>
        <w:pStyle w:val="a3"/>
        <w:numPr>
          <w:ilvl w:val="0"/>
          <w:numId w:val="1"/>
        </w:numPr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 w:rsidRPr="00EE758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Каролина Александровна </w:t>
      </w:r>
      <w:proofErr w:type="spellStart"/>
      <w:r w:rsidRPr="00EE758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Матковская</w:t>
      </w:r>
      <w:proofErr w:type="spellEnd"/>
      <w:r w:rsidRPr="00EE75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руководитель приемной комиссии ВШЭУ </w:t>
      </w:r>
      <w:proofErr w:type="spellStart"/>
      <w:r w:rsidRPr="00EE75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ЮУрГУ</w:t>
      </w:r>
      <w:proofErr w:type="spellEnd"/>
      <w:r w:rsidRPr="00EE75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Уровневое образование в России и удовлетворение потребностей бизнеса в кадрах. </w:t>
      </w:r>
    </w:p>
    <w:p w:rsidR="00F95128" w:rsidRPr="00EE7589" w:rsidRDefault="00826169" w:rsidP="003732F8">
      <w:pPr>
        <w:pStyle w:val="a3"/>
        <w:numPr>
          <w:ilvl w:val="0"/>
          <w:numId w:val="1"/>
        </w:numPr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 w:rsidRPr="00EE7589">
        <w:rPr>
          <w:rFonts w:ascii="Times New Roman" w:hAnsi="Times New Roman" w:cs="Times New Roman"/>
          <w:b/>
          <w:sz w:val="24"/>
          <w:szCs w:val="24"/>
        </w:rPr>
        <w:t>Ольга Юрьевна Новикова</w:t>
      </w:r>
      <w:r w:rsidRPr="00EE7589">
        <w:rPr>
          <w:rFonts w:ascii="Times New Roman" w:hAnsi="Times New Roman" w:cs="Times New Roman"/>
          <w:sz w:val="24"/>
          <w:szCs w:val="24"/>
        </w:rPr>
        <w:t>, мама абитуриента-2016. Впечатления о возможностях ВШЭУ и выбор направления для поступления в университет.</w:t>
      </w:r>
    </w:p>
    <w:p w:rsidR="00826169" w:rsidRPr="00EE7589" w:rsidRDefault="00826169" w:rsidP="003732F8">
      <w:pPr>
        <w:pStyle w:val="a3"/>
        <w:numPr>
          <w:ilvl w:val="0"/>
          <w:numId w:val="1"/>
        </w:numPr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 w:rsidRPr="00EE7589">
        <w:rPr>
          <w:rFonts w:ascii="Times New Roman" w:hAnsi="Times New Roman" w:cs="Times New Roman"/>
          <w:b/>
          <w:sz w:val="24"/>
          <w:szCs w:val="24"/>
        </w:rPr>
        <w:t>Андрей Владимирович Шмидт. Завершение мероприятия, подведение итогов.</w:t>
      </w:r>
    </w:p>
    <w:p w:rsidR="00826169" w:rsidRPr="00EE7589" w:rsidRDefault="00826169" w:rsidP="003732F8">
      <w:pPr>
        <w:pStyle w:val="a3"/>
        <w:numPr>
          <w:ilvl w:val="0"/>
          <w:numId w:val="1"/>
        </w:numPr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 w:rsidRPr="00EE7589">
        <w:rPr>
          <w:rFonts w:ascii="Times New Roman" w:hAnsi="Times New Roman" w:cs="Times New Roman"/>
          <w:b/>
          <w:sz w:val="24"/>
          <w:szCs w:val="24"/>
        </w:rPr>
        <w:t>Групповое фотографирование. Пресса.</w:t>
      </w:r>
    </w:p>
    <w:p w:rsidR="00623BCB" w:rsidRDefault="00623BCB" w:rsidP="00623BCB">
      <w:pPr>
        <w:pStyle w:val="a3"/>
      </w:pPr>
    </w:p>
    <w:sectPr w:rsidR="00623BCB" w:rsidSect="00826169">
      <w:pgSz w:w="11906" w:h="16838"/>
      <w:pgMar w:top="1134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3341A"/>
    <w:multiLevelType w:val="hybridMultilevel"/>
    <w:tmpl w:val="1DC6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CB"/>
    <w:rsid w:val="003732F8"/>
    <w:rsid w:val="00623BCB"/>
    <w:rsid w:val="00826169"/>
    <w:rsid w:val="009B3354"/>
    <w:rsid w:val="009E5F87"/>
    <w:rsid w:val="00C3518B"/>
    <w:rsid w:val="00C8028D"/>
    <w:rsid w:val="00EE7589"/>
    <w:rsid w:val="00F9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BCB"/>
    <w:pPr>
      <w:ind w:left="720"/>
      <w:contextualSpacing/>
    </w:pPr>
  </w:style>
  <w:style w:type="character" w:styleId="a4">
    <w:name w:val="Strong"/>
    <w:uiPriority w:val="22"/>
    <w:qFormat/>
    <w:rsid w:val="00F951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BCB"/>
    <w:pPr>
      <w:ind w:left="720"/>
      <w:contextualSpacing/>
    </w:pPr>
  </w:style>
  <w:style w:type="character" w:styleId="a4">
    <w:name w:val="Strong"/>
    <w:uiPriority w:val="22"/>
    <w:qFormat/>
    <w:rsid w:val="00F951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2016-07-04T06:07:00Z</dcterms:created>
  <dcterms:modified xsi:type="dcterms:W3CDTF">2016-07-07T05:56:00Z</dcterms:modified>
</cp:coreProperties>
</file>