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C9" w:rsidRPr="00563778" w:rsidRDefault="00671FC9">
      <w:pPr>
        <w:pStyle w:val="afe"/>
        <w:rPr>
          <w:rFonts w:ascii="Cambria" w:hAnsi="Cambria"/>
          <w:sz w:val="16"/>
          <w:szCs w:val="16"/>
        </w:rPr>
      </w:pPr>
    </w:p>
    <w:p w:rsidR="00671FC9" w:rsidRDefault="00554BFF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120015</wp:posOffset>
            </wp:positionV>
            <wp:extent cx="2148205" cy="1661795"/>
            <wp:effectExtent l="0" t="0" r="4445" b="0"/>
            <wp:wrapNone/>
            <wp:docPr id="1" name="Рисунок 7" descr="Описание: Эмблема гот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Эмблема готов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FC9">
        <w:rPr>
          <w:rStyle w:val="textdefault"/>
          <w:b/>
          <w:sz w:val="28"/>
          <w:szCs w:val="28"/>
        </w:rPr>
        <w:t>УТВЕРЖДЕНО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решением Оргкомитета</w:t>
      </w:r>
    </w:p>
    <w:p w:rsidR="00671FC9" w:rsidRPr="00435E0E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Молодежной секции РНК СИГРЭ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от «___»__________20___ г.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 w:rsidRPr="00435E0E">
        <w:rPr>
          <w:rStyle w:val="textdefault"/>
          <w:sz w:val="28"/>
          <w:szCs w:val="28"/>
        </w:rPr>
        <w:t>(протокол № ________)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Руководитель Оргкомитета</w:t>
      </w:r>
    </w:p>
    <w:p w:rsidR="00671FC9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</w:p>
    <w:p w:rsidR="00671FC9" w:rsidRPr="00435E0E" w:rsidRDefault="00671FC9" w:rsidP="00671FC9">
      <w:pPr>
        <w:pStyle w:val="paragraphcenter"/>
        <w:tabs>
          <w:tab w:val="left" w:pos="5103"/>
        </w:tabs>
        <w:spacing w:before="0" w:beforeAutospacing="0" w:after="0" w:afterAutospacing="0"/>
        <w:ind w:left="5103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____________________ Ф.И.О.</w:t>
      </w:r>
    </w:p>
    <w:p w:rsidR="00671FC9" w:rsidRPr="00422BCF" w:rsidRDefault="00671FC9" w:rsidP="00671FC9">
      <w:pPr>
        <w:pStyle w:val="paragraphcenter"/>
        <w:tabs>
          <w:tab w:val="left" w:pos="5529"/>
        </w:tabs>
        <w:spacing w:before="0" w:beforeAutospacing="0" w:after="0" w:afterAutospacing="0"/>
        <w:rPr>
          <w:rStyle w:val="textdefault"/>
          <w:b/>
          <w:sz w:val="28"/>
          <w:szCs w:val="28"/>
        </w:rPr>
      </w:pPr>
    </w:p>
    <w:p w:rsidR="00671FC9" w:rsidRDefault="00671FC9">
      <w:pPr>
        <w:pStyle w:val="afe"/>
        <w:rPr>
          <w:rFonts w:ascii="Cambria" w:hAnsi="Cambria"/>
          <w:sz w:val="72"/>
          <w:szCs w:val="72"/>
        </w:rPr>
      </w:pPr>
    </w:p>
    <w:p w:rsidR="00671FC9" w:rsidRDefault="00671FC9">
      <w:pPr>
        <w:pStyle w:val="afe"/>
        <w:rPr>
          <w:rFonts w:ascii="Cambria" w:hAnsi="Cambria"/>
          <w:sz w:val="72"/>
          <w:szCs w:val="72"/>
        </w:rPr>
      </w:pPr>
    </w:p>
    <w:p w:rsidR="00671FC9" w:rsidRPr="00671FC9" w:rsidRDefault="00592EA2">
      <w:pPr>
        <w:pStyle w:val="afe"/>
        <w:rPr>
          <w:rFonts w:ascii="Cambria" w:hAnsi="Cambria"/>
          <w:sz w:val="72"/>
          <w:szCs w:val="72"/>
        </w:rPr>
      </w:pPr>
      <w:r>
        <w:rPr>
          <w:noProof/>
        </w:rPr>
        <w:pict>
          <v:rect id="Прямоугольник 2" o:spid="_x0000_s1026" style="position:absolute;margin-left:0;margin-top:0;width:623.4pt;height:62.2pt;z-index:251655680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" o:allowincell="f" fillcolor="#4bacc6" strokecolor="#4f81bd">
            <w10:wrap anchorx="page" anchory="page"/>
          </v:rect>
        </w:pict>
      </w:r>
      <w:r>
        <w:rPr>
          <w:noProof/>
        </w:rPr>
        <w:pict>
          <v:rect id="Прямоугольник 5" o:spid="_x0000_s1029" style="position:absolute;margin-left:38.75pt;margin-top:-20.3pt;width:7.15pt;height:882.45pt;z-index:25165875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" o:allowincell="f" strokecolor="#4f81bd">
            <w10:wrap anchorx="page" anchory="page"/>
          </v:rect>
        </w:pict>
      </w:r>
      <w:r>
        <w:rPr>
          <w:noProof/>
        </w:rPr>
        <w:pict>
          <v:rect id="Прямоугольник 4" o:spid="_x0000_s1028" style="position:absolute;margin-left:573.8pt;margin-top:-20.3pt;width:7.15pt;height:882.45pt;z-index:251657728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" o:allowincell="f" strokecolor="#4f81bd">
            <w10:wrap anchorx="page" anchory="page"/>
          </v:rect>
        </w:pict>
      </w:r>
      <w:r>
        <w:rPr>
          <w:noProof/>
        </w:rPr>
        <w:pict>
          <v:rect id="Прямоугольник 3" o:spid="_x0000_s1027" style="position:absolute;margin-left:-14.1pt;margin-top:.75pt;width:623.7pt;height:62.65pt;z-index:251656704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" o:allowincell="f" fillcolor="#4bacc6" strokecolor="#4f81bd">
            <w10:wrap anchorx="page" anchory="page"/>
          </v:rect>
        </w:pict>
      </w:r>
    </w:p>
    <w:p w:rsidR="00671FC9" w:rsidRPr="00671FC9" w:rsidRDefault="00671FC9" w:rsidP="00563778">
      <w:pPr>
        <w:pStyle w:val="afe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Положение</w:t>
      </w:r>
    </w:p>
    <w:p w:rsidR="00671FC9" w:rsidRPr="00563778" w:rsidRDefault="00671FC9" w:rsidP="00671FC9">
      <w:pPr>
        <w:pStyle w:val="paragraphcenter"/>
        <w:spacing w:before="0" w:beforeAutospacing="0" w:after="0" w:afterAutospacing="0"/>
        <w:jc w:val="center"/>
        <w:rPr>
          <w:b/>
          <w:sz w:val="32"/>
          <w:szCs w:val="32"/>
        </w:rPr>
      </w:pPr>
      <w:r w:rsidRPr="00563778">
        <w:rPr>
          <w:b/>
          <w:sz w:val="32"/>
          <w:szCs w:val="32"/>
        </w:rPr>
        <w:t xml:space="preserve">о конкурсе рефератов по электроэнергетической </w:t>
      </w:r>
      <w:r w:rsidR="00B93D82">
        <w:rPr>
          <w:b/>
          <w:sz w:val="32"/>
          <w:szCs w:val="32"/>
        </w:rPr>
        <w:t xml:space="preserve">и </w:t>
      </w:r>
      <w:r w:rsidR="00B93D82" w:rsidRPr="00C51D63">
        <w:rPr>
          <w:b/>
          <w:sz w:val="32"/>
          <w:szCs w:val="32"/>
        </w:rPr>
        <w:t>электротехн</w:t>
      </w:r>
      <w:r w:rsidR="00B93D82" w:rsidRPr="00C51D63">
        <w:rPr>
          <w:b/>
          <w:sz w:val="32"/>
          <w:szCs w:val="32"/>
        </w:rPr>
        <w:t>и</w:t>
      </w:r>
      <w:r w:rsidR="00B93D82" w:rsidRPr="00C51D63">
        <w:rPr>
          <w:b/>
          <w:sz w:val="32"/>
          <w:szCs w:val="32"/>
        </w:rPr>
        <w:t>ческой</w:t>
      </w:r>
      <w:r w:rsidR="00B93D82">
        <w:rPr>
          <w:b/>
          <w:sz w:val="32"/>
          <w:szCs w:val="32"/>
        </w:rPr>
        <w:t xml:space="preserve"> </w:t>
      </w:r>
      <w:r w:rsidR="00B93D82" w:rsidRPr="00563778">
        <w:rPr>
          <w:b/>
          <w:sz w:val="32"/>
          <w:szCs w:val="32"/>
        </w:rPr>
        <w:t>тематик</w:t>
      </w:r>
      <w:r w:rsidR="00B93D82">
        <w:rPr>
          <w:b/>
          <w:sz w:val="32"/>
          <w:szCs w:val="32"/>
        </w:rPr>
        <w:t>ам</w:t>
      </w:r>
      <w:r w:rsidR="00B93D82" w:rsidRPr="00563778">
        <w:rPr>
          <w:b/>
          <w:sz w:val="32"/>
          <w:szCs w:val="32"/>
        </w:rPr>
        <w:t xml:space="preserve"> </w:t>
      </w:r>
    </w:p>
    <w:p w:rsidR="00671FC9" w:rsidRPr="00563778" w:rsidRDefault="00671FC9" w:rsidP="00671FC9">
      <w:pPr>
        <w:pStyle w:val="paragraphcenter"/>
        <w:spacing w:before="0" w:beforeAutospacing="0" w:after="0" w:afterAutospacing="0"/>
        <w:jc w:val="center"/>
        <w:rPr>
          <w:sz w:val="32"/>
          <w:szCs w:val="32"/>
        </w:rPr>
      </w:pPr>
      <w:r w:rsidRPr="00563778">
        <w:rPr>
          <w:b/>
          <w:sz w:val="32"/>
          <w:szCs w:val="32"/>
        </w:rPr>
        <w:t>Молодежной секции РНК СИГРЭ</w:t>
      </w:r>
    </w:p>
    <w:p w:rsidR="00671FC9" w:rsidRPr="00671FC9" w:rsidRDefault="00671FC9">
      <w:pPr>
        <w:pStyle w:val="afe"/>
        <w:rPr>
          <w:rFonts w:ascii="Cambria" w:hAnsi="Cambria"/>
          <w:sz w:val="36"/>
          <w:szCs w:val="36"/>
        </w:rPr>
      </w:pPr>
    </w:p>
    <w:p w:rsidR="00671FC9" w:rsidRPr="00671FC9" w:rsidRDefault="00671FC9">
      <w:pPr>
        <w:pStyle w:val="afe"/>
        <w:rPr>
          <w:rFonts w:ascii="Cambria" w:hAnsi="Cambria"/>
          <w:sz w:val="36"/>
          <w:szCs w:val="36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Default="00671FC9">
      <w:pPr>
        <w:pStyle w:val="af9"/>
        <w:spacing w:before="120"/>
        <w:jc w:val="center"/>
        <w:rPr>
          <w:rFonts w:ascii="Times New Roman" w:hAnsi="Times New Roman"/>
          <w:bCs w:val="0"/>
          <w:color w:val="auto"/>
        </w:rPr>
      </w:pPr>
    </w:p>
    <w:p w:rsidR="00671FC9" w:rsidRPr="00563778" w:rsidRDefault="00671FC9" w:rsidP="00563778">
      <w:pPr>
        <w:pStyle w:val="af9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563778">
        <w:rPr>
          <w:rFonts w:ascii="Times New Roman" w:hAnsi="Times New Roman"/>
          <w:b w:val="0"/>
          <w:bCs w:val="0"/>
          <w:color w:val="auto"/>
        </w:rPr>
        <w:t>г. Москва</w:t>
      </w:r>
    </w:p>
    <w:p w:rsidR="005862EB" w:rsidRDefault="00671FC9" w:rsidP="00563778">
      <w:pPr>
        <w:pStyle w:val="af9"/>
        <w:spacing w:before="0"/>
        <w:jc w:val="center"/>
      </w:pPr>
      <w:r w:rsidRPr="00671FC9">
        <w:t>2012</w:t>
      </w:r>
      <w:r>
        <w:br w:type="page"/>
      </w:r>
      <w:r w:rsidR="005862EB">
        <w:lastRenderedPageBreak/>
        <w:t>Оглавление</w:t>
      </w:r>
    </w:p>
    <w:bookmarkStart w:id="0" w:name="_GoBack"/>
    <w:bookmarkEnd w:id="0"/>
    <w:p w:rsidR="00E63D10" w:rsidRDefault="00CB3CAD">
      <w:pPr>
        <w:pStyle w:val="13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 w:rsidR="00563778">
        <w:instrText xml:space="preserve"> TOC \o "1-3" \h \z \u </w:instrText>
      </w:r>
      <w:r>
        <w:fldChar w:fldCharType="separate"/>
      </w:r>
      <w:hyperlink w:anchor="_Toc334527712" w:history="1">
        <w:r w:rsidR="00E63D10" w:rsidRPr="002253AF">
          <w:rPr>
            <w:rStyle w:val="af3"/>
            <w:noProof/>
          </w:rPr>
          <w:t>1.</w:t>
        </w:r>
        <w:r w:rsidR="00E63D1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E63D10" w:rsidRPr="002253AF">
          <w:rPr>
            <w:rStyle w:val="af3"/>
            <w:noProof/>
          </w:rPr>
          <w:t>Термины и определения</w:t>
        </w:r>
        <w:r w:rsidR="00E63D10">
          <w:rPr>
            <w:noProof/>
            <w:webHidden/>
          </w:rPr>
          <w:tab/>
        </w:r>
        <w:r w:rsidR="00E63D10">
          <w:rPr>
            <w:noProof/>
            <w:webHidden/>
          </w:rPr>
          <w:fldChar w:fldCharType="begin"/>
        </w:r>
        <w:r w:rsidR="00E63D10">
          <w:rPr>
            <w:noProof/>
            <w:webHidden/>
          </w:rPr>
          <w:instrText xml:space="preserve"> PAGEREF _Toc334527712 \h </w:instrText>
        </w:r>
        <w:r w:rsidR="00E63D10">
          <w:rPr>
            <w:noProof/>
            <w:webHidden/>
          </w:rPr>
        </w:r>
        <w:r w:rsidR="00E63D10">
          <w:rPr>
            <w:noProof/>
            <w:webHidden/>
          </w:rPr>
          <w:fldChar w:fldCharType="separate"/>
        </w:r>
        <w:r w:rsidR="00E63D10">
          <w:rPr>
            <w:noProof/>
            <w:webHidden/>
          </w:rPr>
          <w:t>1</w:t>
        </w:r>
        <w:r w:rsidR="00E63D10">
          <w:rPr>
            <w:noProof/>
            <w:webHidden/>
          </w:rPr>
          <w:fldChar w:fldCharType="end"/>
        </w:r>
      </w:hyperlink>
    </w:p>
    <w:p w:rsidR="00E63D10" w:rsidRDefault="00E63D10">
      <w:pPr>
        <w:pStyle w:val="13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3" w:history="1">
        <w:r w:rsidRPr="002253AF">
          <w:rPr>
            <w:rStyle w:val="af3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4" w:history="1">
        <w:r w:rsidRPr="002253AF">
          <w:rPr>
            <w:rStyle w:val="af3"/>
            <w:noProof/>
            <w:lang w:eastAsia="ru-RU"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Цели и форма проведения Конкурса рефератов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5" w:history="1">
        <w:r w:rsidRPr="002253AF">
          <w:rPr>
            <w:rStyle w:val="af3"/>
            <w:noProof/>
            <w:lang w:eastAsia="ru-RU"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Организация проведения Конкурса рефератов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6" w:history="1">
        <w:r w:rsidRPr="002253AF">
          <w:rPr>
            <w:rStyle w:val="af3"/>
            <w:noProof/>
            <w:lang w:eastAsia="ru-RU"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Тематика рефератов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7" w:history="1">
        <w:r w:rsidRPr="002253AF">
          <w:rPr>
            <w:rStyle w:val="af3"/>
            <w:noProof/>
            <w:lang w:eastAsia="ru-RU"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Основные лица, участвующие в организации и проведении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8" w:history="1">
        <w:r w:rsidRPr="002253AF">
          <w:rPr>
            <w:rStyle w:val="af3"/>
            <w:noProof/>
            <w:lang w:eastAsia="ru-RU"/>
          </w:rPr>
          <w:t>2.5.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Этапы проведения Конкурса рефератов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13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19" w:history="1">
        <w:r w:rsidRPr="002253AF">
          <w:rPr>
            <w:rStyle w:val="af3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</w:rPr>
          <w:t>Порядок проведения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0" w:history="1">
        <w:r w:rsidRPr="002253AF">
          <w:rPr>
            <w:rStyle w:val="af3"/>
            <w:noProof/>
            <w:lang w:eastAsia="ru-RU"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Подготовительные мероприятия и публикация Извещения о проведении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1" w:history="1">
        <w:r w:rsidRPr="002253AF">
          <w:rPr>
            <w:rStyle w:val="af3"/>
            <w:noProof/>
            <w:lang w:eastAsia="ru-RU"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Выбор Потенциальными участниками тем рефератов и согласование выбранных тем с Научными руководителями.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2" w:history="1">
        <w:r w:rsidRPr="002253AF">
          <w:rPr>
            <w:rStyle w:val="af3"/>
            <w:noProof/>
            <w:lang w:eastAsia="ru-RU"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Прием заявок на участие в Конкурсе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3" w:history="1">
        <w:r w:rsidRPr="002253AF">
          <w:rPr>
            <w:rStyle w:val="af3"/>
            <w:noProof/>
            <w:lang w:eastAsia="ru-RU"/>
          </w:rPr>
          <w:t>3.4.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Рассмотрение Оргкомитетом поступивших заявок.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4" w:history="1">
        <w:r w:rsidRPr="002253AF">
          <w:rPr>
            <w:rStyle w:val="af3"/>
            <w:noProof/>
            <w:lang w:eastAsia="ru-RU"/>
          </w:rPr>
          <w:t>3.5.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Подготовка рефератов Участниками Конкурса и согласование подготовленных рефератов с Научными руководителями.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5" w:history="1">
        <w:r w:rsidRPr="002253AF">
          <w:rPr>
            <w:rStyle w:val="af3"/>
            <w:noProof/>
            <w:lang w:eastAsia="ru-RU"/>
          </w:rPr>
          <w:t>3.6.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Прием готовых рефератов.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6" w:history="1">
        <w:r w:rsidRPr="002253AF">
          <w:rPr>
            <w:rStyle w:val="af3"/>
            <w:noProof/>
            <w:lang w:eastAsia="ru-RU"/>
          </w:rPr>
          <w:t>3.7.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Рецензирование готовых рефератов.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7" w:history="1">
        <w:r w:rsidRPr="002253AF">
          <w:rPr>
            <w:rStyle w:val="af3"/>
            <w:noProof/>
            <w:lang w:eastAsia="ru-RU"/>
          </w:rPr>
          <w:t>3.8.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Оценка и сопоставление Оргкомитетом готовых рефератов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8" w:history="1">
        <w:r w:rsidRPr="002253AF">
          <w:rPr>
            <w:rStyle w:val="af3"/>
            <w:noProof/>
            <w:lang w:eastAsia="ru-RU"/>
          </w:rPr>
          <w:t>3.9.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Подведение итогов Конкурса и определение Победителей по номинациям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29" w:history="1">
        <w:r w:rsidRPr="002253AF">
          <w:rPr>
            <w:rStyle w:val="af3"/>
            <w:noProof/>
            <w:lang w:eastAsia="ru-RU"/>
          </w:rPr>
          <w:t>3.10.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Награждение Победителей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30" w:history="1">
        <w:r w:rsidRPr="002253AF">
          <w:rPr>
            <w:rStyle w:val="af3"/>
            <w:noProof/>
            <w:lang w:eastAsia="ru-RU"/>
          </w:rPr>
          <w:t>3.11.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2253AF">
          <w:rPr>
            <w:rStyle w:val="af3"/>
            <w:noProof/>
            <w:lang w:eastAsia="ru-RU"/>
          </w:rPr>
          <w:t>Подача и рассмотрение жалоб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63D10" w:rsidRDefault="00E63D10">
      <w:pPr>
        <w:pStyle w:val="2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34527731" w:history="1">
        <w:r w:rsidRPr="002253AF">
          <w:rPr>
            <w:rStyle w:val="af3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_Toc334527731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862EB" w:rsidRPr="005862EB" w:rsidRDefault="00CB3CAD" w:rsidP="00BB7313">
      <w:pPr>
        <w:pStyle w:val="24"/>
        <w:rPr>
          <w:rStyle w:val="textdefault"/>
        </w:rPr>
      </w:pPr>
      <w:r>
        <w:fldChar w:fldCharType="end"/>
      </w:r>
    </w:p>
    <w:p w:rsidR="00197DE1" w:rsidRPr="005862EB" w:rsidRDefault="00197DE1" w:rsidP="00197DE1">
      <w:pPr>
        <w:pStyle w:val="paragraphcenter"/>
        <w:tabs>
          <w:tab w:val="left" w:pos="1418"/>
        </w:tabs>
        <w:spacing w:before="120" w:beforeAutospacing="0" w:after="0" w:afterAutospacing="0"/>
        <w:jc w:val="both"/>
        <w:rPr>
          <w:rStyle w:val="textdefault"/>
          <w:sz w:val="28"/>
          <w:szCs w:val="28"/>
        </w:rPr>
      </w:pPr>
    </w:p>
    <w:p w:rsidR="00923AB9" w:rsidRPr="00563778" w:rsidRDefault="00197DE1" w:rsidP="00563778">
      <w:pPr>
        <w:pStyle w:val="1"/>
        <w:keepNext w:val="0"/>
        <w:keepLines w:val="0"/>
        <w:numPr>
          <w:ilvl w:val="0"/>
          <w:numId w:val="9"/>
        </w:numPr>
        <w:tabs>
          <w:tab w:val="num" w:pos="1418"/>
        </w:tabs>
        <w:spacing w:before="0" w:after="120"/>
        <w:ind w:left="0" w:firstLine="709"/>
        <w:jc w:val="both"/>
        <w:rPr>
          <w:color w:val="000000"/>
        </w:rPr>
      </w:pPr>
      <w:bookmarkStart w:id="1" w:name="_Toc334527712"/>
      <w:r w:rsidRPr="00563778">
        <w:rPr>
          <w:rFonts w:ascii="Times New Roman" w:hAnsi="Times New Roman"/>
          <w:color w:val="000000"/>
        </w:rPr>
        <w:t>Термины и определения</w:t>
      </w:r>
      <w:bookmarkEnd w:id="1"/>
    </w:p>
    <w:p w:rsidR="00923AB9" w:rsidRPr="00563778" w:rsidRDefault="00923AB9" w:rsidP="00563778"/>
    <w:tbl>
      <w:tblPr>
        <w:tblW w:w="9960" w:type="dxa"/>
        <w:tblLayout w:type="fixed"/>
        <w:tblLook w:val="01E0" w:firstRow="1" w:lastRow="1" w:firstColumn="1" w:lastColumn="1" w:noHBand="0" w:noVBand="0"/>
      </w:tblPr>
      <w:tblGrid>
        <w:gridCol w:w="2280"/>
        <w:gridCol w:w="360"/>
        <w:gridCol w:w="7320"/>
      </w:tblGrid>
      <w:tr w:rsidR="00923AB9" w:rsidRPr="00923AB9" w:rsidTr="00F253CF">
        <w:tc>
          <w:tcPr>
            <w:tcW w:w="2280" w:type="dxa"/>
          </w:tcPr>
          <w:p w:rsidR="00923AB9" w:rsidRPr="00563778" w:rsidRDefault="00923AB9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Разработка_форм_документов,_использ"/>
            <w:bookmarkStart w:id="3" w:name="_Toc262637221"/>
            <w:bookmarkStart w:id="4" w:name="_Toc262644880"/>
            <w:bookmarkStart w:id="5" w:name="_Toc262648998"/>
            <w:bookmarkStart w:id="6" w:name="_Toc262649769"/>
            <w:bookmarkStart w:id="7" w:name="_Toc261961405"/>
            <w:bookmarkStart w:id="8" w:name="_Toc261964698"/>
            <w:bookmarkStart w:id="9" w:name="_Toc261964939"/>
            <w:bookmarkStart w:id="10" w:name="_Toc261961408"/>
            <w:bookmarkStart w:id="11" w:name="_Toc261964701"/>
            <w:bookmarkStart w:id="12" w:name="_Toc261964942"/>
            <w:bookmarkStart w:id="13" w:name="_Toc261961410"/>
            <w:bookmarkStart w:id="14" w:name="_Toc261964703"/>
            <w:bookmarkStart w:id="15" w:name="_Toc261964944"/>
            <w:bookmarkStart w:id="16" w:name="_Toc261961413"/>
            <w:bookmarkStart w:id="17" w:name="_Toc261964706"/>
            <w:bookmarkStart w:id="18" w:name="_Toc261964947"/>
            <w:bookmarkStart w:id="19" w:name="_Toc261961414"/>
            <w:bookmarkStart w:id="20" w:name="_Toc261964707"/>
            <w:bookmarkStart w:id="21" w:name="_Toc261964948"/>
            <w:bookmarkStart w:id="22" w:name="_Toc261961415"/>
            <w:bookmarkStart w:id="23" w:name="_Toc261964708"/>
            <w:bookmarkStart w:id="24" w:name="_Toc261964949"/>
            <w:bookmarkStart w:id="25" w:name="_Toc261961416"/>
            <w:bookmarkStart w:id="26" w:name="_Toc261964709"/>
            <w:bookmarkStart w:id="27" w:name="_Toc261964950"/>
            <w:bookmarkStart w:id="28" w:name="_Toc261961419"/>
            <w:bookmarkStart w:id="29" w:name="_Toc261964712"/>
            <w:bookmarkStart w:id="30" w:name="_Toc261964953"/>
            <w:bookmarkStart w:id="31" w:name="_Toc261961420"/>
            <w:bookmarkStart w:id="32" w:name="_Toc261964713"/>
            <w:bookmarkStart w:id="33" w:name="_Toc261964954"/>
            <w:bookmarkStart w:id="34" w:name="_Toc261961421"/>
            <w:bookmarkStart w:id="35" w:name="_Toc261964714"/>
            <w:bookmarkStart w:id="36" w:name="_Toc261964955"/>
            <w:bookmarkStart w:id="37" w:name="_Toc261961422"/>
            <w:bookmarkStart w:id="38" w:name="_Toc261964715"/>
            <w:bookmarkStart w:id="39" w:name="_Toc261964956"/>
            <w:bookmarkStart w:id="40" w:name="_Toc261961424"/>
            <w:bookmarkStart w:id="41" w:name="_Toc261964717"/>
            <w:bookmarkStart w:id="42" w:name="_Toc261964958"/>
            <w:bookmarkStart w:id="43" w:name="_Toc261961425"/>
            <w:bookmarkStart w:id="44" w:name="_Toc261964718"/>
            <w:bookmarkStart w:id="45" w:name="_Toc261964959"/>
            <w:bookmarkStart w:id="46" w:name="_Toc261961427"/>
            <w:bookmarkStart w:id="47" w:name="_Toc261964720"/>
            <w:bookmarkStart w:id="48" w:name="_Toc261964961"/>
            <w:bookmarkStart w:id="49" w:name="_Toc261961428"/>
            <w:bookmarkStart w:id="50" w:name="_Toc261964721"/>
            <w:bookmarkStart w:id="51" w:name="_Toc261964962"/>
            <w:bookmarkStart w:id="52" w:name="_Toc261961429"/>
            <w:bookmarkStart w:id="53" w:name="_Toc261964722"/>
            <w:bookmarkStart w:id="54" w:name="_Toc261964963"/>
            <w:bookmarkStart w:id="55" w:name="_Toc261961430"/>
            <w:bookmarkStart w:id="56" w:name="_Toc261964723"/>
            <w:bookmarkStart w:id="57" w:name="_Toc261964964"/>
            <w:bookmarkStart w:id="58" w:name="_Toc261961431"/>
            <w:bookmarkStart w:id="59" w:name="_Toc261964724"/>
            <w:bookmarkStart w:id="60" w:name="_Toc261964965"/>
            <w:bookmarkStart w:id="61" w:name="_Toc261961432"/>
            <w:bookmarkStart w:id="62" w:name="_Toc261964725"/>
            <w:bookmarkStart w:id="63" w:name="_Toc261964966"/>
            <w:bookmarkStart w:id="64" w:name="_Моделирование_регламентируемого_БП"/>
            <w:bookmarkStart w:id="65" w:name="_Разработка_схемы_БП"/>
            <w:bookmarkStart w:id="66" w:name="_Toc261961433"/>
            <w:bookmarkStart w:id="67" w:name="_Toc261964726"/>
            <w:bookmarkStart w:id="68" w:name="_Toc261964967"/>
            <w:bookmarkStart w:id="69" w:name="_Toc261961436"/>
            <w:bookmarkStart w:id="70" w:name="_Toc261964729"/>
            <w:bookmarkStart w:id="71" w:name="_Toc261964970"/>
            <w:bookmarkStart w:id="72" w:name="_Toc261961438"/>
            <w:bookmarkStart w:id="73" w:name="_Toc261964731"/>
            <w:bookmarkStart w:id="74" w:name="_Toc261964972"/>
            <w:bookmarkStart w:id="75" w:name="_Toc261961442"/>
            <w:bookmarkStart w:id="76" w:name="_Toc261964735"/>
            <w:bookmarkStart w:id="77" w:name="_Toc261964976"/>
            <w:bookmarkStart w:id="78" w:name="_Toc261961443"/>
            <w:bookmarkStart w:id="79" w:name="_Toc261964736"/>
            <w:bookmarkStart w:id="80" w:name="_Toc261964977"/>
            <w:bookmarkStart w:id="81" w:name="_Toc261961447"/>
            <w:bookmarkStart w:id="82" w:name="_Toc261964740"/>
            <w:bookmarkStart w:id="83" w:name="_Toc261964981"/>
            <w:bookmarkStart w:id="84" w:name="_Toc261961453"/>
            <w:bookmarkStart w:id="85" w:name="_Toc261964746"/>
            <w:bookmarkStart w:id="86" w:name="_Toc261964987"/>
            <w:bookmarkStart w:id="87" w:name="_Toc261961454"/>
            <w:bookmarkStart w:id="88" w:name="_Toc261964747"/>
            <w:bookmarkStart w:id="89" w:name="_Toc261964988"/>
            <w:bookmarkStart w:id="90" w:name="_Toc261961459"/>
            <w:bookmarkStart w:id="91" w:name="_Toc261964752"/>
            <w:bookmarkStart w:id="92" w:name="_Toc261964993"/>
            <w:bookmarkStart w:id="93" w:name="_Toc261961461"/>
            <w:bookmarkStart w:id="94" w:name="_Toc261964754"/>
            <w:bookmarkStart w:id="95" w:name="_Toc261964995"/>
            <w:bookmarkStart w:id="96" w:name="_Toc261961462"/>
            <w:bookmarkStart w:id="97" w:name="_Toc261964755"/>
            <w:bookmarkStart w:id="98" w:name="_Toc261964996"/>
            <w:bookmarkStart w:id="99" w:name="_Проверка_РР"/>
            <w:bookmarkStart w:id="100" w:name="_Toc261961471"/>
            <w:bookmarkStart w:id="101" w:name="_Toc261964764"/>
            <w:bookmarkStart w:id="102" w:name="_Toc261965005"/>
            <w:bookmarkStart w:id="103" w:name="_Toc261961474"/>
            <w:bookmarkStart w:id="104" w:name="_Toc261964767"/>
            <w:bookmarkStart w:id="105" w:name="_Toc261965008"/>
            <w:bookmarkStart w:id="106" w:name="_Toc261961475"/>
            <w:bookmarkStart w:id="107" w:name="_Toc261964768"/>
            <w:bookmarkStart w:id="108" w:name="_Toc261965009"/>
            <w:bookmarkStart w:id="109" w:name="_Toc261961477"/>
            <w:bookmarkStart w:id="110" w:name="_Toc261964770"/>
            <w:bookmarkStart w:id="111" w:name="_Toc261965011"/>
            <w:bookmarkStart w:id="112" w:name="_Toc261961478"/>
            <w:bookmarkStart w:id="113" w:name="_Toc261964771"/>
            <w:bookmarkStart w:id="114" w:name="_Toc261965012"/>
            <w:bookmarkStart w:id="115" w:name="_Toc261961479"/>
            <w:bookmarkStart w:id="116" w:name="_Toc261964772"/>
            <w:bookmarkStart w:id="117" w:name="_Toc261965013"/>
            <w:bookmarkStart w:id="118" w:name="_Toc261961483"/>
            <w:bookmarkStart w:id="119" w:name="_Toc261964776"/>
            <w:bookmarkStart w:id="120" w:name="_Toc261965017"/>
            <w:bookmarkStart w:id="121" w:name="_Toc261961489"/>
            <w:bookmarkStart w:id="122" w:name="_Toc261964782"/>
            <w:bookmarkStart w:id="123" w:name="_Toc261965023"/>
            <w:bookmarkStart w:id="124" w:name="_Toc261961492"/>
            <w:bookmarkStart w:id="125" w:name="_Toc261964785"/>
            <w:bookmarkStart w:id="126" w:name="_Toc261965026"/>
            <w:bookmarkStart w:id="127" w:name="_Toc261961493"/>
            <w:bookmarkStart w:id="128" w:name="_Toc261964786"/>
            <w:bookmarkStart w:id="129" w:name="_Toc261965027"/>
            <w:bookmarkStart w:id="130" w:name="_Toc261961495"/>
            <w:bookmarkStart w:id="131" w:name="_Toc261964788"/>
            <w:bookmarkStart w:id="132" w:name="_Toc261965029"/>
            <w:bookmarkStart w:id="133" w:name="_Toc261961513"/>
            <w:bookmarkStart w:id="134" w:name="_Toc261964806"/>
            <w:bookmarkStart w:id="135" w:name="_Toc261965047"/>
            <w:bookmarkStart w:id="136" w:name="_Toc261961514"/>
            <w:bookmarkStart w:id="137" w:name="_Toc261964807"/>
            <w:bookmarkStart w:id="138" w:name="_Toc261965048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r w:rsidRPr="00563778">
              <w:rPr>
                <w:rFonts w:ascii="Times New Roman" w:hAnsi="Times New Roman"/>
                <w:sz w:val="28"/>
                <w:szCs w:val="28"/>
              </w:rPr>
              <w:t>Партнерство (НП «РНК СИГРЭ», РНК СИГРЭ)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F253CF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некоммерческое партнерство «Российский Национальный Комитет Международного совета по большим электрич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е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ским системам высокого напряжения»</w:t>
            </w:r>
          </w:p>
        </w:tc>
      </w:tr>
      <w:tr w:rsidR="00666094" w:rsidRPr="00923AB9" w:rsidTr="00F253CF">
        <w:tc>
          <w:tcPr>
            <w:tcW w:w="2280" w:type="dxa"/>
          </w:tcPr>
          <w:p w:rsidR="00666094" w:rsidRPr="00B37A4B" w:rsidRDefault="0092266D">
            <w:pPr>
              <w:spacing w:before="100" w:beforeAutospacing="1" w:after="60" w:afterAutospacing="1"/>
              <w:rPr>
                <w:rFonts w:ascii="Times New Roman" w:hAnsi="Times New Roman"/>
                <w:sz w:val="28"/>
                <w:szCs w:val="28"/>
              </w:rPr>
            </w:pPr>
            <w:r w:rsidRPr="0092266D">
              <w:rPr>
                <w:rFonts w:ascii="Times New Roman" w:hAnsi="Times New Roman"/>
                <w:sz w:val="28"/>
                <w:szCs w:val="28"/>
              </w:rPr>
              <w:t>Молодежная секция РНК СИГРЭ (Пр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о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</w:tc>
        <w:tc>
          <w:tcPr>
            <w:tcW w:w="360" w:type="dxa"/>
          </w:tcPr>
          <w:p w:rsidR="00666094" w:rsidRPr="00B37A4B" w:rsidRDefault="00666094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666094" w:rsidRPr="00B37A4B" w:rsidRDefault="0092266D" w:rsidP="00A6186B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92266D">
              <w:rPr>
                <w:rFonts w:ascii="Times New Roman" w:hAnsi="Times New Roman"/>
                <w:sz w:val="28"/>
                <w:szCs w:val="28"/>
              </w:rPr>
              <w:t>специализированная программа для студенческой мол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о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дежи – учащихся российских технических ВУЗов по эле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к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троэнергетическим квалификациям (</w:t>
            </w:r>
            <w:proofErr w:type="spellStart"/>
            <w:r w:rsidRPr="0092266D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9226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266D">
              <w:rPr>
                <w:rFonts w:ascii="Times New Roman" w:hAnsi="Times New Roman"/>
                <w:sz w:val="28"/>
                <w:szCs w:val="28"/>
              </w:rPr>
              <w:t>специ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а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литет</w:t>
            </w:r>
            <w:proofErr w:type="spellEnd"/>
            <w:r w:rsidRPr="0092266D">
              <w:rPr>
                <w:rFonts w:ascii="Times New Roman" w:hAnsi="Times New Roman"/>
                <w:sz w:val="28"/>
                <w:szCs w:val="28"/>
              </w:rPr>
              <w:t>, магистратура), а также для аспирантов, соискат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е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лей, молодых ученых и специалистов, занимающихся научно-техническими и прикладными исследованиями, опытно-конструкторскими и проектными работами в сф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е</w:t>
            </w:r>
            <w:r w:rsidRPr="0092266D">
              <w:rPr>
                <w:rFonts w:ascii="Times New Roman" w:hAnsi="Times New Roman"/>
                <w:sz w:val="28"/>
                <w:szCs w:val="28"/>
              </w:rPr>
              <w:lastRenderedPageBreak/>
              <w:t>ре техники и технологий в электроэнергетике, разработа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н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ная в инициативном порядке НП «РНК СИГРЭ». Пр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о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="00A61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реализуется во взаимодействии с российскими техническими ВУЗами на традиционной ежегодной основе в целях и на условиях, заявленных в Декларации о созд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а</w:t>
            </w:r>
            <w:r w:rsidRPr="0092266D">
              <w:rPr>
                <w:rFonts w:ascii="Times New Roman" w:hAnsi="Times New Roman"/>
                <w:sz w:val="28"/>
                <w:szCs w:val="28"/>
              </w:rPr>
              <w:t>нии Молодежной секции РНК СИГРЭ.</w:t>
            </w:r>
          </w:p>
        </w:tc>
      </w:tr>
      <w:tr w:rsidR="00923AB9" w:rsidRPr="00923AB9" w:rsidTr="00F253CF">
        <w:tc>
          <w:tcPr>
            <w:tcW w:w="2280" w:type="dxa"/>
          </w:tcPr>
          <w:p w:rsidR="00923AB9" w:rsidRPr="00563778" w:rsidRDefault="00923AB9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Технические ВУЗы (ВУЗы)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4F314D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учреждения высшего профессионального образования (высшие учебные заведения), осуществляющие подгото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в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ку кадров по техническим специальностям, профилям, направлениям</w:t>
            </w:r>
          </w:p>
        </w:tc>
      </w:tr>
      <w:tr w:rsidR="00923AB9" w:rsidRPr="00923AB9" w:rsidTr="00F253CF">
        <w:tc>
          <w:tcPr>
            <w:tcW w:w="2280" w:type="dxa"/>
          </w:tcPr>
          <w:p w:rsidR="00923AB9" w:rsidRPr="00563778" w:rsidRDefault="00923AB9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Извещение о проведении Конкурса</w:t>
            </w:r>
          </w:p>
        </w:tc>
        <w:tc>
          <w:tcPr>
            <w:tcW w:w="360" w:type="dxa"/>
          </w:tcPr>
          <w:p w:rsidR="00923AB9" w:rsidRPr="00563778" w:rsidRDefault="00923AB9" w:rsidP="004F314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0" w:type="dxa"/>
          </w:tcPr>
          <w:p w:rsidR="00923AB9" w:rsidRPr="00563778" w:rsidRDefault="00923AB9" w:rsidP="004F314D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78">
              <w:rPr>
                <w:rFonts w:ascii="Times New Roman" w:hAnsi="Times New Roman"/>
                <w:sz w:val="28"/>
                <w:szCs w:val="28"/>
              </w:rPr>
              <w:t>письменный документ, официально объявляющий о нач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а</w:t>
            </w:r>
            <w:r w:rsidRPr="00563778">
              <w:rPr>
                <w:rFonts w:ascii="Times New Roman" w:hAnsi="Times New Roman"/>
                <w:sz w:val="28"/>
                <w:szCs w:val="28"/>
              </w:rPr>
              <w:t>ле проведения Конкурса и его условиях, публикуемый в О</w:t>
            </w:r>
            <w:r w:rsidRPr="00563778">
              <w:rPr>
                <w:rFonts w:ascii="Times New Roman" w:hAnsi="Times New Roman"/>
                <w:sz w:val="28"/>
              </w:rPr>
              <w:t>фициальном информационном источнике Конкурса (т</w:t>
            </w:r>
            <w:r w:rsidRPr="00563778">
              <w:rPr>
                <w:rFonts w:ascii="Times New Roman" w:hAnsi="Times New Roman"/>
                <w:sz w:val="28"/>
              </w:rPr>
              <w:t>и</w:t>
            </w:r>
            <w:r w:rsidRPr="00563778">
              <w:rPr>
                <w:rFonts w:ascii="Times New Roman" w:hAnsi="Times New Roman"/>
                <w:sz w:val="28"/>
              </w:rPr>
              <w:t>повое извещение приведено в Приложении 1)</w:t>
            </w:r>
          </w:p>
        </w:tc>
      </w:tr>
    </w:tbl>
    <w:p w:rsidR="00666094" w:rsidRPr="00563778" w:rsidRDefault="001315D3" w:rsidP="00563778">
      <w:pPr>
        <w:pStyle w:val="1"/>
        <w:keepNext w:val="0"/>
        <w:keepLines w:val="0"/>
        <w:numPr>
          <w:ilvl w:val="0"/>
          <w:numId w:val="9"/>
        </w:numPr>
        <w:tabs>
          <w:tab w:val="num" w:pos="567"/>
        </w:tabs>
        <w:spacing w:before="0" w:after="120"/>
        <w:ind w:left="0" w:firstLine="0"/>
        <w:jc w:val="both"/>
        <w:rPr>
          <w:rFonts w:ascii="Times New Roman" w:hAnsi="Times New Roman"/>
          <w:color w:val="000000"/>
        </w:rPr>
      </w:pPr>
      <w:bookmarkStart w:id="139" w:name="_Toc334527713"/>
      <w:r w:rsidRPr="001315D3">
        <w:rPr>
          <w:rFonts w:ascii="Times New Roman" w:hAnsi="Times New Roman"/>
          <w:caps w:val="0"/>
          <w:color w:val="000000"/>
          <w:kern w:val="0"/>
        </w:rPr>
        <w:t xml:space="preserve">Общие </w:t>
      </w:r>
      <w:r w:rsidR="00666094">
        <w:rPr>
          <w:rFonts w:ascii="Times New Roman" w:hAnsi="Times New Roman"/>
          <w:caps w:val="0"/>
          <w:color w:val="000000"/>
          <w:kern w:val="0"/>
        </w:rPr>
        <w:t>положения</w:t>
      </w:r>
      <w:bookmarkEnd w:id="139"/>
    </w:p>
    <w:p w:rsidR="00666094" w:rsidRPr="00563778" w:rsidRDefault="00CF7AC2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0" w:name="_Toc334527714"/>
      <w:r w:rsidRPr="005E52E7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Цел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и </w:t>
      </w:r>
      <w:r w:rsidR="00666094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 форма проведения Конкурса рефератов</w:t>
      </w:r>
      <w:bookmarkEnd w:id="140"/>
    </w:p>
    <w:p w:rsidR="00666094" w:rsidRPr="00C4204F" w:rsidRDefault="0066609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proofErr w:type="gramStart"/>
      <w:r w:rsidRPr="00936C20">
        <w:rPr>
          <w:sz w:val="28"/>
          <w:szCs w:val="28"/>
        </w:rPr>
        <w:t xml:space="preserve">Конкурс рефератов учащихся российских технических ВУЗов по электроэнергетической </w:t>
      </w:r>
      <w:r w:rsidR="006B62D2">
        <w:rPr>
          <w:sz w:val="28"/>
          <w:szCs w:val="28"/>
        </w:rPr>
        <w:t xml:space="preserve">и </w:t>
      </w:r>
      <w:r w:rsidR="00B93D82">
        <w:rPr>
          <w:rStyle w:val="textdefault"/>
          <w:sz w:val="28"/>
          <w:szCs w:val="28"/>
        </w:rPr>
        <w:t>электротехнической</w:t>
      </w:r>
      <w:r w:rsidR="006B62D2">
        <w:rPr>
          <w:rStyle w:val="textdefault"/>
          <w:sz w:val="28"/>
          <w:szCs w:val="28"/>
        </w:rPr>
        <w:t xml:space="preserve"> </w:t>
      </w:r>
      <w:r w:rsidR="006B62D2" w:rsidRPr="00936C20">
        <w:rPr>
          <w:sz w:val="28"/>
          <w:szCs w:val="28"/>
        </w:rPr>
        <w:t>тематик</w:t>
      </w:r>
      <w:r w:rsidR="006B62D2">
        <w:rPr>
          <w:sz w:val="28"/>
          <w:szCs w:val="28"/>
        </w:rPr>
        <w:t>ам</w:t>
      </w:r>
      <w:r w:rsidR="006B62D2" w:rsidRPr="00936C20">
        <w:rPr>
          <w:sz w:val="28"/>
          <w:szCs w:val="28"/>
        </w:rPr>
        <w:t xml:space="preserve"> </w:t>
      </w:r>
      <w:r w:rsidRPr="00936C20">
        <w:rPr>
          <w:sz w:val="28"/>
          <w:szCs w:val="28"/>
        </w:rPr>
        <w:t>(далее – Конкурс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фератов</w:t>
      </w:r>
      <w:r w:rsidRPr="00936C20">
        <w:rPr>
          <w:sz w:val="28"/>
          <w:szCs w:val="28"/>
        </w:rPr>
        <w:t xml:space="preserve">) проводится </w:t>
      </w:r>
      <w:r>
        <w:rPr>
          <w:sz w:val="28"/>
          <w:szCs w:val="28"/>
        </w:rPr>
        <w:t>в</w:t>
      </w:r>
      <w:r w:rsidRPr="00936C2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A6186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интереса к тематике исследований СИГРЭ,</w:t>
      </w:r>
      <w:r w:rsidRPr="00936C20">
        <w:rPr>
          <w:sz w:val="28"/>
          <w:szCs w:val="28"/>
        </w:rPr>
        <w:t xml:space="preserve"> мотивации </w:t>
      </w:r>
      <w:r>
        <w:rPr>
          <w:sz w:val="28"/>
          <w:szCs w:val="28"/>
        </w:rPr>
        <w:t>студенческой молодежи</w:t>
      </w:r>
      <w:r w:rsidRPr="00936C20">
        <w:rPr>
          <w:sz w:val="28"/>
          <w:szCs w:val="28"/>
        </w:rPr>
        <w:t xml:space="preserve"> к исследовательской </w:t>
      </w:r>
      <w:r>
        <w:rPr>
          <w:sz w:val="28"/>
          <w:szCs w:val="28"/>
        </w:rPr>
        <w:t>и аналитич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</w:t>
      </w:r>
      <w:r w:rsidRPr="00936C2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в сфере электроэнергетики, </w:t>
      </w:r>
      <w:r w:rsidRPr="00936C20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36C20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своих </w:t>
      </w:r>
      <w:r w:rsidRPr="00936C20">
        <w:rPr>
          <w:sz w:val="28"/>
          <w:szCs w:val="28"/>
        </w:rPr>
        <w:t>пр</w:t>
      </w:r>
      <w:r w:rsidRPr="00936C20">
        <w:rPr>
          <w:sz w:val="28"/>
          <w:szCs w:val="28"/>
        </w:rPr>
        <w:t>о</w:t>
      </w:r>
      <w:r w:rsidRPr="00936C20">
        <w:rPr>
          <w:sz w:val="28"/>
          <w:szCs w:val="28"/>
        </w:rPr>
        <w:t>фессиональных знаний,</w:t>
      </w:r>
      <w:r w:rsidR="00A6186B">
        <w:rPr>
          <w:sz w:val="28"/>
          <w:szCs w:val="28"/>
        </w:rPr>
        <w:t xml:space="preserve"> </w:t>
      </w:r>
      <w:r w:rsidRPr="00936C20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целях </w:t>
      </w:r>
      <w:r w:rsidRPr="00936C20">
        <w:rPr>
          <w:sz w:val="28"/>
          <w:szCs w:val="28"/>
        </w:rPr>
        <w:t>выявления и поощрения наиболее в</w:t>
      </w:r>
      <w:r w:rsidRPr="00936C20">
        <w:rPr>
          <w:sz w:val="28"/>
          <w:szCs w:val="28"/>
        </w:rPr>
        <w:t>ы</w:t>
      </w:r>
      <w:r w:rsidRPr="00936C20">
        <w:rPr>
          <w:sz w:val="28"/>
          <w:szCs w:val="28"/>
        </w:rPr>
        <w:t>дающихся конкурсантов-претендентов на победу</w:t>
      </w:r>
      <w:r w:rsidR="0092266D" w:rsidRPr="0092266D">
        <w:rPr>
          <w:sz w:val="28"/>
          <w:szCs w:val="28"/>
        </w:rPr>
        <w:t>, показавших наилучшие р</w:t>
      </w:r>
      <w:r w:rsidR="0092266D" w:rsidRPr="0092266D">
        <w:rPr>
          <w:sz w:val="28"/>
          <w:szCs w:val="28"/>
        </w:rPr>
        <w:t>е</w:t>
      </w:r>
      <w:r w:rsidR="0092266D" w:rsidRPr="0092266D">
        <w:rPr>
          <w:sz w:val="28"/>
          <w:szCs w:val="28"/>
        </w:rPr>
        <w:t>зультаты:</w:t>
      </w:r>
      <w:proofErr w:type="gramEnd"/>
    </w:p>
    <w:p w:rsidR="00666094" w:rsidRPr="00C4204F" w:rsidRDefault="0092266D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92266D">
        <w:rPr>
          <w:sz w:val="28"/>
          <w:szCs w:val="28"/>
        </w:rPr>
        <w:t>знания в сфере техники и технологий, применяемых (внедряемых, разрабатываемых) в электроэнергетике;</w:t>
      </w:r>
    </w:p>
    <w:p w:rsidR="00666094" w:rsidRPr="00C4204F" w:rsidRDefault="0092266D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92266D">
        <w:rPr>
          <w:sz w:val="28"/>
          <w:szCs w:val="28"/>
        </w:rPr>
        <w:t>умения собирать, обрабатывать, систематизировать необходимую информацию по заданной тематике из разных источников (в том числе зарубежных);</w:t>
      </w:r>
    </w:p>
    <w:p w:rsidR="00666094" w:rsidRPr="00C4204F" w:rsidRDefault="0092266D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92266D">
        <w:rPr>
          <w:sz w:val="28"/>
          <w:szCs w:val="28"/>
        </w:rPr>
        <w:t>навыки проведения самостоятельного научного исследования, в том числе анализа изученного материала и построения выводов;</w:t>
      </w:r>
    </w:p>
    <w:p w:rsidR="00666094" w:rsidRPr="00C4204F" w:rsidRDefault="0092266D" w:rsidP="00666094">
      <w:pPr>
        <w:pStyle w:val="paragraphcenter"/>
        <w:numPr>
          <w:ilvl w:val="0"/>
          <w:numId w:val="1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92266D">
        <w:rPr>
          <w:sz w:val="28"/>
          <w:szCs w:val="28"/>
        </w:rPr>
        <w:t>навыки оформления и представления результатов проведенной р</w:t>
      </w:r>
      <w:r w:rsidRPr="0092266D">
        <w:rPr>
          <w:sz w:val="28"/>
          <w:szCs w:val="28"/>
        </w:rPr>
        <w:t>а</w:t>
      </w:r>
      <w:r w:rsidRPr="0092266D">
        <w:rPr>
          <w:sz w:val="28"/>
          <w:szCs w:val="28"/>
        </w:rPr>
        <w:t>боты в виде реферата согласно установленным требованиям.</w:t>
      </w:r>
    </w:p>
    <w:p w:rsidR="00666094" w:rsidRPr="00A6186B" w:rsidRDefault="0092266D" w:rsidP="00A6186B">
      <w:pPr>
        <w:pStyle w:val="paragraphcenter"/>
        <w:numPr>
          <w:ilvl w:val="2"/>
          <w:numId w:val="9"/>
        </w:numPr>
        <w:shd w:val="clear" w:color="auto" w:fill="FFFFFF" w:themeFill="background1"/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4A633B">
        <w:rPr>
          <w:sz w:val="28"/>
          <w:szCs w:val="28"/>
          <w:shd w:val="clear" w:color="auto" w:fill="FFFFFF" w:themeFill="background1"/>
        </w:rPr>
        <w:t>Реферат должен иметь</w:t>
      </w:r>
      <w:r w:rsidR="00A6186B" w:rsidRPr="004A633B">
        <w:rPr>
          <w:sz w:val="28"/>
          <w:szCs w:val="28"/>
          <w:shd w:val="clear" w:color="auto" w:fill="FFFFFF" w:themeFill="background1"/>
        </w:rPr>
        <w:t xml:space="preserve"> </w:t>
      </w:r>
      <w:r w:rsidRPr="004A633B">
        <w:rPr>
          <w:sz w:val="28"/>
          <w:szCs w:val="28"/>
          <w:shd w:val="clear" w:color="auto" w:fill="FFFFFF" w:themeFill="background1"/>
        </w:rPr>
        <w:t>учебное и научно-информационное значение, содержать</w:t>
      </w:r>
      <w:r w:rsidR="00A6186B" w:rsidRPr="004A633B">
        <w:rPr>
          <w:sz w:val="28"/>
          <w:szCs w:val="28"/>
          <w:shd w:val="clear" w:color="auto" w:fill="FFFFFF" w:themeFill="background1"/>
        </w:rPr>
        <w:t xml:space="preserve"> </w:t>
      </w:r>
      <w:r w:rsidRPr="004A633B">
        <w:rPr>
          <w:sz w:val="28"/>
          <w:szCs w:val="28"/>
          <w:shd w:val="clear" w:color="auto" w:fill="FFFFFF" w:themeFill="background1"/>
        </w:rPr>
        <w:t>обзор и анализ определенного вопроса (проблемы) по тематике, определенной настоящим Положением, с использованием соответствующей л</w:t>
      </w:r>
      <w:r w:rsidRPr="004A633B">
        <w:rPr>
          <w:sz w:val="28"/>
          <w:szCs w:val="28"/>
          <w:shd w:val="clear" w:color="auto" w:fill="FFFFFF" w:themeFill="background1"/>
        </w:rPr>
        <w:t>и</w:t>
      </w:r>
      <w:r w:rsidRPr="004A633B">
        <w:rPr>
          <w:sz w:val="28"/>
          <w:szCs w:val="28"/>
          <w:shd w:val="clear" w:color="auto" w:fill="FFFFFF" w:themeFill="background1"/>
        </w:rPr>
        <w:t xml:space="preserve">тературы и других источников. </w:t>
      </w:r>
    </w:p>
    <w:p w:rsidR="0053723A" w:rsidRPr="00A6186B" w:rsidRDefault="0066609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A6186B">
        <w:rPr>
          <w:sz w:val="28"/>
          <w:szCs w:val="28"/>
        </w:rPr>
        <w:lastRenderedPageBreak/>
        <w:t xml:space="preserve">Конкурс проводится на ежегодной основе в рамках </w:t>
      </w:r>
      <w:r w:rsidR="006F23A1" w:rsidRPr="00A6186B">
        <w:rPr>
          <w:sz w:val="28"/>
          <w:szCs w:val="28"/>
        </w:rPr>
        <w:t xml:space="preserve">плана </w:t>
      </w:r>
      <w:r w:rsidRPr="00A6186B">
        <w:rPr>
          <w:sz w:val="28"/>
          <w:szCs w:val="28"/>
        </w:rPr>
        <w:t>меропри</w:t>
      </w:r>
      <w:r w:rsidRPr="00A6186B">
        <w:rPr>
          <w:sz w:val="28"/>
          <w:szCs w:val="28"/>
        </w:rPr>
        <w:t>я</w:t>
      </w:r>
      <w:r w:rsidRPr="00A6186B">
        <w:rPr>
          <w:sz w:val="28"/>
          <w:szCs w:val="28"/>
        </w:rPr>
        <w:t>тий Молодежной секции РНК СИГРЭ.</w:t>
      </w:r>
    </w:p>
    <w:p w:rsidR="0053723A" w:rsidRPr="00CF7AC2" w:rsidRDefault="0053723A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CF7AC2">
        <w:rPr>
          <w:sz w:val="28"/>
          <w:szCs w:val="28"/>
        </w:rPr>
        <w:t>Участниками Конкурса могут быть учащиеся дневных отделений российских технических ВУЗов (</w:t>
      </w:r>
      <w:proofErr w:type="spellStart"/>
      <w:r w:rsidRPr="00CF7AC2">
        <w:rPr>
          <w:sz w:val="28"/>
          <w:szCs w:val="28"/>
        </w:rPr>
        <w:t>бакалавриат</w:t>
      </w:r>
      <w:proofErr w:type="spellEnd"/>
      <w:r w:rsidRPr="00CF7AC2">
        <w:rPr>
          <w:sz w:val="28"/>
          <w:szCs w:val="28"/>
        </w:rPr>
        <w:t xml:space="preserve"> / </w:t>
      </w:r>
      <w:proofErr w:type="spellStart"/>
      <w:r w:rsidRPr="00CF7AC2">
        <w:rPr>
          <w:sz w:val="28"/>
          <w:szCs w:val="28"/>
        </w:rPr>
        <w:t>специалитет</w:t>
      </w:r>
      <w:proofErr w:type="spellEnd"/>
      <w:r w:rsidRPr="00CF7AC2">
        <w:rPr>
          <w:sz w:val="28"/>
          <w:szCs w:val="28"/>
        </w:rPr>
        <w:t xml:space="preserve"> / магистратура) по электроэнергетическим </w:t>
      </w:r>
      <w:r w:rsidR="00B93D82">
        <w:rPr>
          <w:sz w:val="28"/>
          <w:szCs w:val="28"/>
        </w:rPr>
        <w:t xml:space="preserve">и </w:t>
      </w:r>
      <w:r w:rsidR="00B93D82">
        <w:rPr>
          <w:rStyle w:val="textdefault"/>
          <w:sz w:val="28"/>
          <w:szCs w:val="28"/>
        </w:rPr>
        <w:t>электротехническим</w:t>
      </w:r>
      <w:r w:rsidR="00B93D82" w:rsidRPr="00CF7AC2">
        <w:rPr>
          <w:sz w:val="28"/>
          <w:szCs w:val="28"/>
        </w:rPr>
        <w:t xml:space="preserve"> </w:t>
      </w:r>
      <w:r w:rsidRPr="00CF7AC2">
        <w:rPr>
          <w:sz w:val="28"/>
          <w:szCs w:val="28"/>
        </w:rPr>
        <w:t>профилям / специаль</w:t>
      </w:r>
      <w:r w:rsidR="00217430" w:rsidRPr="005E52E7">
        <w:rPr>
          <w:sz w:val="28"/>
          <w:szCs w:val="28"/>
        </w:rPr>
        <w:t>ностям / направлениям</w:t>
      </w:r>
      <w:r w:rsidRPr="00CF7AC2">
        <w:rPr>
          <w:sz w:val="28"/>
          <w:szCs w:val="28"/>
        </w:rPr>
        <w:t>.</w:t>
      </w:r>
    </w:p>
    <w:p w:rsidR="0053723A" w:rsidRDefault="0053723A" w:rsidP="00563778">
      <w:pPr>
        <w:pStyle w:val="paragraphcenter"/>
        <w:tabs>
          <w:tab w:val="left" w:pos="851"/>
        </w:tabs>
        <w:spacing w:before="120" w:beforeAutospacing="0" w:after="0" w:afterAutospacing="0"/>
        <w:ind w:left="426"/>
        <w:jc w:val="both"/>
        <w:rPr>
          <w:sz w:val="28"/>
          <w:szCs w:val="28"/>
        </w:rPr>
      </w:pPr>
    </w:p>
    <w:p w:rsidR="00131189" w:rsidRPr="00563778" w:rsidRDefault="00131189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1" w:name="_Toc334527715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Организация проведения Конкурса рефератов</w:t>
      </w:r>
      <w:bookmarkEnd w:id="141"/>
    </w:p>
    <w:p w:rsidR="00131189" w:rsidRDefault="00131189" w:rsidP="00131189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>Организатором Конкурса является Некоммерческое партнерство «Российский Национальный Комитет Международного совета по большим электрическим системам высокого напряжения», г. Москва (РНК СИГРЭ).</w:t>
      </w:r>
    </w:p>
    <w:p w:rsidR="00131189" w:rsidRDefault="00131189" w:rsidP="00131189">
      <w:pPr>
        <w:pStyle w:val="paragraphcenter"/>
        <w:tabs>
          <w:tab w:val="left" w:pos="1418"/>
        </w:tabs>
        <w:spacing w:before="120" w:beforeAutospacing="0" w:after="0" w:afterAutospacing="0"/>
        <w:ind w:firstLine="709"/>
        <w:jc w:val="both"/>
        <w:rPr>
          <w:rStyle w:val="af3"/>
          <w:sz w:val="28"/>
          <w:szCs w:val="28"/>
        </w:rPr>
      </w:pPr>
      <w:r w:rsidRPr="003A67E0">
        <w:rPr>
          <w:rStyle w:val="textdefault"/>
          <w:sz w:val="28"/>
          <w:szCs w:val="28"/>
        </w:rPr>
        <w:t>Контактные данные (для обращений и корреспонденции): 109074, г. Москва, Китайгородский проезд, дом 7, стр.3. Оргкомитет Молодежной се</w:t>
      </w:r>
      <w:r w:rsidRPr="003A67E0">
        <w:rPr>
          <w:rStyle w:val="textdefault"/>
          <w:sz w:val="28"/>
          <w:szCs w:val="28"/>
        </w:rPr>
        <w:t>к</w:t>
      </w:r>
      <w:r w:rsidRPr="003A67E0">
        <w:rPr>
          <w:rStyle w:val="textdefault"/>
          <w:sz w:val="28"/>
          <w:szCs w:val="28"/>
        </w:rPr>
        <w:t xml:space="preserve">ции РНК СИГРЭ (руководитель – Гофман Андрей Владимирович). Тел. (499) 788-17-30, факс (499) 788-17-27, </w:t>
      </w:r>
      <w:hyperlink r:id="rId11" w:history="1">
        <w:r w:rsidRPr="003A67E0">
          <w:rPr>
            <w:rStyle w:val="af3"/>
            <w:sz w:val="28"/>
            <w:szCs w:val="28"/>
            <w:lang w:val="en-US"/>
          </w:rPr>
          <w:t>gofman</w:t>
        </w:r>
        <w:r w:rsidRPr="003A67E0">
          <w:rPr>
            <w:rStyle w:val="af3"/>
            <w:sz w:val="28"/>
            <w:szCs w:val="28"/>
          </w:rPr>
          <w:t>-</w:t>
        </w:r>
        <w:r w:rsidRPr="003A67E0">
          <w:rPr>
            <w:rStyle w:val="af3"/>
            <w:sz w:val="28"/>
            <w:szCs w:val="28"/>
            <w:lang w:val="en-US"/>
          </w:rPr>
          <w:t>av</w:t>
        </w:r>
        <w:r w:rsidRPr="003A67E0">
          <w:rPr>
            <w:rStyle w:val="af3"/>
            <w:sz w:val="28"/>
            <w:szCs w:val="28"/>
          </w:rPr>
          <w:t>@</w:t>
        </w:r>
        <w:r w:rsidRPr="003A67E0">
          <w:rPr>
            <w:rStyle w:val="af3"/>
            <w:sz w:val="28"/>
            <w:szCs w:val="28"/>
            <w:lang w:val="en-US"/>
          </w:rPr>
          <w:t>so</w:t>
        </w:r>
        <w:r w:rsidRPr="003A67E0">
          <w:rPr>
            <w:rStyle w:val="af3"/>
            <w:sz w:val="28"/>
            <w:szCs w:val="28"/>
          </w:rPr>
          <w:t>-</w:t>
        </w:r>
        <w:r w:rsidRPr="003A67E0">
          <w:rPr>
            <w:rStyle w:val="af3"/>
            <w:sz w:val="28"/>
            <w:szCs w:val="28"/>
            <w:lang w:val="en-US"/>
          </w:rPr>
          <w:t>ups</w:t>
        </w:r>
        <w:r w:rsidRPr="003A67E0">
          <w:rPr>
            <w:rStyle w:val="af3"/>
            <w:sz w:val="28"/>
            <w:szCs w:val="28"/>
          </w:rPr>
          <w:t>.</w:t>
        </w:r>
        <w:proofErr w:type="spellStart"/>
        <w:r w:rsidRPr="003A67E0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3A67E0">
        <w:rPr>
          <w:rStyle w:val="af3"/>
          <w:sz w:val="28"/>
          <w:szCs w:val="28"/>
        </w:rPr>
        <w:t>.</w:t>
      </w:r>
    </w:p>
    <w:p w:rsidR="00131189" w:rsidRPr="005862EB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>Официальный информационный источник Конкурса, установленный для размещения сведений о конкурсе и его итогах – раздел «Молодежная се</w:t>
      </w:r>
      <w:r w:rsidRPr="005862EB">
        <w:rPr>
          <w:rStyle w:val="textdefault"/>
          <w:sz w:val="28"/>
          <w:szCs w:val="28"/>
        </w:rPr>
        <w:t>к</w:t>
      </w:r>
      <w:r w:rsidRPr="005862EB">
        <w:rPr>
          <w:rStyle w:val="textdefault"/>
          <w:sz w:val="28"/>
          <w:szCs w:val="28"/>
        </w:rPr>
        <w:t xml:space="preserve">ция» на сайте РНК СИГРЭ </w:t>
      </w:r>
      <w:hyperlink r:id="rId12" w:history="1">
        <w:r w:rsidRPr="00B12398">
          <w:rPr>
            <w:rStyle w:val="af3"/>
            <w:sz w:val="28"/>
            <w:szCs w:val="28"/>
          </w:rPr>
          <w:t>www.cigre.ru</w:t>
        </w:r>
      </w:hyperlink>
      <w:r w:rsidRPr="005862EB">
        <w:rPr>
          <w:rStyle w:val="textdefault"/>
          <w:sz w:val="28"/>
          <w:szCs w:val="28"/>
        </w:rPr>
        <w:t>.</w:t>
      </w:r>
    </w:p>
    <w:p w:rsidR="00131189" w:rsidRPr="005862EB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>Перечень ВУЗов, учащиеся которых участвуют в Конкурсе, сведения о координаторах в ВУЗах и их контакты, сроки начала и окончания приема р</w:t>
      </w:r>
      <w:r w:rsidRPr="005862EB">
        <w:rPr>
          <w:rStyle w:val="textdefault"/>
          <w:sz w:val="28"/>
          <w:szCs w:val="28"/>
        </w:rPr>
        <w:t>а</w:t>
      </w:r>
      <w:r w:rsidRPr="005862EB">
        <w:rPr>
          <w:rStyle w:val="textdefault"/>
          <w:sz w:val="28"/>
          <w:szCs w:val="28"/>
        </w:rPr>
        <w:t>бот, дата подведения итогов, награждения победителей, иные вопросы неп</w:t>
      </w:r>
      <w:r w:rsidRPr="005862EB">
        <w:rPr>
          <w:rStyle w:val="textdefault"/>
          <w:sz w:val="28"/>
          <w:szCs w:val="28"/>
        </w:rPr>
        <w:t>о</w:t>
      </w:r>
      <w:r w:rsidRPr="005862EB">
        <w:rPr>
          <w:rStyle w:val="textdefault"/>
          <w:sz w:val="28"/>
          <w:szCs w:val="28"/>
        </w:rPr>
        <w:t>средственного проведения Конкурса определяются Извещением о проведении конкурса.</w:t>
      </w:r>
    </w:p>
    <w:p w:rsidR="00131189" w:rsidRPr="003E3B95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346C2A">
        <w:rPr>
          <w:rStyle w:val="textdefault"/>
          <w:sz w:val="28"/>
          <w:szCs w:val="28"/>
        </w:rPr>
        <w:t>Победители по номинациям в каждом из ВУЗов награждаются д</w:t>
      </w:r>
      <w:r w:rsidRPr="00346C2A">
        <w:rPr>
          <w:rStyle w:val="textdefault"/>
          <w:sz w:val="28"/>
          <w:szCs w:val="28"/>
        </w:rPr>
        <w:t>е</w:t>
      </w:r>
      <w:r w:rsidRPr="00346C2A">
        <w:rPr>
          <w:rStyle w:val="textdefault"/>
          <w:sz w:val="28"/>
          <w:szCs w:val="28"/>
        </w:rPr>
        <w:t xml:space="preserve">нежными премиями и </w:t>
      </w:r>
      <w:r w:rsidR="0050076E">
        <w:rPr>
          <w:rStyle w:val="textdefault"/>
          <w:sz w:val="28"/>
          <w:szCs w:val="28"/>
        </w:rPr>
        <w:t>грамотами</w:t>
      </w:r>
      <w:r w:rsidRPr="00346C2A">
        <w:rPr>
          <w:rStyle w:val="textdefault"/>
          <w:sz w:val="28"/>
          <w:szCs w:val="28"/>
        </w:rPr>
        <w:t xml:space="preserve">. </w:t>
      </w:r>
      <w:r w:rsidR="00E744FD">
        <w:rPr>
          <w:rStyle w:val="textdefault"/>
          <w:sz w:val="28"/>
          <w:szCs w:val="28"/>
        </w:rPr>
        <w:t>Размер п</w:t>
      </w:r>
      <w:r w:rsidR="00E744FD" w:rsidRPr="00346C2A">
        <w:rPr>
          <w:rStyle w:val="textdefault"/>
          <w:sz w:val="28"/>
          <w:szCs w:val="28"/>
        </w:rPr>
        <w:t>ремиальн</w:t>
      </w:r>
      <w:r w:rsidR="00E744FD">
        <w:rPr>
          <w:rStyle w:val="textdefault"/>
          <w:sz w:val="28"/>
          <w:szCs w:val="28"/>
        </w:rPr>
        <w:t>ого</w:t>
      </w:r>
      <w:r w:rsidR="00E744FD" w:rsidRPr="00346C2A">
        <w:rPr>
          <w:rStyle w:val="textdefault"/>
          <w:sz w:val="28"/>
          <w:szCs w:val="28"/>
        </w:rPr>
        <w:t xml:space="preserve"> фонд</w:t>
      </w:r>
      <w:r w:rsidR="00E744FD">
        <w:rPr>
          <w:rStyle w:val="textdefault"/>
          <w:sz w:val="28"/>
          <w:szCs w:val="28"/>
        </w:rPr>
        <w:t>а указывается в Извещении о проведении Конкурса.</w:t>
      </w:r>
    </w:p>
    <w:p w:rsidR="00F56A63" w:rsidRPr="00F56A63" w:rsidRDefault="00F56A63" w:rsidP="00F56A63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56A63">
        <w:rPr>
          <w:rStyle w:val="textdefault"/>
          <w:sz w:val="28"/>
          <w:szCs w:val="28"/>
        </w:rPr>
        <w:t xml:space="preserve">Рефераты победителей Конкурса, занявших призовые места, могут быть размещены на официальном сайте РНК СИГРЭ. </w:t>
      </w:r>
    </w:p>
    <w:p w:rsidR="00F56A63" w:rsidRPr="00F56A63" w:rsidRDefault="00F56A63" w:rsidP="00F56A63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56A63">
        <w:rPr>
          <w:rStyle w:val="textdefault"/>
          <w:sz w:val="28"/>
          <w:szCs w:val="28"/>
        </w:rPr>
        <w:t>Рефераты, представленные на Конкурс (с указанием сведений об а</w:t>
      </w:r>
      <w:r w:rsidRPr="00F56A63">
        <w:rPr>
          <w:rStyle w:val="textdefault"/>
          <w:sz w:val="28"/>
          <w:szCs w:val="28"/>
        </w:rPr>
        <w:t>в</w:t>
      </w:r>
      <w:r w:rsidRPr="00F56A63">
        <w:rPr>
          <w:rStyle w:val="textdefault"/>
          <w:sz w:val="28"/>
          <w:szCs w:val="28"/>
        </w:rPr>
        <w:t>торе), могут предоставляться в кадровые службы организаций – субъектов электроэнергетики, использоваться в работе Исследовательских комитетов РНК СИГРЭ, а также использоваться иным образом для достижения целей и реш</w:t>
      </w:r>
      <w:r w:rsidRPr="00F56A63">
        <w:rPr>
          <w:rStyle w:val="textdefault"/>
          <w:sz w:val="28"/>
          <w:szCs w:val="28"/>
        </w:rPr>
        <w:t>е</w:t>
      </w:r>
      <w:r w:rsidRPr="00F56A63">
        <w:rPr>
          <w:rStyle w:val="textdefault"/>
          <w:sz w:val="28"/>
          <w:szCs w:val="28"/>
        </w:rPr>
        <w:t>ния задач, заявленных в Декларации о создании Молодежной секции РНК СИГРЭ.</w:t>
      </w:r>
    </w:p>
    <w:p w:rsidR="00F56A63" w:rsidRPr="00F56A63" w:rsidRDefault="00F56A63" w:rsidP="00F56A63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56A63">
        <w:rPr>
          <w:rStyle w:val="textdefault"/>
          <w:sz w:val="28"/>
          <w:szCs w:val="28"/>
        </w:rPr>
        <w:t>Любое заинтересованное лицо вправе обратиться за разъяснениями настоящего Положения в Оргкомитет. Разъяснения, имеющие общий характер, публикуются в Официальном информационном источнике Конкурса, вместе с текстом настоящего Положения.</w:t>
      </w:r>
    </w:p>
    <w:p w:rsidR="00F56A63" w:rsidRPr="00F56A63" w:rsidRDefault="00F56A63" w:rsidP="00F56A63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56A63">
        <w:rPr>
          <w:rStyle w:val="textdefault"/>
          <w:sz w:val="28"/>
          <w:szCs w:val="28"/>
        </w:rPr>
        <w:lastRenderedPageBreak/>
        <w:t>Материалы, связанные с проведением Конкурса, хранятся в Оргк</w:t>
      </w:r>
      <w:r w:rsidRPr="00F56A63">
        <w:rPr>
          <w:rStyle w:val="textdefault"/>
          <w:sz w:val="28"/>
          <w:szCs w:val="28"/>
        </w:rPr>
        <w:t>о</w:t>
      </w:r>
      <w:r w:rsidRPr="00F56A63">
        <w:rPr>
          <w:rStyle w:val="textdefault"/>
          <w:sz w:val="28"/>
          <w:szCs w:val="28"/>
        </w:rPr>
        <w:t>митете в течение 1 (Одного) года после даты принятия решения о подведении итогов Конкурса и определении его победителей.</w:t>
      </w:r>
    </w:p>
    <w:p w:rsidR="00B95C43" w:rsidRPr="00B95C43" w:rsidRDefault="00B95C43" w:rsidP="00B95C43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proofErr w:type="gramStart"/>
      <w:r w:rsidRPr="00B95C43">
        <w:rPr>
          <w:sz w:val="28"/>
          <w:szCs w:val="28"/>
        </w:rPr>
        <w:t>Потенциальный участник, Участник Конкурса, считающий, что в х</w:t>
      </w:r>
      <w:r w:rsidRPr="00B95C43">
        <w:rPr>
          <w:sz w:val="28"/>
          <w:szCs w:val="28"/>
        </w:rPr>
        <w:t>о</w:t>
      </w:r>
      <w:r w:rsidRPr="00B95C43">
        <w:rPr>
          <w:sz w:val="28"/>
          <w:szCs w:val="28"/>
        </w:rPr>
        <w:t xml:space="preserve">де Конкурса были нарушены его права, вправе обжаловать действия Научного руководителя, Рецензента, Координатора </w:t>
      </w:r>
      <w:r>
        <w:rPr>
          <w:sz w:val="28"/>
          <w:szCs w:val="28"/>
        </w:rPr>
        <w:t>в ВУЗе</w:t>
      </w:r>
      <w:r w:rsidRPr="00B95C43">
        <w:rPr>
          <w:sz w:val="28"/>
          <w:szCs w:val="28"/>
        </w:rPr>
        <w:t xml:space="preserve"> путем подачи соответству</w:t>
      </w:r>
      <w:r w:rsidRPr="00B95C43">
        <w:rPr>
          <w:sz w:val="28"/>
          <w:szCs w:val="28"/>
        </w:rPr>
        <w:t>ю</w:t>
      </w:r>
      <w:r w:rsidRPr="00B95C43">
        <w:rPr>
          <w:sz w:val="28"/>
          <w:szCs w:val="28"/>
        </w:rPr>
        <w:t>щей письменной жалобы в Оргкомитет по адресу для корреспонденции, ук</w:t>
      </w:r>
      <w:r w:rsidRPr="00B95C43">
        <w:rPr>
          <w:sz w:val="28"/>
          <w:szCs w:val="28"/>
        </w:rPr>
        <w:t>а</w:t>
      </w:r>
      <w:r>
        <w:rPr>
          <w:sz w:val="28"/>
          <w:szCs w:val="28"/>
        </w:rPr>
        <w:t>занному в п.2.2.1</w:t>
      </w:r>
      <w:r w:rsidRPr="00B95C43">
        <w:rPr>
          <w:sz w:val="28"/>
          <w:szCs w:val="28"/>
        </w:rPr>
        <w:t xml:space="preserve"> настоящего Положения, в срок не позднее 45 (Сорока пяти) календарных дней после даты принятия решения о подведении итогов Конку</w:t>
      </w:r>
      <w:r w:rsidRPr="00B95C43">
        <w:rPr>
          <w:sz w:val="28"/>
          <w:szCs w:val="28"/>
        </w:rPr>
        <w:t>р</w:t>
      </w:r>
      <w:r w:rsidRPr="00B95C43">
        <w:rPr>
          <w:sz w:val="28"/>
          <w:szCs w:val="28"/>
        </w:rPr>
        <w:t>са и определении его победителей.</w:t>
      </w:r>
      <w:proofErr w:type="gramEnd"/>
    </w:p>
    <w:p w:rsidR="00B95C43" w:rsidRPr="00CF7776" w:rsidRDefault="00B95C43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B95C43">
        <w:rPr>
          <w:sz w:val="28"/>
          <w:szCs w:val="28"/>
        </w:rPr>
        <w:t xml:space="preserve">Оргкомитет обязан рассмотреть поступившую жалобу в срок не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</w:t>
      </w:r>
      <w:r w:rsidRPr="00B95C43">
        <w:rPr>
          <w:sz w:val="28"/>
          <w:szCs w:val="28"/>
        </w:rPr>
        <w:t xml:space="preserve"> 15 (Пятнадцати) календарных дней </w:t>
      </w:r>
      <w:r>
        <w:rPr>
          <w:sz w:val="28"/>
          <w:szCs w:val="28"/>
        </w:rPr>
        <w:t xml:space="preserve">после получения жалобы </w:t>
      </w:r>
      <w:r w:rsidRPr="00B95C43">
        <w:rPr>
          <w:sz w:val="28"/>
          <w:szCs w:val="28"/>
        </w:rPr>
        <w:t>и уведомить заявителя о результатах ее рассмотрения.</w:t>
      </w:r>
    </w:p>
    <w:p w:rsidR="00666094" w:rsidRPr="00563778" w:rsidRDefault="00666094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2" w:name="_Toc328854444"/>
      <w:bookmarkStart w:id="143" w:name="_Toc328854471"/>
      <w:bookmarkStart w:id="144" w:name="_Toc328854500"/>
      <w:bookmarkStart w:id="145" w:name="_Toc328854445"/>
      <w:bookmarkStart w:id="146" w:name="_Toc328854472"/>
      <w:bookmarkStart w:id="147" w:name="_Toc328854501"/>
      <w:bookmarkStart w:id="148" w:name="_Toc334527716"/>
      <w:bookmarkEnd w:id="142"/>
      <w:bookmarkEnd w:id="143"/>
      <w:bookmarkEnd w:id="144"/>
      <w:bookmarkEnd w:id="145"/>
      <w:bookmarkEnd w:id="146"/>
      <w:bookmarkEnd w:id="147"/>
      <w:r w:rsidRPr="0056377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Тематика рефератов</w:t>
      </w:r>
      <w:bookmarkEnd w:id="148"/>
    </w:p>
    <w:p w:rsidR="00666094" w:rsidRPr="00CF7AC2" w:rsidRDefault="0066609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 xml:space="preserve">Электроэнергетическая </w:t>
      </w:r>
      <w:r w:rsidR="00B93D82">
        <w:rPr>
          <w:rStyle w:val="textdefault"/>
          <w:sz w:val="28"/>
          <w:szCs w:val="28"/>
        </w:rPr>
        <w:t>и электротехническая</w:t>
      </w:r>
      <w:r w:rsidR="00B93D82" w:rsidRPr="00CF7AC2">
        <w:rPr>
          <w:rStyle w:val="textdefault"/>
          <w:sz w:val="28"/>
          <w:szCs w:val="28"/>
        </w:rPr>
        <w:t xml:space="preserve"> </w:t>
      </w:r>
      <w:r w:rsidRPr="00CF7AC2">
        <w:rPr>
          <w:rStyle w:val="textdefault"/>
          <w:sz w:val="28"/>
          <w:szCs w:val="28"/>
        </w:rPr>
        <w:t>тематика для выбора тем рефератов в каждом из ВУЗов включает</w:t>
      </w:r>
      <w:r w:rsidR="0053723A">
        <w:rPr>
          <w:rStyle w:val="textdefault"/>
          <w:sz w:val="28"/>
          <w:szCs w:val="28"/>
        </w:rPr>
        <w:t xml:space="preserve"> следующие</w:t>
      </w:r>
      <w:r w:rsidR="001D6F5A" w:rsidRPr="001D6F5A">
        <w:rPr>
          <w:rStyle w:val="textdefault"/>
          <w:sz w:val="28"/>
          <w:szCs w:val="28"/>
        </w:rPr>
        <w:t xml:space="preserve"> </w:t>
      </w:r>
      <w:r w:rsidRPr="005862EB">
        <w:rPr>
          <w:rStyle w:val="textdefault"/>
          <w:sz w:val="28"/>
          <w:szCs w:val="28"/>
        </w:rPr>
        <w:t>номинаци</w:t>
      </w:r>
      <w:r>
        <w:rPr>
          <w:rStyle w:val="textdefault"/>
          <w:sz w:val="28"/>
          <w:szCs w:val="28"/>
        </w:rPr>
        <w:t>и</w:t>
      </w:r>
      <w:r w:rsidRPr="005862EB">
        <w:rPr>
          <w:rStyle w:val="textdefault"/>
          <w:sz w:val="28"/>
          <w:szCs w:val="28"/>
        </w:rPr>
        <w:t>:</w:t>
      </w:r>
    </w:p>
    <w:tbl>
      <w:tblPr>
        <w:tblW w:w="494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53723A" w:rsidRPr="0053723A" w:rsidTr="00563778">
        <w:tc>
          <w:tcPr>
            <w:tcW w:w="485" w:type="pct"/>
            <w:tcBorders>
              <w:bottom w:val="dotted" w:sz="4" w:space="0" w:color="auto"/>
            </w:tcBorders>
            <w:shd w:val="clear" w:color="auto" w:fill="FBD4B4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6"/>
                <w:szCs w:val="26"/>
              </w:rPr>
            </w:pPr>
            <w:r w:rsidRPr="00563778">
              <w:rPr>
                <w:rStyle w:val="textdefault"/>
                <w:b/>
                <w:sz w:val="26"/>
                <w:szCs w:val="26"/>
              </w:rPr>
              <w:t>Н</w:t>
            </w:r>
            <w:r w:rsidRPr="00563778">
              <w:rPr>
                <w:rStyle w:val="textdefault"/>
                <w:b/>
                <w:sz w:val="26"/>
                <w:szCs w:val="26"/>
              </w:rPr>
              <w:t>о</w:t>
            </w:r>
            <w:r w:rsidRPr="00563778">
              <w:rPr>
                <w:rStyle w:val="textdefault"/>
                <w:b/>
                <w:sz w:val="26"/>
                <w:szCs w:val="26"/>
              </w:rPr>
              <w:t>м</w:t>
            </w:r>
            <w:r w:rsidRPr="00563778">
              <w:rPr>
                <w:rStyle w:val="textdefault"/>
                <w:b/>
                <w:sz w:val="26"/>
                <w:szCs w:val="26"/>
              </w:rPr>
              <w:t>и</w:t>
            </w:r>
            <w:r w:rsidRPr="00563778">
              <w:rPr>
                <w:rStyle w:val="textdefault"/>
                <w:b/>
                <w:sz w:val="26"/>
                <w:szCs w:val="26"/>
              </w:rPr>
              <w:t>нация</w:t>
            </w:r>
          </w:p>
        </w:tc>
        <w:tc>
          <w:tcPr>
            <w:tcW w:w="4515" w:type="pct"/>
            <w:shd w:val="clear" w:color="auto" w:fill="FBD4B4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b/>
                <w:sz w:val="26"/>
                <w:szCs w:val="26"/>
              </w:rPr>
            </w:pPr>
            <w:r w:rsidRPr="00563778">
              <w:rPr>
                <w:rStyle w:val="textdefault"/>
                <w:b/>
                <w:sz w:val="26"/>
                <w:szCs w:val="26"/>
              </w:rPr>
              <w:t>Направления в номинации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63778">
            <w:pPr>
              <w:pStyle w:val="paragraphleftindent"/>
              <w:spacing w:before="40" w:beforeAutospacing="0" w:after="40" w:afterAutospacing="0"/>
              <w:ind w:right="-108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A1 Вращающиеся электрические машины: Турбогенераторы, гидрогенерат</w:t>
            </w:r>
            <w:r w:rsidRPr="00563778">
              <w:rPr>
                <w:sz w:val="26"/>
                <w:szCs w:val="26"/>
              </w:rPr>
              <w:t>о</w:t>
            </w:r>
            <w:r w:rsidRPr="00563778">
              <w:rPr>
                <w:sz w:val="26"/>
                <w:szCs w:val="26"/>
              </w:rPr>
              <w:t>ры, конвекционные машины и большие двигатели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А</w:t>
            </w:r>
            <w:proofErr w:type="gramStart"/>
            <w:r w:rsidRPr="00563778">
              <w:rPr>
                <w:sz w:val="26"/>
                <w:szCs w:val="26"/>
              </w:rPr>
              <w:t>2</w:t>
            </w:r>
            <w:proofErr w:type="gramEnd"/>
            <w:r w:rsidRPr="00563778">
              <w:rPr>
                <w:sz w:val="26"/>
                <w:szCs w:val="26"/>
              </w:rPr>
              <w:t xml:space="preserve"> Трансформаторы: Проектирование, производство и эксплуатация всех т</w:t>
            </w:r>
            <w:r w:rsidRPr="00563778">
              <w:rPr>
                <w:sz w:val="26"/>
                <w:szCs w:val="26"/>
              </w:rPr>
              <w:t>и</w:t>
            </w:r>
            <w:r w:rsidRPr="00563778">
              <w:rPr>
                <w:sz w:val="26"/>
                <w:szCs w:val="26"/>
              </w:rPr>
              <w:t>пов трансформаторов, их компонентов и стабилизаторов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А3 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</w:t>
            </w:r>
            <w:proofErr w:type="gramStart"/>
            <w:r w:rsidRPr="00563778">
              <w:rPr>
                <w:sz w:val="26"/>
                <w:szCs w:val="26"/>
              </w:rPr>
              <w:t>1</w:t>
            </w:r>
            <w:proofErr w:type="gramEnd"/>
            <w:r w:rsidRPr="00563778">
              <w:rPr>
                <w:sz w:val="26"/>
                <w:szCs w:val="26"/>
              </w:rPr>
              <w:t xml:space="preserve"> Изолированные кабели: Подземные и подводные изолированные кабел</w:t>
            </w:r>
            <w:r w:rsidRPr="00563778">
              <w:rPr>
                <w:sz w:val="26"/>
                <w:szCs w:val="26"/>
              </w:rPr>
              <w:t>ь</w:t>
            </w:r>
            <w:r w:rsidRPr="00563778">
              <w:rPr>
                <w:sz w:val="26"/>
                <w:szCs w:val="26"/>
              </w:rPr>
              <w:t>ные системы постоянного и переменного тока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</w:t>
            </w:r>
            <w:proofErr w:type="gramStart"/>
            <w:r w:rsidRPr="00563778">
              <w:rPr>
                <w:sz w:val="26"/>
                <w:szCs w:val="26"/>
              </w:rPr>
              <w:t>2</w:t>
            </w:r>
            <w:proofErr w:type="gramEnd"/>
            <w:r w:rsidRPr="00563778">
              <w:rPr>
                <w:sz w:val="26"/>
                <w:szCs w:val="26"/>
              </w:rPr>
              <w:t xml:space="preserve"> 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В3 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</w:t>
            </w:r>
            <w:proofErr w:type="gramStart"/>
            <w:r w:rsidRPr="00563778">
              <w:rPr>
                <w:sz w:val="26"/>
                <w:szCs w:val="26"/>
              </w:rPr>
              <w:t>4</w:t>
            </w:r>
            <w:proofErr w:type="gramEnd"/>
            <w:r w:rsidRPr="00563778">
              <w:rPr>
                <w:sz w:val="26"/>
                <w:szCs w:val="26"/>
              </w:rPr>
              <w:t xml:space="preserve"> 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В5 Релейная защита и автоматика: Проектирование, эксплуатация и управл</w:t>
            </w:r>
            <w:r w:rsidRPr="00563778">
              <w:rPr>
                <w:sz w:val="26"/>
                <w:szCs w:val="26"/>
              </w:rPr>
              <w:t>е</w:t>
            </w:r>
            <w:r w:rsidRPr="00563778">
              <w:rPr>
                <w:sz w:val="26"/>
                <w:szCs w:val="26"/>
              </w:rPr>
              <w:t>ние систем РЗА, технические средства, технологии векторных измерений и т.д.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1</w:t>
            </w:r>
            <w:proofErr w:type="gramEnd"/>
            <w:r w:rsidRPr="00563778">
              <w:rPr>
                <w:sz w:val="26"/>
                <w:szCs w:val="26"/>
              </w:rPr>
              <w:t xml:space="preserve"> Планирование развития энергосистем и экономика: Экономические пок</w:t>
            </w:r>
            <w:r w:rsidRPr="00563778">
              <w:rPr>
                <w:sz w:val="26"/>
                <w:szCs w:val="26"/>
              </w:rPr>
              <w:t>а</w:t>
            </w:r>
            <w:r w:rsidRPr="00563778">
              <w:rPr>
                <w:sz w:val="26"/>
                <w:szCs w:val="26"/>
              </w:rPr>
              <w:t>затели, методы системного анализа, стратегии управления активами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2</w:t>
            </w:r>
            <w:proofErr w:type="gramEnd"/>
            <w:r w:rsidRPr="00563778">
              <w:rPr>
                <w:sz w:val="26"/>
                <w:szCs w:val="26"/>
              </w:rPr>
              <w:t xml:space="preserve"> Функционирование и управление энергосистем: Аспекты управления те</w:t>
            </w:r>
            <w:r w:rsidRPr="00563778">
              <w:rPr>
                <w:sz w:val="26"/>
                <w:szCs w:val="26"/>
              </w:rPr>
              <w:t>х</w:t>
            </w:r>
            <w:r w:rsidRPr="00563778">
              <w:rPr>
                <w:sz w:val="26"/>
                <w:szCs w:val="26"/>
              </w:rPr>
              <w:t>ническими и иными ресурсами при эксплуатации энергосистем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 xml:space="preserve">С3 Влияние энергетики на </w:t>
            </w:r>
            <w:proofErr w:type="gramStart"/>
            <w:r w:rsidRPr="00563778">
              <w:rPr>
                <w:sz w:val="26"/>
                <w:szCs w:val="26"/>
              </w:rPr>
              <w:t>окружающую</w:t>
            </w:r>
            <w:proofErr w:type="gramEnd"/>
            <w:r w:rsidRPr="00563778">
              <w:rPr>
                <w:sz w:val="26"/>
                <w:szCs w:val="26"/>
              </w:rPr>
              <w:t xml:space="preserve"> сред:  Определение и оценка вли</w:t>
            </w:r>
            <w:r w:rsidRPr="00563778">
              <w:rPr>
                <w:sz w:val="26"/>
                <w:szCs w:val="26"/>
              </w:rPr>
              <w:t>я</w:t>
            </w:r>
            <w:r w:rsidRPr="00563778">
              <w:rPr>
                <w:sz w:val="26"/>
                <w:szCs w:val="26"/>
              </w:rPr>
              <w:lastRenderedPageBreak/>
              <w:t xml:space="preserve">ния энергосистем на </w:t>
            </w:r>
            <w:proofErr w:type="gramStart"/>
            <w:r w:rsidRPr="00563778">
              <w:rPr>
                <w:sz w:val="26"/>
                <w:szCs w:val="26"/>
              </w:rPr>
              <w:t>окружающую</w:t>
            </w:r>
            <w:proofErr w:type="gramEnd"/>
            <w:r w:rsidRPr="00563778">
              <w:rPr>
                <w:sz w:val="26"/>
                <w:szCs w:val="26"/>
              </w:rPr>
              <w:t xml:space="preserve"> сред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4</w:t>
            </w:r>
            <w:proofErr w:type="gramEnd"/>
            <w:r w:rsidRPr="00563778">
              <w:rPr>
                <w:sz w:val="26"/>
                <w:szCs w:val="26"/>
              </w:rPr>
              <w:t xml:space="preserve"> Технические характеристики энергосистем: Методы и инструменты ан</w:t>
            </w:r>
            <w:r w:rsidRPr="00563778">
              <w:rPr>
                <w:sz w:val="26"/>
                <w:szCs w:val="26"/>
              </w:rPr>
              <w:t>а</w:t>
            </w:r>
            <w:r w:rsidRPr="00563778">
              <w:rPr>
                <w:sz w:val="26"/>
                <w:szCs w:val="26"/>
              </w:rPr>
              <w:t>лиза технических характеристик, оценка надежности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С5 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С</w:t>
            </w:r>
            <w:proofErr w:type="gramStart"/>
            <w:r w:rsidRPr="00563778">
              <w:rPr>
                <w:sz w:val="26"/>
                <w:szCs w:val="26"/>
              </w:rPr>
              <w:t>6</w:t>
            </w:r>
            <w:proofErr w:type="gramEnd"/>
            <w:r w:rsidRPr="00563778">
              <w:rPr>
                <w:sz w:val="26"/>
                <w:szCs w:val="26"/>
              </w:rPr>
              <w:t xml:space="preserve"> Распределительные системы и распределенная генерация: Внедрение ра</w:t>
            </w:r>
            <w:r w:rsidRPr="00563778">
              <w:rPr>
                <w:sz w:val="26"/>
                <w:szCs w:val="26"/>
              </w:rPr>
              <w:t>с</w:t>
            </w:r>
            <w:r w:rsidRPr="00563778">
              <w:rPr>
                <w:sz w:val="26"/>
                <w:szCs w:val="26"/>
              </w:rPr>
              <w:t>пределенной генерации, оценка влияния и технических требований и т.д.</w:t>
            </w:r>
          </w:p>
        </w:tc>
      </w:tr>
      <w:tr w:rsidR="0053723A" w:rsidRPr="0053723A" w:rsidTr="00563778">
        <w:tc>
          <w:tcPr>
            <w:tcW w:w="485" w:type="pct"/>
            <w:vMerge w:val="restart"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rStyle w:val="textdefault"/>
                <w:sz w:val="26"/>
                <w:szCs w:val="26"/>
                <w:lang w:val="en-US"/>
              </w:rPr>
            </w:pPr>
            <w:r w:rsidRPr="00563778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D1 Материалы и разработка новых технологий: Материалы для электроте</w:t>
            </w:r>
            <w:r w:rsidRPr="00563778">
              <w:rPr>
                <w:sz w:val="26"/>
                <w:szCs w:val="26"/>
              </w:rPr>
              <w:t>х</w:t>
            </w:r>
            <w:r w:rsidRPr="00563778">
              <w:rPr>
                <w:sz w:val="26"/>
                <w:szCs w:val="26"/>
              </w:rPr>
              <w:t>нического оборудования, методы диагностики</w:t>
            </w:r>
          </w:p>
        </w:tc>
      </w:tr>
      <w:tr w:rsidR="0053723A" w:rsidRPr="0053723A" w:rsidTr="00563778">
        <w:tc>
          <w:tcPr>
            <w:tcW w:w="485" w:type="pct"/>
            <w:vMerge/>
            <w:shd w:val="clear" w:color="auto" w:fill="CCFF99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15" w:type="pct"/>
            <w:shd w:val="clear" w:color="auto" w:fill="auto"/>
          </w:tcPr>
          <w:p w:rsidR="0053723A" w:rsidRPr="00563778" w:rsidRDefault="0053723A" w:rsidP="0053723A">
            <w:pPr>
              <w:pStyle w:val="paragraphleftindent"/>
              <w:spacing w:before="40" w:beforeAutospacing="0" w:after="40" w:afterAutospacing="0"/>
              <w:ind w:left="461" w:hanging="461"/>
              <w:jc w:val="both"/>
              <w:rPr>
                <w:sz w:val="26"/>
                <w:szCs w:val="26"/>
              </w:rPr>
            </w:pPr>
            <w:r w:rsidRPr="00563778">
              <w:rPr>
                <w:sz w:val="26"/>
                <w:szCs w:val="26"/>
              </w:rPr>
              <w:t>D2 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6F23A1" w:rsidRPr="00563778" w:rsidRDefault="009146D4" w:rsidP="006F23A1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49" w:name="_Toc334527717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Основные лица, участвующие в</w:t>
      </w:r>
      <w:r w:rsidR="006F23A1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</w:t>
      </w:r>
      <w:r w:rsidR="006F23A1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и проведени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</w:t>
      </w:r>
      <w:r w:rsidR="006F23A1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Конкурса</w:t>
      </w:r>
      <w:bookmarkEnd w:id="149"/>
    </w:p>
    <w:p w:rsidR="006F23A1" w:rsidRPr="00CF7AC2" w:rsidRDefault="006F23A1" w:rsidP="006F23A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>В подготовке и проведении Конкурса принимают участие:</w:t>
      </w:r>
    </w:p>
    <w:p w:rsidR="006F23A1" w:rsidRPr="00563778" w:rsidRDefault="006F23A1" w:rsidP="006F23A1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rStyle w:val="textdefault"/>
        </w:rPr>
      </w:pPr>
      <w:r w:rsidRPr="00563778">
        <w:rPr>
          <w:rStyle w:val="textdefault"/>
        </w:rPr>
        <w:t>Оргкомитет Конкурса (Оргкомитет)</w:t>
      </w:r>
      <w:r w:rsidR="00DB3488">
        <w:rPr>
          <w:rStyle w:val="textdefault"/>
        </w:rPr>
        <w:t>;</w:t>
      </w:r>
    </w:p>
    <w:p w:rsidR="006F23A1" w:rsidRPr="00346C2A" w:rsidRDefault="006F23A1" w:rsidP="006F23A1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5862EB">
        <w:rPr>
          <w:szCs w:val="28"/>
        </w:rPr>
        <w:t>Координатор</w:t>
      </w:r>
      <w:r>
        <w:rPr>
          <w:szCs w:val="28"/>
        </w:rPr>
        <w:t>ы</w:t>
      </w:r>
      <w:r w:rsidRPr="005862EB">
        <w:rPr>
          <w:szCs w:val="28"/>
        </w:rPr>
        <w:t xml:space="preserve"> Молодежной секции РНК СИГРЭ в ВУЗе</w:t>
      </w:r>
      <w:r w:rsidR="00DB3488">
        <w:rPr>
          <w:szCs w:val="28"/>
        </w:rPr>
        <w:t>;</w:t>
      </w:r>
    </w:p>
    <w:p w:rsidR="006F23A1" w:rsidRPr="00346C2A" w:rsidRDefault="006F23A1" w:rsidP="006F23A1">
      <w:pPr>
        <w:pStyle w:val="-2"/>
        <w:numPr>
          <w:ilvl w:val="2"/>
          <w:numId w:val="19"/>
        </w:numPr>
        <w:shd w:val="clear" w:color="auto" w:fill="FFFFFF"/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5862EB">
        <w:rPr>
          <w:szCs w:val="28"/>
        </w:rPr>
        <w:t>Научны</w:t>
      </w:r>
      <w:r>
        <w:rPr>
          <w:szCs w:val="28"/>
        </w:rPr>
        <w:t>е</w:t>
      </w:r>
      <w:r w:rsidRPr="005862EB">
        <w:rPr>
          <w:szCs w:val="28"/>
        </w:rPr>
        <w:t xml:space="preserve"> руководител</w:t>
      </w:r>
      <w:r>
        <w:rPr>
          <w:szCs w:val="28"/>
        </w:rPr>
        <w:t>и</w:t>
      </w:r>
      <w:r w:rsidR="00DB3488">
        <w:rPr>
          <w:szCs w:val="28"/>
        </w:rPr>
        <w:t>;</w:t>
      </w:r>
    </w:p>
    <w:p w:rsidR="006F23A1" w:rsidRPr="00346C2A" w:rsidRDefault="006F23A1" w:rsidP="006F23A1">
      <w:pPr>
        <w:pStyle w:val="-2"/>
        <w:numPr>
          <w:ilvl w:val="2"/>
          <w:numId w:val="19"/>
        </w:numPr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5862EB">
        <w:rPr>
          <w:szCs w:val="28"/>
        </w:rPr>
        <w:t>Рецензент</w:t>
      </w:r>
      <w:r>
        <w:rPr>
          <w:szCs w:val="28"/>
        </w:rPr>
        <w:t>ы</w:t>
      </w:r>
      <w:r w:rsidR="00DB3488">
        <w:rPr>
          <w:szCs w:val="28"/>
        </w:rPr>
        <w:t>;</w:t>
      </w:r>
    </w:p>
    <w:p w:rsidR="006F23A1" w:rsidRPr="00D264C8" w:rsidRDefault="006F23A1" w:rsidP="006F23A1">
      <w:pPr>
        <w:pStyle w:val="-2"/>
        <w:numPr>
          <w:ilvl w:val="2"/>
          <w:numId w:val="19"/>
        </w:numPr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D264C8">
        <w:rPr>
          <w:szCs w:val="28"/>
        </w:rPr>
        <w:t>Потенциальные участники Конкурса</w:t>
      </w:r>
      <w:r w:rsidR="00DB3488">
        <w:rPr>
          <w:szCs w:val="28"/>
        </w:rPr>
        <w:t>;</w:t>
      </w:r>
    </w:p>
    <w:p w:rsidR="006F23A1" w:rsidRPr="00D264C8" w:rsidRDefault="006F23A1" w:rsidP="006F23A1">
      <w:pPr>
        <w:pStyle w:val="-2"/>
        <w:numPr>
          <w:ilvl w:val="2"/>
          <w:numId w:val="19"/>
        </w:numPr>
        <w:tabs>
          <w:tab w:val="left" w:pos="1843"/>
        </w:tabs>
        <w:spacing w:before="120" w:line="240" w:lineRule="auto"/>
        <w:ind w:left="0" w:firstLine="1418"/>
        <w:rPr>
          <w:szCs w:val="28"/>
        </w:rPr>
      </w:pPr>
      <w:r w:rsidRPr="00D264C8">
        <w:rPr>
          <w:szCs w:val="28"/>
        </w:rPr>
        <w:t>Участники Конкурса</w:t>
      </w:r>
      <w:r w:rsidR="00DB3488">
        <w:rPr>
          <w:szCs w:val="28"/>
        </w:rPr>
        <w:t>.</w:t>
      </w:r>
    </w:p>
    <w:p w:rsidR="006F23A1" w:rsidRPr="00CF7AC2" w:rsidRDefault="0092266D" w:rsidP="006F23A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92266D">
        <w:rPr>
          <w:rStyle w:val="textdefault"/>
          <w:b/>
          <w:sz w:val="28"/>
          <w:szCs w:val="28"/>
        </w:rPr>
        <w:t>Оргкомитет Конкурса</w:t>
      </w:r>
      <w:r w:rsidR="00BB1CE8">
        <w:rPr>
          <w:rStyle w:val="textdefault"/>
          <w:b/>
          <w:sz w:val="28"/>
          <w:szCs w:val="28"/>
        </w:rPr>
        <w:t xml:space="preserve"> (Оргкомитет)</w:t>
      </w:r>
      <w:r w:rsidR="006F23A1" w:rsidRPr="00CF7AC2">
        <w:rPr>
          <w:rStyle w:val="textdefault"/>
          <w:sz w:val="28"/>
          <w:szCs w:val="28"/>
        </w:rPr>
        <w:t xml:space="preserve"> – структурное подразделение исполнительного аппарата РНК СИГРЭ «Оргкомитет Молодежной секции РНК СИГРЭ», выполняющее </w:t>
      </w:r>
      <w:r w:rsidR="006F23A1">
        <w:rPr>
          <w:rStyle w:val="textdefault"/>
          <w:sz w:val="28"/>
          <w:szCs w:val="28"/>
        </w:rPr>
        <w:t xml:space="preserve">следующие </w:t>
      </w:r>
      <w:r w:rsidR="006F23A1" w:rsidRPr="00CF7AC2">
        <w:rPr>
          <w:rStyle w:val="textdefault"/>
          <w:sz w:val="28"/>
          <w:szCs w:val="28"/>
        </w:rPr>
        <w:t xml:space="preserve">функции </w:t>
      </w:r>
      <w:r w:rsidR="006F23A1">
        <w:rPr>
          <w:rStyle w:val="textdefault"/>
          <w:sz w:val="28"/>
          <w:szCs w:val="28"/>
        </w:rPr>
        <w:t>в рамках</w:t>
      </w:r>
      <w:r w:rsidR="006F23A1" w:rsidRPr="00CF7AC2">
        <w:rPr>
          <w:rStyle w:val="textdefault"/>
          <w:sz w:val="28"/>
          <w:szCs w:val="28"/>
        </w:rPr>
        <w:t xml:space="preserve"> подготовки и провед</w:t>
      </w:r>
      <w:r w:rsidR="006F23A1" w:rsidRPr="00CF7AC2">
        <w:rPr>
          <w:rStyle w:val="textdefault"/>
          <w:sz w:val="28"/>
          <w:szCs w:val="28"/>
        </w:rPr>
        <w:t>е</w:t>
      </w:r>
      <w:r w:rsidR="006F23A1" w:rsidRPr="00CF7AC2">
        <w:rPr>
          <w:rStyle w:val="textdefault"/>
          <w:sz w:val="28"/>
          <w:szCs w:val="28"/>
        </w:rPr>
        <w:t>ния Конкурса</w:t>
      </w:r>
      <w:r w:rsidR="00BB1CE8">
        <w:rPr>
          <w:rStyle w:val="textdefault"/>
          <w:sz w:val="28"/>
          <w:szCs w:val="28"/>
        </w:rPr>
        <w:t>:</w:t>
      </w:r>
    </w:p>
    <w:p w:rsidR="009F51B5" w:rsidRDefault="009F51B5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подготовительных мероприятий перед Конкурсом;</w:t>
      </w:r>
    </w:p>
    <w:p w:rsidR="006F23A1" w:rsidRPr="00346C2A" w:rsidRDefault="006F23A1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666094">
        <w:rPr>
          <w:sz w:val="28"/>
          <w:szCs w:val="28"/>
        </w:rPr>
        <w:t>публикация Извещения о проведении Конкурса</w:t>
      </w:r>
      <w:r>
        <w:rPr>
          <w:sz w:val="28"/>
          <w:szCs w:val="28"/>
        </w:rPr>
        <w:t>;</w:t>
      </w:r>
    </w:p>
    <w:p w:rsidR="006F23A1" w:rsidRPr="00346C2A" w:rsidRDefault="006F23A1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346C2A">
        <w:rPr>
          <w:sz w:val="28"/>
          <w:szCs w:val="28"/>
        </w:rPr>
        <w:t>организация приема заявок на участие</w:t>
      </w:r>
      <w:r>
        <w:rPr>
          <w:sz w:val="28"/>
          <w:szCs w:val="28"/>
        </w:rPr>
        <w:t>;</w:t>
      </w:r>
    </w:p>
    <w:p w:rsidR="006F23A1" w:rsidRPr="00666094" w:rsidRDefault="006F23A1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привлечение преподавате</w:t>
      </w:r>
      <w:r w:rsidR="00BB1CE8">
        <w:rPr>
          <w:sz w:val="28"/>
          <w:szCs w:val="28"/>
        </w:rPr>
        <w:t>лей ВУЗов к выполнению функций Н</w:t>
      </w:r>
      <w:r w:rsidRPr="005862EB">
        <w:rPr>
          <w:sz w:val="28"/>
          <w:szCs w:val="28"/>
        </w:rPr>
        <w:t xml:space="preserve">аучных руководителей и </w:t>
      </w:r>
      <w:r w:rsidR="00BB1CE8">
        <w:rPr>
          <w:sz w:val="28"/>
          <w:szCs w:val="28"/>
        </w:rPr>
        <w:t>Рецензентов;</w:t>
      </w:r>
    </w:p>
    <w:p w:rsidR="00B95C43" w:rsidRDefault="0092266D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на участие в Конкурсе</w:t>
      </w:r>
      <w:r w:rsidR="00BB1CE8">
        <w:rPr>
          <w:sz w:val="28"/>
          <w:szCs w:val="28"/>
        </w:rPr>
        <w:t>,</w:t>
      </w:r>
      <w:r w:rsidR="001D6F5A" w:rsidRPr="001D6F5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решения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пуске к участию в Конкурсе, утверждение по каждому Участник</w:t>
      </w:r>
      <w:r w:rsidR="00BB1CE8">
        <w:rPr>
          <w:sz w:val="28"/>
          <w:szCs w:val="28"/>
        </w:rPr>
        <w:t>у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реферата, Научного руководителя и Рецензента;</w:t>
      </w:r>
    </w:p>
    <w:p w:rsidR="006F23A1" w:rsidRPr="00346C2A" w:rsidRDefault="006F23A1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666094">
        <w:rPr>
          <w:sz w:val="28"/>
          <w:szCs w:val="28"/>
        </w:rPr>
        <w:t xml:space="preserve">выполнение </w:t>
      </w:r>
      <w:r w:rsidRPr="00346C2A">
        <w:rPr>
          <w:sz w:val="28"/>
          <w:szCs w:val="28"/>
        </w:rPr>
        <w:t>оценки и сопоставления рефератов;</w:t>
      </w:r>
    </w:p>
    <w:p w:rsidR="006F23A1" w:rsidRPr="00346C2A" w:rsidRDefault="006F23A1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346C2A">
        <w:rPr>
          <w:sz w:val="28"/>
          <w:szCs w:val="28"/>
        </w:rPr>
        <w:t>определение победителей по номинациям в каждом из ВУЗо</w:t>
      </w:r>
      <w:r>
        <w:rPr>
          <w:sz w:val="28"/>
          <w:szCs w:val="28"/>
        </w:rPr>
        <w:t xml:space="preserve">в и награждение </w:t>
      </w:r>
      <w:r w:rsidRPr="00346C2A">
        <w:rPr>
          <w:sz w:val="28"/>
          <w:szCs w:val="28"/>
        </w:rPr>
        <w:t>победителей;</w:t>
      </w:r>
    </w:p>
    <w:p w:rsidR="006F23A1" w:rsidRPr="00346C2A" w:rsidRDefault="006F23A1" w:rsidP="006F23A1">
      <w:pPr>
        <w:pStyle w:val="paragraphcenter"/>
        <w:numPr>
          <w:ilvl w:val="0"/>
          <w:numId w:val="10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346C2A">
        <w:rPr>
          <w:sz w:val="28"/>
          <w:szCs w:val="28"/>
        </w:rPr>
        <w:t>размещение информации о результатах Конкурса и лучших рефератов на сайте РНК СИГРЭ.</w:t>
      </w:r>
    </w:p>
    <w:p w:rsidR="006F23A1" w:rsidRPr="001F5704" w:rsidRDefault="006F23A1" w:rsidP="006F23A1">
      <w:pPr>
        <w:pStyle w:val="-2"/>
        <w:numPr>
          <w:ilvl w:val="0"/>
          <w:numId w:val="0"/>
        </w:numPr>
        <w:tabs>
          <w:tab w:val="left" w:pos="0"/>
        </w:tabs>
        <w:spacing w:before="120" w:line="240" w:lineRule="auto"/>
        <w:ind w:firstLine="709"/>
        <w:rPr>
          <w:szCs w:val="28"/>
        </w:rPr>
      </w:pPr>
      <w:r w:rsidRPr="00C4131A">
        <w:lastRenderedPageBreak/>
        <w:t>Оргкомитет выполняет установленные функции как непосредственно, так и через деятельность своих уполномоченных представителей – Координаторов Молодежной секции РНК СИГРЭ в ВУЗах</w:t>
      </w:r>
      <w:r>
        <w:t>.</w:t>
      </w:r>
    </w:p>
    <w:p w:rsidR="006F23A1" w:rsidRPr="00CF7AC2" w:rsidRDefault="0092266D" w:rsidP="006F23A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92266D">
        <w:rPr>
          <w:rStyle w:val="textdefault"/>
          <w:b/>
          <w:sz w:val="28"/>
          <w:szCs w:val="28"/>
        </w:rPr>
        <w:t>Координатор Молодежной секции РНК СИГРЭ в ВУЗе (Коорд</w:t>
      </w:r>
      <w:r w:rsidRPr="0092266D">
        <w:rPr>
          <w:rStyle w:val="textdefault"/>
          <w:b/>
          <w:sz w:val="28"/>
          <w:szCs w:val="28"/>
        </w:rPr>
        <w:t>и</w:t>
      </w:r>
      <w:r w:rsidRPr="0092266D">
        <w:rPr>
          <w:rStyle w:val="textdefault"/>
          <w:b/>
          <w:sz w:val="28"/>
          <w:szCs w:val="28"/>
        </w:rPr>
        <w:t xml:space="preserve">натор в ВУЗе) </w:t>
      </w:r>
      <w:r w:rsidR="006F23A1" w:rsidRPr="00CF7AC2">
        <w:rPr>
          <w:rStyle w:val="textdefault"/>
          <w:sz w:val="28"/>
          <w:szCs w:val="28"/>
        </w:rPr>
        <w:t xml:space="preserve">– </w:t>
      </w:r>
      <w:r w:rsidR="001315D3" w:rsidRPr="001315D3">
        <w:rPr>
          <w:rStyle w:val="textdefault"/>
          <w:sz w:val="28"/>
          <w:szCs w:val="28"/>
        </w:rPr>
        <w:t xml:space="preserve">уполномоченный представитель </w:t>
      </w:r>
      <w:r w:rsidR="006F23A1" w:rsidRPr="00CF7AC2">
        <w:rPr>
          <w:rStyle w:val="textdefault"/>
          <w:sz w:val="28"/>
          <w:szCs w:val="28"/>
        </w:rPr>
        <w:t xml:space="preserve">Оргкомитета Молодежной секции РНК СИГРЭ </w:t>
      </w:r>
      <w:r w:rsidR="001315D3">
        <w:rPr>
          <w:rStyle w:val="textdefault"/>
          <w:sz w:val="28"/>
          <w:szCs w:val="28"/>
        </w:rPr>
        <w:t xml:space="preserve">в ВУЗе, </w:t>
      </w:r>
      <w:r w:rsidR="006F23A1" w:rsidRPr="00CF7AC2">
        <w:rPr>
          <w:rStyle w:val="textdefault"/>
          <w:sz w:val="28"/>
          <w:szCs w:val="28"/>
        </w:rPr>
        <w:t>выполняющий следующие функции:</w:t>
      </w:r>
    </w:p>
    <w:p w:rsidR="006F23A1" w:rsidRPr="00A91B46" w:rsidRDefault="006F23A1" w:rsidP="006F23A1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A91B46">
        <w:rPr>
          <w:sz w:val="28"/>
          <w:szCs w:val="28"/>
        </w:rPr>
        <w:t>взаимодействие с ректоратом (деканатом), кафедрами</w:t>
      </w:r>
      <w:r w:rsidR="00D541AE">
        <w:rPr>
          <w:sz w:val="28"/>
          <w:szCs w:val="28"/>
        </w:rPr>
        <w:t>, осуществля</w:t>
      </w:r>
      <w:r w:rsidR="00D541AE">
        <w:rPr>
          <w:sz w:val="28"/>
          <w:szCs w:val="28"/>
        </w:rPr>
        <w:t>ю</w:t>
      </w:r>
      <w:r w:rsidR="00D541AE">
        <w:rPr>
          <w:sz w:val="28"/>
          <w:szCs w:val="28"/>
        </w:rPr>
        <w:t>щими подготовку</w:t>
      </w:r>
      <w:r w:rsidR="00D541AE" w:rsidRPr="00D541AE">
        <w:rPr>
          <w:sz w:val="28"/>
          <w:szCs w:val="28"/>
        </w:rPr>
        <w:t xml:space="preserve"> по электроэнергетическим профилям, специальн</w:t>
      </w:r>
      <w:r w:rsidR="00D541AE" w:rsidRPr="00D541AE">
        <w:rPr>
          <w:sz w:val="28"/>
          <w:szCs w:val="28"/>
        </w:rPr>
        <w:t>о</w:t>
      </w:r>
      <w:r w:rsidR="00D541AE" w:rsidRPr="00D541AE">
        <w:rPr>
          <w:sz w:val="28"/>
          <w:szCs w:val="28"/>
        </w:rPr>
        <w:t>стям, направлениям</w:t>
      </w:r>
      <w:r w:rsidRPr="00A91B46">
        <w:rPr>
          <w:sz w:val="28"/>
          <w:szCs w:val="28"/>
        </w:rPr>
        <w:t xml:space="preserve"> и преподавателями ВУЗов по вопросам подгото</w:t>
      </w:r>
      <w:r w:rsidRPr="00A91B46">
        <w:rPr>
          <w:sz w:val="28"/>
          <w:szCs w:val="28"/>
        </w:rPr>
        <w:t>в</w:t>
      </w:r>
      <w:r w:rsidRPr="00A91B46">
        <w:rPr>
          <w:sz w:val="28"/>
          <w:szCs w:val="28"/>
        </w:rPr>
        <w:t>ки, организации и проведения мероприятий Программы;</w:t>
      </w:r>
    </w:p>
    <w:p w:rsidR="006F23A1" w:rsidRPr="00A91B46" w:rsidRDefault="006F23A1" w:rsidP="006F23A1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 w:rsidRPr="00A91B46">
        <w:rPr>
          <w:sz w:val="28"/>
          <w:szCs w:val="28"/>
        </w:rPr>
        <w:t>непосредственно</w:t>
      </w:r>
      <w:r w:rsidR="00D541AE">
        <w:rPr>
          <w:sz w:val="28"/>
          <w:szCs w:val="28"/>
        </w:rPr>
        <w:t>е</w:t>
      </w:r>
      <w:r w:rsidRPr="00A91B46">
        <w:rPr>
          <w:sz w:val="28"/>
          <w:szCs w:val="28"/>
        </w:rPr>
        <w:t xml:space="preserve"> </w:t>
      </w:r>
      <w:r w:rsidR="00882C3C" w:rsidRPr="00A91B46">
        <w:rPr>
          <w:sz w:val="28"/>
          <w:szCs w:val="28"/>
        </w:rPr>
        <w:t>проведение</w:t>
      </w:r>
      <w:r w:rsidRPr="00A91B46">
        <w:rPr>
          <w:sz w:val="28"/>
          <w:szCs w:val="28"/>
        </w:rPr>
        <w:t xml:space="preserve"> мероприятий Программы в соотве</w:t>
      </w:r>
      <w:r w:rsidRPr="00A91B46">
        <w:rPr>
          <w:sz w:val="28"/>
          <w:szCs w:val="28"/>
        </w:rPr>
        <w:t>т</w:t>
      </w:r>
      <w:r w:rsidRPr="00A91B46">
        <w:rPr>
          <w:sz w:val="28"/>
          <w:szCs w:val="28"/>
        </w:rPr>
        <w:t>ствующем ВУЗе, в том числе по совершению от имени Оргкомитета всех необходимых действий и формальностей, предусмотренных пр</w:t>
      </w:r>
      <w:r w:rsidRPr="00A91B46">
        <w:rPr>
          <w:sz w:val="28"/>
          <w:szCs w:val="28"/>
        </w:rPr>
        <w:t>о</w:t>
      </w:r>
      <w:r w:rsidRPr="00A91B46">
        <w:rPr>
          <w:sz w:val="28"/>
          <w:szCs w:val="28"/>
        </w:rPr>
        <w:t>цедурами Конкурса;</w:t>
      </w:r>
    </w:p>
    <w:p w:rsidR="006F23A1" w:rsidRPr="00A91B46" w:rsidRDefault="00D541AE" w:rsidP="006F23A1">
      <w:pPr>
        <w:pStyle w:val="paragraphcenter"/>
        <w:numPr>
          <w:ilvl w:val="0"/>
          <w:numId w:val="28"/>
        </w:numPr>
        <w:tabs>
          <w:tab w:val="left" w:pos="1276"/>
        </w:tabs>
        <w:spacing w:before="120" w:beforeAutospacing="0" w:after="0" w:afterAutospacing="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23A1" w:rsidRPr="00A91B46">
        <w:rPr>
          <w:sz w:val="28"/>
          <w:szCs w:val="28"/>
        </w:rPr>
        <w:t>ривлечени</w:t>
      </w:r>
      <w:r>
        <w:rPr>
          <w:sz w:val="28"/>
          <w:szCs w:val="28"/>
        </w:rPr>
        <w:t>е</w:t>
      </w:r>
      <w:r w:rsidR="006F23A1" w:rsidRPr="00A91B46">
        <w:rPr>
          <w:sz w:val="28"/>
          <w:szCs w:val="28"/>
        </w:rPr>
        <w:t xml:space="preserve"> студенческой молодежи к участию в мероприятиях Пр</w:t>
      </w:r>
      <w:r w:rsidR="006F23A1" w:rsidRPr="00A91B46">
        <w:rPr>
          <w:sz w:val="28"/>
          <w:szCs w:val="28"/>
        </w:rPr>
        <w:t>о</w:t>
      </w:r>
      <w:r w:rsidR="006F23A1" w:rsidRPr="00A91B46">
        <w:rPr>
          <w:sz w:val="28"/>
          <w:szCs w:val="28"/>
        </w:rPr>
        <w:t>граммы, регулировани</w:t>
      </w:r>
      <w:r w:rsidR="00882C3C">
        <w:rPr>
          <w:sz w:val="28"/>
          <w:szCs w:val="28"/>
        </w:rPr>
        <w:t>е</w:t>
      </w:r>
      <w:r w:rsidR="006F23A1" w:rsidRPr="00A91B46">
        <w:rPr>
          <w:sz w:val="28"/>
          <w:szCs w:val="28"/>
        </w:rPr>
        <w:t xml:space="preserve"> численности участников.</w:t>
      </w:r>
    </w:p>
    <w:p w:rsidR="006F23A1" w:rsidRPr="00882C3C" w:rsidRDefault="006F23A1" w:rsidP="006F23A1">
      <w:pPr>
        <w:pStyle w:val="paragraphcenter"/>
        <w:numPr>
          <w:ilvl w:val="2"/>
          <w:numId w:val="9"/>
        </w:numPr>
        <w:tabs>
          <w:tab w:val="left" w:pos="851"/>
          <w:tab w:val="left" w:pos="1276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882C3C">
        <w:rPr>
          <w:rStyle w:val="textdefault"/>
          <w:sz w:val="28"/>
          <w:szCs w:val="28"/>
        </w:rPr>
        <w:t>Научный руководитель – преподаватель кафедры</w:t>
      </w:r>
      <w:r w:rsidR="00882C3C" w:rsidRPr="00D541AE">
        <w:rPr>
          <w:sz w:val="28"/>
          <w:szCs w:val="28"/>
        </w:rPr>
        <w:t xml:space="preserve"> электроэнергетич</w:t>
      </w:r>
      <w:r w:rsidR="00882C3C" w:rsidRPr="00D541AE">
        <w:rPr>
          <w:sz w:val="28"/>
          <w:szCs w:val="28"/>
        </w:rPr>
        <w:t>е</w:t>
      </w:r>
      <w:r w:rsidR="00882C3C" w:rsidRPr="00D541AE">
        <w:rPr>
          <w:sz w:val="28"/>
          <w:szCs w:val="28"/>
        </w:rPr>
        <w:t>ск</w:t>
      </w:r>
      <w:r w:rsidR="00882C3C">
        <w:rPr>
          <w:sz w:val="28"/>
          <w:szCs w:val="28"/>
        </w:rPr>
        <w:t>ого</w:t>
      </w:r>
      <w:r w:rsidR="00882C3C" w:rsidRPr="00D541AE">
        <w:rPr>
          <w:sz w:val="28"/>
          <w:szCs w:val="28"/>
        </w:rPr>
        <w:t xml:space="preserve"> профиля</w:t>
      </w:r>
      <w:r w:rsidRPr="00882C3C">
        <w:rPr>
          <w:rStyle w:val="textdefault"/>
          <w:sz w:val="28"/>
          <w:szCs w:val="28"/>
        </w:rPr>
        <w:t>, привлекаемый Оргкомитетом на договорной основе к провед</w:t>
      </w:r>
      <w:r w:rsidRPr="00882C3C">
        <w:rPr>
          <w:rStyle w:val="textdefault"/>
          <w:sz w:val="28"/>
          <w:szCs w:val="28"/>
        </w:rPr>
        <w:t>е</w:t>
      </w:r>
      <w:r w:rsidRPr="00882C3C">
        <w:rPr>
          <w:rStyle w:val="textdefault"/>
          <w:sz w:val="28"/>
          <w:szCs w:val="28"/>
        </w:rPr>
        <w:t>нию Конкурса. Основные функции:</w:t>
      </w:r>
    </w:p>
    <w:p w:rsidR="006F23A1" w:rsidRPr="00882C3C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 w:val="28"/>
          <w:szCs w:val="28"/>
        </w:rPr>
      </w:pPr>
      <w:r w:rsidRPr="00882C3C">
        <w:rPr>
          <w:sz w:val="28"/>
          <w:szCs w:val="28"/>
        </w:rPr>
        <w:t>методическая помощь Потенциальным участникам Конкурса в опр</w:t>
      </w:r>
      <w:r w:rsidRPr="00882C3C">
        <w:rPr>
          <w:sz w:val="28"/>
          <w:szCs w:val="28"/>
        </w:rPr>
        <w:t>е</w:t>
      </w:r>
      <w:r w:rsidRPr="00882C3C">
        <w:rPr>
          <w:sz w:val="28"/>
          <w:szCs w:val="28"/>
        </w:rPr>
        <w:t>делении темы реферата в соответствии с установленными номинац</w:t>
      </w:r>
      <w:r w:rsidRPr="00882C3C">
        <w:rPr>
          <w:sz w:val="28"/>
          <w:szCs w:val="28"/>
        </w:rPr>
        <w:t>и</w:t>
      </w:r>
      <w:r w:rsidRPr="00882C3C">
        <w:rPr>
          <w:sz w:val="28"/>
          <w:szCs w:val="28"/>
        </w:rPr>
        <w:t>ями и направлениями;</w:t>
      </w:r>
    </w:p>
    <w:p w:rsidR="006F23A1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Cs w:val="28"/>
        </w:rPr>
      </w:pPr>
      <w:r w:rsidRPr="00882C3C">
        <w:rPr>
          <w:sz w:val="28"/>
          <w:szCs w:val="28"/>
        </w:rPr>
        <w:t xml:space="preserve">согласование тем рефератов </w:t>
      </w:r>
      <w:r w:rsidR="00882C3C">
        <w:rPr>
          <w:sz w:val="28"/>
          <w:szCs w:val="28"/>
        </w:rPr>
        <w:t xml:space="preserve"> </w:t>
      </w:r>
      <w:r w:rsidRPr="00882C3C">
        <w:rPr>
          <w:sz w:val="28"/>
          <w:szCs w:val="28"/>
        </w:rPr>
        <w:t>путем визирования заявлений на участие в Конкурсе, подаваемых Потенциальными участниками</w:t>
      </w:r>
      <w:r w:rsidRPr="00346C2A">
        <w:rPr>
          <w:sz w:val="28"/>
          <w:szCs w:val="28"/>
        </w:rPr>
        <w:t xml:space="preserve"> в Оргкомитет;</w:t>
      </w:r>
    </w:p>
    <w:p w:rsidR="006F23A1" w:rsidRPr="00346C2A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Cs w:val="28"/>
        </w:rPr>
      </w:pPr>
      <w:r w:rsidRPr="00346C2A">
        <w:rPr>
          <w:sz w:val="28"/>
          <w:szCs w:val="28"/>
        </w:rPr>
        <w:t>выдача методических рекомендаций, указаний по содержанию и фо</w:t>
      </w:r>
      <w:r w:rsidRPr="00346C2A">
        <w:rPr>
          <w:sz w:val="28"/>
          <w:szCs w:val="28"/>
        </w:rPr>
        <w:t>р</w:t>
      </w:r>
      <w:r w:rsidRPr="00346C2A">
        <w:rPr>
          <w:sz w:val="28"/>
          <w:szCs w:val="28"/>
        </w:rPr>
        <w:t>ме подготовки рефератов;</w:t>
      </w:r>
    </w:p>
    <w:p w:rsidR="006F23A1" w:rsidRPr="00346C2A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Cs w:val="28"/>
        </w:rPr>
      </w:pPr>
      <w:r w:rsidRPr="00346C2A">
        <w:rPr>
          <w:sz w:val="28"/>
          <w:szCs w:val="28"/>
        </w:rPr>
        <w:t>предварительная проверка подготовленных рефератов, выдача по ним замечаний (предложений, рекомендаций) по доработке и соверше</w:t>
      </w:r>
      <w:r w:rsidRPr="00346C2A">
        <w:rPr>
          <w:sz w:val="28"/>
          <w:szCs w:val="28"/>
        </w:rPr>
        <w:t>н</w:t>
      </w:r>
      <w:r w:rsidRPr="00346C2A">
        <w:rPr>
          <w:sz w:val="28"/>
          <w:szCs w:val="28"/>
        </w:rPr>
        <w:t>ствованию в целях обеспечения соответствия рефератов предъявля</w:t>
      </w:r>
      <w:r w:rsidRPr="00346C2A">
        <w:rPr>
          <w:sz w:val="28"/>
          <w:szCs w:val="28"/>
        </w:rPr>
        <w:t>е</w:t>
      </w:r>
      <w:r w:rsidRPr="00346C2A">
        <w:rPr>
          <w:sz w:val="28"/>
          <w:szCs w:val="28"/>
        </w:rPr>
        <w:t>мым требованиям;</w:t>
      </w:r>
    </w:p>
    <w:p w:rsidR="006F23A1" w:rsidRPr="00666094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Cs w:val="28"/>
        </w:rPr>
      </w:pPr>
      <w:r w:rsidRPr="00346C2A">
        <w:rPr>
          <w:sz w:val="28"/>
          <w:szCs w:val="28"/>
        </w:rPr>
        <w:t>повторная проверка доработанных рефератов;</w:t>
      </w:r>
    </w:p>
    <w:p w:rsidR="006F23A1" w:rsidRPr="00346C2A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 w:val="28"/>
          <w:szCs w:val="28"/>
        </w:rPr>
      </w:pPr>
      <w:r w:rsidRPr="00346C2A">
        <w:rPr>
          <w:sz w:val="28"/>
          <w:szCs w:val="28"/>
        </w:rPr>
        <w:t>согласование готовых рефератов;</w:t>
      </w:r>
    </w:p>
    <w:p w:rsidR="006F23A1" w:rsidRPr="005862EB" w:rsidRDefault="006F23A1" w:rsidP="006F23A1">
      <w:pPr>
        <w:pStyle w:val="paragraphcenter"/>
        <w:numPr>
          <w:ilvl w:val="0"/>
          <w:numId w:val="30"/>
        </w:numPr>
        <w:tabs>
          <w:tab w:val="left" w:pos="1276"/>
        </w:tabs>
        <w:spacing w:before="120" w:beforeAutospacing="0" w:after="0" w:afterAutospacing="0"/>
        <w:ind w:left="1276"/>
        <w:jc w:val="both"/>
        <w:rPr>
          <w:sz w:val="28"/>
          <w:szCs w:val="28"/>
        </w:rPr>
      </w:pPr>
      <w:r w:rsidRPr="00F944BC">
        <w:rPr>
          <w:sz w:val="28"/>
          <w:szCs w:val="28"/>
        </w:rPr>
        <w:t>контроль своевременности подготовки рефератов Участниками Ко</w:t>
      </w:r>
      <w:r w:rsidRPr="00F944BC">
        <w:rPr>
          <w:sz w:val="28"/>
          <w:szCs w:val="28"/>
        </w:rPr>
        <w:t>н</w:t>
      </w:r>
      <w:r w:rsidRPr="00F944BC">
        <w:rPr>
          <w:sz w:val="28"/>
          <w:szCs w:val="28"/>
        </w:rPr>
        <w:t>курса, принятие необходимых мер для безусловного выполнения ср</w:t>
      </w:r>
      <w:r w:rsidRPr="00F944BC">
        <w:rPr>
          <w:sz w:val="28"/>
          <w:szCs w:val="28"/>
        </w:rPr>
        <w:t>о</w:t>
      </w:r>
      <w:r w:rsidRPr="00F944BC">
        <w:rPr>
          <w:sz w:val="28"/>
          <w:szCs w:val="28"/>
        </w:rPr>
        <w:t>ка сдачи готового реферата</w:t>
      </w:r>
      <w:r w:rsidRPr="005862EB">
        <w:rPr>
          <w:sz w:val="28"/>
          <w:szCs w:val="28"/>
        </w:rPr>
        <w:t>.</w:t>
      </w:r>
    </w:p>
    <w:p w:rsidR="00504935" w:rsidRDefault="006F23A1" w:rsidP="006F23A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>Рецензент – лицо, назначенное для рецензирования готового рефер</w:t>
      </w:r>
      <w:r w:rsidRPr="00CF7AC2">
        <w:rPr>
          <w:rStyle w:val="textdefault"/>
          <w:sz w:val="28"/>
          <w:szCs w:val="28"/>
        </w:rPr>
        <w:t>а</w:t>
      </w:r>
      <w:r w:rsidRPr="00CF7AC2">
        <w:rPr>
          <w:rStyle w:val="textdefault"/>
          <w:sz w:val="28"/>
          <w:szCs w:val="28"/>
        </w:rPr>
        <w:t xml:space="preserve">та Участника Конкурса, в соответствии с решением Оргкомитета о допуске к участию в Конкурсе. Назначается из числа Научных руководителей с учетом требования о том, что рецензирование не выполняется Научным руководителем </w:t>
      </w:r>
      <w:r w:rsidRPr="00CF7AC2">
        <w:rPr>
          <w:rStyle w:val="textdefault"/>
          <w:sz w:val="28"/>
          <w:szCs w:val="28"/>
        </w:rPr>
        <w:lastRenderedPageBreak/>
        <w:t>в отношении рефератов, подготовленных под его непосредственным научным руководством.</w:t>
      </w:r>
    </w:p>
    <w:p w:rsidR="006F23A1" w:rsidRPr="00CF7AC2" w:rsidRDefault="006F23A1" w:rsidP="006F23A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F07B21">
        <w:rPr>
          <w:rStyle w:val="textdefault"/>
          <w:sz w:val="28"/>
          <w:szCs w:val="28"/>
        </w:rPr>
        <w:t>Потенциальный участник Конкурса (Потенциальный</w:t>
      </w:r>
      <w:r w:rsidRPr="00CF7AC2">
        <w:rPr>
          <w:rStyle w:val="textdefault"/>
          <w:sz w:val="28"/>
          <w:szCs w:val="28"/>
        </w:rPr>
        <w:t xml:space="preserve"> участник) – з</w:t>
      </w:r>
      <w:r w:rsidRPr="00CF7AC2">
        <w:rPr>
          <w:rStyle w:val="textdefault"/>
          <w:sz w:val="28"/>
          <w:szCs w:val="28"/>
        </w:rPr>
        <w:t>а</w:t>
      </w:r>
      <w:r w:rsidRPr="00CF7AC2">
        <w:rPr>
          <w:rStyle w:val="textdefault"/>
          <w:sz w:val="28"/>
          <w:szCs w:val="28"/>
        </w:rPr>
        <w:t>интересованное лицо, учащийся дневного отделения российского технического ВУЗа (</w:t>
      </w:r>
      <w:proofErr w:type="spellStart"/>
      <w:r w:rsidRPr="00CF7AC2">
        <w:rPr>
          <w:rStyle w:val="textdefault"/>
          <w:sz w:val="28"/>
          <w:szCs w:val="28"/>
        </w:rPr>
        <w:t>бакалавриат</w:t>
      </w:r>
      <w:proofErr w:type="spellEnd"/>
      <w:r w:rsidRPr="00CF7AC2">
        <w:rPr>
          <w:rStyle w:val="textdefault"/>
          <w:sz w:val="28"/>
          <w:szCs w:val="28"/>
        </w:rPr>
        <w:t xml:space="preserve"> / </w:t>
      </w:r>
      <w:proofErr w:type="spellStart"/>
      <w:r w:rsidRPr="00CF7AC2">
        <w:rPr>
          <w:rStyle w:val="textdefault"/>
          <w:sz w:val="28"/>
          <w:szCs w:val="28"/>
        </w:rPr>
        <w:t>специалитет</w:t>
      </w:r>
      <w:proofErr w:type="spellEnd"/>
      <w:r w:rsidRPr="00CF7AC2">
        <w:rPr>
          <w:rStyle w:val="textdefault"/>
          <w:sz w:val="28"/>
          <w:szCs w:val="28"/>
        </w:rPr>
        <w:t xml:space="preserve"> / магистратура), имеющий намерение принять участие в Конкурсе на условиях настоящего Положения.</w:t>
      </w:r>
    </w:p>
    <w:p w:rsidR="006F23A1" w:rsidRPr="00CF7AC2" w:rsidRDefault="006F23A1" w:rsidP="006F23A1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CF7AC2">
        <w:rPr>
          <w:rStyle w:val="textdefault"/>
          <w:sz w:val="28"/>
          <w:szCs w:val="28"/>
        </w:rPr>
        <w:t>Участник Конкурса (Участник) – Потенциальный участник, пода</w:t>
      </w:r>
      <w:r w:rsidRPr="00CF7AC2">
        <w:rPr>
          <w:rStyle w:val="textdefault"/>
          <w:sz w:val="28"/>
          <w:szCs w:val="28"/>
        </w:rPr>
        <w:t>в</w:t>
      </w:r>
      <w:r w:rsidRPr="00CF7AC2">
        <w:rPr>
          <w:rStyle w:val="textdefault"/>
          <w:sz w:val="28"/>
          <w:szCs w:val="28"/>
        </w:rPr>
        <w:t>ший заявку на участие в Конкурсе в установленный срок и в установленном п</w:t>
      </w:r>
      <w:r w:rsidRPr="00CF7AC2">
        <w:rPr>
          <w:rStyle w:val="textdefault"/>
          <w:sz w:val="28"/>
          <w:szCs w:val="28"/>
        </w:rPr>
        <w:t>о</w:t>
      </w:r>
      <w:r w:rsidRPr="00CF7AC2">
        <w:rPr>
          <w:rStyle w:val="textdefault"/>
          <w:sz w:val="28"/>
          <w:szCs w:val="28"/>
        </w:rPr>
        <w:t>рядке, в отношении которого Оргкомитетом по результатам рассмотрения ук</w:t>
      </w:r>
      <w:r w:rsidRPr="00CF7AC2">
        <w:rPr>
          <w:rStyle w:val="textdefault"/>
          <w:sz w:val="28"/>
          <w:szCs w:val="28"/>
        </w:rPr>
        <w:t>а</w:t>
      </w:r>
      <w:r w:rsidRPr="00CF7AC2">
        <w:rPr>
          <w:rStyle w:val="textdefault"/>
          <w:sz w:val="28"/>
          <w:szCs w:val="28"/>
        </w:rPr>
        <w:t>занной заявки принято Решение о допуске к участию в Конкурсе</w:t>
      </w:r>
      <w:r w:rsidR="00F07B21">
        <w:rPr>
          <w:rStyle w:val="textdefault"/>
          <w:sz w:val="28"/>
          <w:szCs w:val="28"/>
        </w:rPr>
        <w:t>,</w:t>
      </w:r>
      <w:r w:rsidRPr="00CF7AC2">
        <w:rPr>
          <w:rStyle w:val="textdefault"/>
          <w:sz w:val="28"/>
          <w:szCs w:val="28"/>
        </w:rPr>
        <w:t xml:space="preserve"> утвержден</w:t>
      </w:r>
      <w:r w:rsidR="00F07B21">
        <w:rPr>
          <w:rStyle w:val="textdefault"/>
          <w:sz w:val="28"/>
          <w:szCs w:val="28"/>
        </w:rPr>
        <w:t>а</w:t>
      </w:r>
      <w:r w:rsidRPr="00CF7AC2">
        <w:rPr>
          <w:rStyle w:val="textdefault"/>
          <w:sz w:val="28"/>
          <w:szCs w:val="28"/>
        </w:rPr>
        <w:t xml:space="preserve"> тем</w:t>
      </w:r>
      <w:r w:rsidR="00F07B21">
        <w:rPr>
          <w:rStyle w:val="textdefault"/>
          <w:sz w:val="28"/>
          <w:szCs w:val="28"/>
        </w:rPr>
        <w:t>а</w:t>
      </w:r>
      <w:r w:rsidRPr="00CF7AC2">
        <w:rPr>
          <w:rStyle w:val="textdefault"/>
          <w:sz w:val="28"/>
          <w:szCs w:val="28"/>
        </w:rPr>
        <w:t xml:space="preserve"> реферата и назначен</w:t>
      </w:r>
      <w:r w:rsidR="00F07B21">
        <w:rPr>
          <w:rStyle w:val="textdefault"/>
          <w:sz w:val="28"/>
          <w:szCs w:val="28"/>
        </w:rPr>
        <w:t>ы</w:t>
      </w:r>
      <w:r w:rsidRPr="00CF7AC2">
        <w:rPr>
          <w:rStyle w:val="textdefault"/>
          <w:sz w:val="28"/>
          <w:szCs w:val="28"/>
        </w:rPr>
        <w:t xml:space="preserve"> Научн</w:t>
      </w:r>
      <w:r w:rsidR="00F07B21">
        <w:rPr>
          <w:rStyle w:val="textdefault"/>
          <w:sz w:val="28"/>
          <w:szCs w:val="28"/>
        </w:rPr>
        <w:t>ый</w:t>
      </w:r>
      <w:r w:rsidRPr="00CF7AC2">
        <w:rPr>
          <w:rStyle w:val="textdefault"/>
          <w:sz w:val="28"/>
          <w:szCs w:val="28"/>
        </w:rPr>
        <w:t xml:space="preserve"> руководител</w:t>
      </w:r>
      <w:r w:rsidR="00F07B21">
        <w:rPr>
          <w:rStyle w:val="textdefault"/>
          <w:sz w:val="28"/>
          <w:szCs w:val="28"/>
        </w:rPr>
        <w:t>ь</w:t>
      </w:r>
      <w:r w:rsidRPr="00CF7AC2">
        <w:rPr>
          <w:rStyle w:val="textdefault"/>
          <w:sz w:val="28"/>
          <w:szCs w:val="28"/>
        </w:rPr>
        <w:t xml:space="preserve"> и Рецензент.</w:t>
      </w:r>
    </w:p>
    <w:p w:rsidR="0053723A" w:rsidRPr="00563778" w:rsidRDefault="00131189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50" w:name="_Toc328854448"/>
      <w:bookmarkStart w:id="151" w:name="_Toc328854475"/>
      <w:bookmarkStart w:id="152" w:name="_Toc328854504"/>
      <w:bookmarkStart w:id="153" w:name="_Toc334527718"/>
      <w:bookmarkEnd w:id="150"/>
      <w:bookmarkEnd w:id="151"/>
      <w:bookmarkEnd w:id="152"/>
      <w:r w:rsidRPr="0056377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Этапы проведения Конкурса рефератов</w:t>
      </w:r>
      <w:bookmarkEnd w:id="153"/>
    </w:p>
    <w:p w:rsidR="00666094" w:rsidRPr="005862EB" w:rsidRDefault="0066609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rStyle w:val="textdefault"/>
          <w:sz w:val="28"/>
          <w:szCs w:val="28"/>
        </w:rPr>
        <w:t>К</w:t>
      </w:r>
      <w:r w:rsidRPr="005862EB">
        <w:rPr>
          <w:sz w:val="28"/>
          <w:szCs w:val="28"/>
        </w:rPr>
        <w:t>онкурс</w:t>
      </w:r>
      <w:r w:rsidR="009F51B5">
        <w:rPr>
          <w:sz w:val="28"/>
          <w:szCs w:val="28"/>
        </w:rPr>
        <w:t xml:space="preserve"> проводится по следующим </w:t>
      </w:r>
      <w:r w:rsidR="00131189">
        <w:rPr>
          <w:sz w:val="28"/>
          <w:szCs w:val="28"/>
        </w:rPr>
        <w:t>этап</w:t>
      </w:r>
      <w:r w:rsidR="009F51B5">
        <w:rPr>
          <w:sz w:val="28"/>
          <w:szCs w:val="28"/>
        </w:rPr>
        <w:t>ам</w:t>
      </w:r>
      <w:r w:rsidR="00131189">
        <w:rPr>
          <w:sz w:val="28"/>
          <w:szCs w:val="28"/>
        </w:rPr>
        <w:t>: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публикация </w:t>
      </w:r>
      <w:r>
        <w:rPr>
          <w:sz w:val="28"/>
          <w:szCs w:val="28"/>
        </w:rPr>
        <w:t xml:space="preserve">Оргкомитетом </w:t>
      </w:r>
      <w:r w:rsidRPr="005862EB">
        <w:rPr>
          <w:sz w:val="28"/>
          <w:szCs w:val="28"/>
        </w:rPr>
        <w:t>Извещения о проведении Конкурса;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выбор Потенциальными участниками тем рефератов и согласование выбранных тем с </w:t>
      </w:r>
      <w:r w:rsidRPr="00C4131A">
        <w:rPr>
          <w:sz w:val="28"/>
          <w:szCs w:val="28"/>
        </w:rPr>
        <w:t>Научными</w:t>
      </w:r>
      <w:r w:rsidR="001D6F5A" w:rsidRPr="001D6F5A">
        <w:rPr>
          <w:sz w:val="28"/>
          <w:szCs w:val="28"/>
        </w:rPr>
        <w:t xml:space="preserve"> </w:t>
      </w:r>
      <w:r w:rsidRPr="005862EB">
        <w:rPr>
          <w:sz w:val="28"/>
          <w:szCs w:val="28"/>
        </w:rPr>
        <w:t>руководителями;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прием заявок на участие в Конкурсе</w:t>
      </w:r>
      <w:r>
        <w:rPr>
          <w:sz w:val="28"/>
          <w:szCs w:val="28"/>
        </w:rPr>
        <w:t xml:space="preserve"> Координаторами Молодежной секции РНК СИГРЭ в ВУЗах</w:t>
      </w:r>
      <w:r w:rsidRPr="005862EB">
        <w:rPr>
          <w:sz w:val="28"/>
          <w:szCs w:val="28"/>
        </w:rPr>
        <w:t>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рассмотрение Оргкомитетом поступивших заявок и принятие реш</w:t>
      </w:r>
      <w:r w:rsidRPr="005862EB">
        <w:rPr>
          <w:sz w:val="28"/>
          <w:szCs w:val="28"/>
        </w:rPr>
        <w:t>е</w:t>
      </w:r>
      <w:r w:rsidRPr="005862EB">
        <w:rPr>
          <w:sz w:val="28"/>
          <w:szCs w:val="28"/>
        </w:rPr>
        <w:t>ния о допуске Потенциальных участников к участию в Конкурсе, признании их Участниками Конкурса с одновременным утвержден</w:t>
      </w:r>
      <w:r w:rsidRPr="005862EB">
        <w:rPr>
          <w:sz w:val="28"/>
          <w:szCs w:val="28"/>
        </w:rPr>
        <w:t>и</w:t>
      </w:r>
      <w:r w:rsidRPr="005862EB">
        <w:rPr>
          <w:sz w:val="28"/>
          <w:szCs w:val="28"/>
        </w:rPr>
        <w:t>ем по каждому из Участников Конкурса темы реферата, Научного руководителя и Рецензента</w:t>
      </w:r>
      <w:r>
        <w:rPr>
          <w:sz w:val="28"/>
          <w:szCs w:val="28"/>
        </w:rPr>
        <w:t xml:space="preserve"> (далее также – Решение о допуске к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стию в Конкурсе)</w:t>
      </w:r>
      <w:r w:rsidRPr="005862EB">
        <w:rPr>
          <w:sz w:val="28"/>
          <w:szCs w:val="28"/>
        </w:rPr>
        <w:t>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подготовка рефератов Участниками Конкурса и согласование подг</w:t>
      </w:r>
      <w:r w:rsidRPr="005862EB">
        <w:rPr>
          <w:sz w:val="28"/>
          <w:szCs w:val="28"/>
        </w:rPr>
        <w:t>о</w:t>
      </w:r>
      <w:r w:rsidRPr="005862EB">
        <w:rPr>
          <w:sz w:val="28"/>
          <w:szCs w:val="28"/>
        </w:rPr>
        <w:t>товленных рефератов с Научными руководителями;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прием готовых рефератов</w:t>
      </w:r>
      <w:r>
        <w:rPr>
          <w:sz w:val="28"/>
          <w:szCs w:val="28"/>
        </w:rPr>
        <w:t xml:space="preserve"> Координаторами Молодежной секции РНК СИГРЭ в ВУЗах</w:t>
      </w:r>
      <w:r w:rsidRPr="005862EB">
        <w:rPr>
          <w:sz w:val="28"/>
          <w:szCs w:val="28"/>
        </w:rPr>
        <w:t>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рецензирование готовых рефератов</w:t>
      </w:r>
      <w:r>
        <w:rPr>
          <w:sz w:val="28"/>
          <w:szCs w:val="28"/>
        </w:rPr>
        <w:t xml:space="preserve"> Рецензентами</w:t>
      </w:r>
      <w:r w:rsidRPr="005862EB">
        <w:rPr>
          <w:sz w:val="28"/>
          <w:szCs w:val="28"/>
        </w:rPr>
        <w:t>;</w:t>
      </w:r>
    </w:p>
    <w:p w:rsidR="00666094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оценка и сопоставление Оргкомитетом готовых рефератов,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подведение итогов Конкурса и определение Победителей </w:t>
      </w:r>
      <w:r>
        <w:rPr>
          <w:sz w:val="28"/>
          <w:szCs w:val="28"/>
        </w:rPr>
        <w:t xml:space="preserve">в каждом из ВУЗов </w:t>
      </w:r>
      <w:r w:rsidRPr="005862EB">
        <w:rPr>
          <w:sz w:val="28"/>
          <w:szCs w:val="28"/>
        </w:rPr>
        <w:t>по номинациям;</w:t>
      </w:r>
    </w:p>
    <w:p w:rsidR="00666094" w:rsidRPr="005862EB" w:rsidRDefault="00666094" w:rsidP="00097E88">
      <w:pPr>
        <w:pStyle w:val="paragraphcenter"/>
        <w:numPr>
          <w:ilvl w:val="0"/>
          <w:numId w:val="38"/>
        </w:numPr>
        <w:tabs>
          <w:tab w:val="left" w:pos="1134"/>
        </w:tabs>
        <w:spacing w:before="120" w:beforeAutospacing="0" w:after="0" w:afterAutospacing="0"/>
        <w:ind w:left="1418" w:hanging="425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награждение победителей</w:t>
      </w:r>
      <w:r>
        <w:rPr>
          <w:sz w:val="28"/>
          <w:szCs w:val="28"/>
        </w:rPr>
        <w:t xml:space="preserve"> в каждом из ВУЗов</w:t>
      </w:r>
      <w:r w:rsidRPr="005862EB">
        <w:rPr>
          <w:sz w:val="28"/>
          <w:szCs w:val="28"/>
        </w:rPr>
        <w:t>.</w:t>
      </w:r>
    </w:p>
    <w:p w:rsidR="00131189" w:rsidRPr="00CF7AC2" w:rsidRDefault="0013118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 xml:space="preserve">Описание этапов приведено в </w:t>
      </w:r>
      <w:r w:rsidRPr="00CF7AC2">
        <w:rPr>
          <w:rStyle w:val="textdefault"/>
          <w:sz w:val="28"/>
          <w:szCs w:val="28"/>
        </w:rPr>
        <w:t>разделе 3</w:t>
      </w:r>
      <w:r>
        <w:rPr>
          <w:rStyle w:val="textdefault"/>
          <w:sz w:val="28"/>
          <w:szCs w:val="28"/>
        </w:rPr>
        <w:t xml:space="preserve"> настоящего Положения.</w:t>
      </w:r>
    </w:p>
    <w:p w:rsidR="003A67E0" w:rsidRPr="00197DE1" w:rsidRDefault="003A67E0" w:rsidP="003A67E0">
      <w:pPr>
        <w:pStyle w:val="-2"/>
        <w:numPr>
          <w:ilvl w:val="0"/>
          <w:numId w:val="0"/>
        </w:numPr>
        <w:tabs>
          <w:tab w:val="left" w:pos="1701"/>
        </w:tabs>
        <w:spacing w:before="120" w:line="240" w:lineRule="auto"/>
      </w:pPr>
      <w:bookmarkStart w:id="154" w:name="_Toc327956359"/>
      <w:bookmarkStart w:id="155" w:name="_Toc327956957"/>
      <w:bookmarkStart w:id="156" w:name="_Toc327969423"/>
      <w:bookmarkStart w:id="157" w:name="_Toc327970591"/>
      <w:bookmarkStart w:id="158" w:name="_Toc327970704"/>
      <w:bookmarkStart w:id="159" w:name="_Toc327956360"/>
      <w:bookmarkStart w:id="160" w:name="_Toc327956958"/>
      <w:bookmarkStart w:id="161" w:name="_Toc327969424"/>
      <w:bookmarkStart w:id="162" w:name="_Toc327970592"/>
      <w:bookmarkStart w:id="163" w:name="_Toc327970705"/>
      <w:bookmarkStart w:id="164" w:name="_Toc327956361"/>
      <w:bookmarkStart w:id="165" w:name="_Toc327956959"/>
      <w:bookmarkStart w:id="166" w:name="_Toc327969425"/>
      <w:bookmarkStart w:id="167" w:name="_Toc327970593"/>
      <w:bookmarkStart w:id="168" w:name="_Toc327970706"/>
      <w:bookmarkStart w:id="169" w:name="_Toc327956362"/>
      <w:bookmarkStart w:id="170" w:name="_Toc327956960"/>
      <w:bookmarkStart w:id="171" w:name="_Toc327969426"/>
      <w:bookmarkStart w:id="172" w:name="_Toc327970594"/>
      <w:bookmarkStart w:id="173" w:name="_Toc327970707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86672F" w:rsidRPr="00297D9F" w:rsidRDefault="0086672F" w:rsidP="00563778">
      <w:pPr>
        <w:pStyle w:val="1"/>
        <w:keepNext w:val="0"/>
        <w:keepLines w:val="0"/>
        <w:numPr>
          <w:ilvl w:val="0"/>
          <w:numId w:val="9"/>
        </w:numPr>
        <w:tabs>
          <w:tab w:val="num" w:pos="567"/>
        </w:tabs>
        <w:spacing w:before="0" w:after="120"/>
        <w:ind w:left="0" w:firstLine="0"/>
        <w:jc w:val="both"/>
        <w:rPr>
          <w:rFonts w:ascii="Times New Roman" w:hAnsi="Times New Roman"/>
          <w:caps w:val="0"/>
          <w:color w:val="000000"/>
          <w:kern w:val="0"/>
        </w:rPr>
      </w:pPr>
      <w:bookmarkStart w:id="174" w:name="_Toc327970596"/>
      <w:bookmarkStart w:id="175" w:name="_Toc327970709"/>
      <w:bookmarkStart w:id="176" w:name="_Toc327971879"/>
      <w:bookmarkStart w:id="177" w:name="_Toc327971990"/>
      <w:bookmarkStart w:id="178" w:name="_Toc327973859"/>
      <w:bookmarkStart w:id="179" w:name="_Toc327970597"/>
      <w:bookmarkStart w:id="180" w:name="_Toc327970710"/>
      <w:bookmarkStart w:id="181" w:name="_Toc327971880"/>
      <w:bookmarkStart w:id="182" w:name="_Toc327971991"/>
      <w:bookmarkStart w:id="183" w:name="_Toc327973860"/>
      <w:bookmarkStart w:id="184" w:name="_Toc327970598"/>
      <w:bookmarkStart w:id="185" w:name="_Toc327970711"/>
      <w:bookmarkStart w:id="186" w:name="_Toc327971881"/>
      <w:bookmarkStart w:id="187" w:name="_Toc327971992"/>
      <w:bookmarkStart w:id="188" w:name="_Toc327973861"/>
      <w:bookmarkStart w:id="189" w:name="_Toc327970599"/>
      <w:bookmarkStart w:id="190" w:name="_Toc327970712"/>
      <w:bookmarkStart w:id="191" w:name="_Toc327971882"/>
      <w:bookmarkStart w:id="192" w:name="_Toc327971993"/>
      <w:bookmarkStart w:id="193" w:name="_Toc327973862"/>
      <w:bookmarkStart w:id="194" w:name="_Toc327970600"/>
      <w:bookmarkStart w:id="195" w:name="_Toc327970713"/>
      <w:bookmarkStart w:id="196" w:name="_Toc327971883"/>
      <w:bookmarkStart w:id="197" w:name="_Toc327971994"/>
      <w:bookmarkStart w:id="198" w:name="_Toc327973863"/>
      <w:bookmarkStart w:id="199" w:name="_Toc327970601"/>
      <w:bookmarkStart w:id="200" w:name="_Toc327970714"/>
      <w:bookmarkStart w:id="201" w:name="_Toc327971884"/>
      <w:bookmarkStart w:id="202" w:name="_Toc327971995"/>
      <w:bookmarkStart w:id="203" w:name="_Toc327973864"/>
      <w:bookmarkStart w:id="204" w:name="_Toc327970602"/>
      <w:bookmarkStart w:id="205" w:name="_Toc327970715"/>
      <w:bookmarkStart w:id="206" w:name="_Toc327971885"/>
      <w:bookmarkStart w:id="207" w:name="_Toc327971996"/>
      <w:bookmarkStart w:id="208" w:name="_Toc327973865"/>
      <w:bookmarkStart w:id="209" w:name="_Toc327970603"/>
      <w:bookmarkStart w:id="210" w:name="_Toc327970716"/>
      <w:bookmarkStart w:id="211" w:name="_Toc327971886"/>
      <w:bookmarkStart w:id="212" w:name="_Toc327971997"/>
      <w:bookmarkStart w:id="213" w:name="_Toc327973866"/>
      <w:bookmarkStart w:id="214" w:name="_Toc327970604"/>
      <w:bookmarkStart w:id="215" w:name="_Toc327970717"/>
      <w:bookmarkStart w:id="216" w:name="_Toc327971887"/>
      <w:bookmarkStart w:id="217" w:name="_Toc327971998"/>
      <w:bookmarkStart w:id="218" w:name="_Toc327973867"/>
      <w:bookmarkStart w:id="219" w:name="_Toc327970605"/>
      <w:bookmarkStart w:id="220" w:name="_Toc327970718"/>
      <w:bookmarkStart w:id="221" w:name="_Toc327971888"/>
      <w:bookmarkStart w:id="222" w:name="_Toc327971999"/>
      <w:bookmarkStart w:id="223" w:name="_Toc327973868"/>
      <w:bookmarkStart w:id="224" w:name="_Toc327970606"/>
      <w:bookmarkStart w:id="225" w:name="_Toc327970719"/>
      <w:bookmarkStart w:id="226" w:name="_Toc327971889"/>
      <w:bookmarkStart w:id="227" w:name="_Toc327972000"/>
      <w:bookmarkStart w:id="228" w:name="_Toc327973869"/>
      <w:bookmarkStart w:id="229" w:name="_Toc327970607"/>
      <w:bookmarkStart w:id="230" w:name="_Toc327970720"/>
      <w:bookmarkStart w:id="231" w:name="_Toc327971890"/>
      <w:bookmarkStart w:id="232" w:name="_Toc327972001"/>
      <w:bookmarkStart w:id="233" w:name="_Toc327973870"/>
      <w:bookmarkStart w:id="234" w:name="_Toc327970608"/>
      <w:bookmarkStart w:id="235" w:name="_Toc327970721"/>
      <w:bookmarkStart w:id="236" w:name="_Toc327971891"/>
      <w:bookmarkStart w:id="237" w:name="_Toc327972002"/>
      <w:bookmarkStart w:id="238" w:name="_Toc327973871"/>
      <w:bookmarkStart w:id="239" w:name="_Toc327970617"/>
      <w:bookmarkStart w:id="240" w:name="_Toc327970730"/>
      <w:bookmarkStart w:id="241" w:name="_Toc327971900"/>
      <w:bookmarkStart w:id="242" w:name="_Toc327972011"/>
      <w:bookmarkStart w:id="243" w:name="_Toc327973880"/>
      <w:bookmarkStart w:id="244" w:name="_Toc327970621"/>
      <w:bookmarkStart w:id="245" w:name="_Toc327970734"/>
      <w:bookmarkStart w:id="246" w:name="_Toc327971904"/>
      <w:bookmarkStart w:id="247" w:name="_Toc327972015"/>
      <w:bookmarkStart w:id="248" w:name="_Toc327973884"/>
      <w:bookmarkStart w:id="249" w:name="_Toc327970629"/>
      <w:bookmarkStart w:id="250" w:name="_Toc327970742"/>
      <w:bookmarkStart w:id="251" w:name="_Toc327971912"/>
      <w:bookmarkStart w:id="252" w:name="_Toc327972023"/>
      <w:bookmarkStart w:id="253" w:name="_Toc327973892"/>
      <w:bookmarkStart w:id="254" w:name="_Toc327970633"/>
      <w:bookmarkStart w:id="255" w:name="_Toc327970746"/>
      <w:bookmarkStart w:id="256" w:name="_Toc327971916"/>
      <w:bookmarkStart w:id="257" w:name="_Toc327972027"/>
      <w:bookmarkStart w:id="258" w:name="_Toc327973896"/>
      <w:bookmarkStart w:id="259" w:name="_Toc327970637"/>
      <w:bookmarkStart w:id="260" w:name="_Toc327970750"/>
      <w:bookmarkStart w:id="261" w:name="_Toc327971920"/>
      <w:bookmarkStart w:id="262" w:name="_Toc327972031"/>
      <w:bookmarkStart w:id="263" w:name="_Toc327973900"/>
      <w:bookmarkStart w:id="264" w:name="_Toc327970641"/>
      <w:bookmarkStart w:id="265" w:name="_Toc327970754"/>
      <w:bookmarkStart w:id="266" w:name="_Toc327971924"/>
      <w:bookmarkStart w:id="267" w:name="_Toc327972035"/>
      <w:bookmarkStart w:id="268" w:name="_Toc327973904"/>
      <w:bookmarkStart w:id="269" w:name="_Toc327970649"/>
      <w:bookmarkStart w:id="270" w:name="_Toc327970762"/>
      <w:bookmarkStart w:id="271" w:name="_Toc327971932"/>
      <w:bookmarkStart w:id="272" w:name="_Toc327972043"/>
      <w:bookmarkStart w:id="273" w:name="_Toc327973912"/>
      <w:bookmarkStart w:id="274" w:name="_Toc327970653"/>
      <w:bookmarkStart w:id="275" w:name="_Toc327970766"/>
      <w:bookmarkStart w:id="276" w:name="_Toc327971936"/>
      <w:bookmarkStart w:id="277" w:name="_Toc327972047"/>
      <w:bookmarkStart w:id="278" w:name="_Toc327973916"/>
      <w:bookmarkStart w:id="279" w:name="_Toc327970657"/>
      <w:bookmarkStart w:id="280" w:name="_Toc327970770"/>
      <w:bookmarkStart w:id="281" w:name="_Toc327971940"/>
      <w:bookmarkStart w:id="282" w:name="_Toc327972051"/>
      <w:bookmarkStart w:id="283" w:name="_Toc327973920"/>
      <w:bookmarkStart w:id="284" w:name="_Toc327970661"/>
      <w:bookmarkStart w:id="285" w:name="_Toc327970774"/>
      <w:bookmarkStart w:id="286" w:name="_Toc327971944"/>
      <w:bookmarkStart w:id="287" w:name="_Toc327972055"/>
      <w:bookmarkStart w:id="288" w:name="_Toc327973924"/>
      <w:bookmarkStart w:id="289" w:name="_Toc327970665"/>
      <w:bookmarkStart w:id="290" w:name="_Toc327970778"/>
      <w:bookmarkStart w:id="291" w:name="_Toc327971948"/>
      <w:bookmarkStart w:id="292" w:name="_Toc327972059"/>
      <w:bookmarkStart w:id="293" w:name="_Toc327973928"/>
      <w:bookmarkStart w:id="294" w:name="_Toc327970673"/>
      <w:bookmarkStart w:id="295" w:name="_Toc327970786"/>
      <w:bookmarkStart w:id="296" w:name="_Toc327971956"/>
      <w:bookmarkStart w:id="297" w:name="_Toc327972067"/>
      <w:bookmarkStart w:id="298" w:name="_Toc327973936"/>
      <w:bookmarkStart w:id="299" w:name="_Toc327970677"/>
      <w:bookmarkStart w:id="300" w:name="_Toc327970790"/>
      <w:bookmarkStart w:id="301" w:name="_Toc327971960"/>
      <w:bookmarkStart w:id="302" w:name="_Toc327972071"/>
      <w:bookmarkStart w:id="303" w:name="_Toc327973940"/>
      <w:bookmarkStart w:id="304" w:name="_Toc327970678"/>
      <w:bookmarkStart w:id="305" w:name="_Toc327970791"/>
      <w:bookmarkStart w:id="306" w:name="_Toc327971961"/>
      <w:bookmarkStart w:id="307" w:name="_Toc327972072"/>
      <w:bookmarkStart w:id="308" w:name="_Toc327973941"/>
      <w:bookmarkStart w:id="309" w:name="_Toc327970679"/>
      <w:bookmarkStart w:id="310" w:name="_Toc327970792"/>
      <w:bookmarkStart w:id="311" w:name="_Toc327971962"/>
      <w:bookmarkStart w:id="312" w:name="_Toc327972073"/>
      <w:bookmarkStart w:id="313" w:name="_Toc327973942"/>
      <w:bookmarkStart w:id="314" w:name="_Toc327970680"/>
      <w:bookmarkStart w:id="315" w:name="_Toc327970793"/>
      <w:bookmarkStart w:id="316" w:name="_Toc327971963"/>
      <w:bookmarkStart w:id="317" w:name="_Toc327972074"/>
      <w:bookmarkStart w:id="318" w:name="_Toc327973943"/>
      <w:bookmarkStart w:id="319" w:name="_Toc327970681"/>
      <w:bookmarkStart w:id="320" w:name="_Toc327970794"/>
      <w:bookmarkStart w:id="321" w:name="_Toc327971964"/>
      <w:bookmarkStart w:id="322" w:name="_Toc327972075"/>
      <w:bookmarkStart w:id="323" w:name="_Toc327973944"/>
      <w:bookmarkStart w:id="324" w:name="_Toc327970682"/>
      <w:bookmarkStart w:id="325" w:name="_Toc327970795"/>
      <w:bookmarkStart w:id="326" w:name="_Toc327971965"/>
      <w:bookmarkStart w:id="327" w:name="_Toc327972076"/>
      <w:bookmarkStart w:id="328" w:name="_Toc327973945"/>
      <w:bookmarkStart w:id="329" w:name="_Toc327970683"/>
      <w:bookmarkStart w:id="330" w:name="_Toc327970796"/>
      <w:bookmarkStart w:id="331" w:name="_Toc327971966"/>
      <w:bookmarkStart w:id="332" w:name="_Toc327972077"/>
      <w:bookmarkStart w:id="333" w:name="_Toc327973946"/>
      <w:bookmarkStart w:id="334" w:name="_Toc327970684"/>
      <w:bookmarkStart w:id="335" w:name="_Toc327970797"/>
      <w:bookmarkStart w:id="336" w:name="_Toc327971967"/>
      <w:bookmarkStart w:id="337" w:name="_Toc327972078"/>
      <w:bookmarkStart w:id="338" w:name="_Toc327973947"/>
      <w:bookmarkStart w:id="339" w:name="_Toc327970685"/>
      <w:bookmarkStart w:id="340" w:name="_Toc327970798"/>
      <w:bookmarkStart w:id="341" w:name="_Toc327971968"/>
      <w:bookmarkStart w:id="342" w:name="_Toc327972079"/>
      <w:bookmarkStart w:id="343" w:name="_Toc327973948"/>
      <w:bookmarkStart w:id="344" w:name="_Toc327970686"/>
      <w:bookmarkStart w:id="345" w:name="_Toc327970799"/>
      <w:bookmarkStart w:id="346" w:name="_Toc327971969"/>
      <w:bookmarkStart w:id="347" w:name="_Toc327972080"/>
      <w:bookmarkStart w:id="348" w:name="_Toc327973949"/>
      <w:bookmarkStart w:id="349" w:name="_Toc327970687"/>
      <w:bookmarkStart w:id="350" w:name="_Toc327970800"/>
      <w:bookmarkStart w:id="351" w:name="_Toc327971970"/>
      <w:bookmarkStart w:id="352" w:name="_Toc327972081"/>
      <w:bookmarkStart w:id="353" w:name="_Toc327973950"/>
      <w:bookmarkStart w:id="354" w:name="_Toc327970688"/>
      <w:bookmarkStart w:id="355" w:name="_Toc327970801"/>
      <w:bookmarkStart w:id="356" w:name="_Toc327971971"/>
      <w:bookmarkStart w:id="357" w:name="_Toc327972082"/>
      <w:bookmarkStart w:id="358" w:name="_Toc327973951"/>
      <w:bookmarkStart w:id="359" w:name="_Toc327970689"/>
      <w:bookmarkStart w:id="360" w:name="_Toc327970802"/>
      <w:bookmarkStart w:id="361" w:name="_Toc327971972"/>
      <w:bookmarkStart w:id="362" w:name="_Toc327972083"/>
      <w:bookmarkStart w:id="363" w:name="_Toc327973952"/>
      <w:bookmarkStart w:id="364" w:name="_Toc327970690"/>
      <w:bookmarkStart w:id="365" w:name="_Toc327970803"/>
      <w:bookmarkStart w:id="366" w:name="_Toc327971973"/>
      <w:bookmarkStart w:id="367" w:name="_Toc327972084"/>
      <w:bookmarkStart w:id="368" w:name="_Toc327973953"/>
      <w:bookmarkStart w:id="369" w:name="_Toc327970691"/>
      <w:bookmarkStart w:id="370" w:name="_Toc327970804"/>
      <w:bookmarkStart w:id="371" w:name="_Toc327971974"/>
      <w:bookmarkStart w:id="372" w:name="_Toc327972085"/>
      <w:bookmarkStart w:id="373" w:name="_Toc327973954"/>
      <w:bookmarkStart w:id="374" w:name="_Toc327970692"/>
      <w:bookmarkStart w:id="375" w:name="_Toc327970805"/>
      <w:bookmarkStart w:id="376" w:name="_Toc327971975"/>
      <w:bookmarkStart w:id="377" w:name="_Toc327972086"/>
      <w:bookmarkStart w:id="378" w:name="_Toc327973955"/>
      <w:bookmarkStart w:id="379" w:name="_Toc327970693"/>
      <w:bookmarkStart w:id="380" w:name="_Toc327970806"/>
      <w:bookmarkStart w:id="381" w:name="_Toc327971976"/>
      <w:bookmarkStart w:id="382" w:name="_Toc327972087"/>
      <w:bookmarkStart w:id="383" w:name="_Toc327973956"/>
      <w:bookmarkStart w:id="384" w:name="_Toc327970694"/>
      <w:bookmarkStart w:id="385" w:name="_Toc327970807"/>
      <w:bookmarkStart w:id="386" w:name="_Toc327971977"/>
      <w:bookmarkStart w:id="387" w:name="_Toc327972088"/>
      <w:bookmarkStart w:id="388" w:name="_Toc327973957"/>
      <w:bookmarkStart w:id="389" w:name="_Toc327970695"/>
      <w:bookmarkStart w:id="390" w:name="_Toc327970808"/>
      <w:bookmarkStart w:id="391" w:name="_Toc327971978"/>
      <w:bookmarkStart w:id="392" w:name="_Toc327972089"/>
      <w:bookmarkStart w:id="393" w:name="_Toc327973958"/>
      <w:bookmarkStart w:id="394" w:name="_Toc327970696"/>
      <w:bookmarkStart w:id="395" w:name="_Toc327970809"/>
      <w:bookmarkStart w:id="396" w:name="_Toc327971979"/>
      <w:bookmarkStart w:id="397" w:name="_Toc327972090"/>
      <w:bookmarkStart w:id="398" w:name="_Toc327973959"/>
      <w:bookmarkStart w:id="399" w:name="_Toc334527719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r w:rsidRPr="00297D9F">
        <w:rPr>
          <w:rFonts w:ascii="Times New Roman" w:hAnsi="Times New Roman"/>
          <w:caps w:val="0"/>
          <w:color w:val="000000"/>
          <w:kern w:val="0"/>
        </w:rPr>
        <w:t>Порядок проведения Конкурса</w:t>
      </w:r>
      <w:bookmarkEnd w:id="399"/>
    </w:p>
    <w:p w:rsidR="004370CB" w:rsidRPr="00563778" w:rsidRDefault="009F51B5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0" w:name="_Toc334527720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Подготовительные мероприятия и п</w:t>
      </w:r>
      <w:r w:rsidR="004370CB" w:rsidRPr="003A592D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убликация Извещения о проведении Конкурса</w:t>
      </w:r>
      <w:bookmarkEnd w:id="400"/>
    </w:p>
    <w:p w:rsidR="00297D9F" w:rsidRPr="005862EB" w:rsidRDefault="0009274E" w:rsidP="00297D9F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планом Молодежной секции РНК СИГРЭ</w:t>
      </w:r>
      <w:r w:rsidRPr="00586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чем за месяц до даты объявления о Конкурсе </w:t>
      </w:r>
      <w:r w:rsidR="00297D9F" w:rsidRPr="005862EB">
        <w:rPr>
          <w:sz w:val="28"/>
          <w:szCs w:val="28"/>
        </w:rPr>
        <w:t>Оргкомитет</w:t>
      </w:r>
      <w:r w:rsidR="009F51B5">
        <w:rPr>
          <w:sz w:val="28"/>
          <w:szCs w:val="28"/>
        </w:rPr>
        <w:t xml:space="preserve"> выполняет подгот</w:t>
      </w:r>
      <w:r w:rsidR="009F51B5">
        <w:rPr>
          <w:sz w:val="28"/>
          <w:szCs w:val="28"/>
        </w:rPr>
        <w:t>о</w:t>
      </w:r>
      <w:r w:rsidR="009F51B5">
        <w:rPr>
          <w:sz w:val="28"/>
          <w:szCs w:val="28"/>
        </w:rPr>
        <w:t>вительные мероприятия</w:t>
      </w:r>
      <w:r w:rsidR="00297D9F" w:rsidRPr="005862EB">
        <w:rPr>
          <w:sz w:val="28"/>
          <w:szCs w:val="28"/>
        </w:rPr>
        <w:t>:</w:t>
      </w:r>
    </w:p>
    <w:p w:rsidR="00297D9F" w:rsidRPr="005862EB" w:rsidRDefault="00297D9F" w:rsidP="00097E8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определяет перечень ВУЗов, на базе которых проводится Конкурс (на основании соглашений о сотрудничестве, заключенных между РНК СИГРЭ и российскими техническими ВУЗами);</w:t>
      </w:r>
    </w:p>
    <w:p w:rsidR="00297D9F" w:rsidRDefault="00297D9F" w:rsidP="00097E8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обеспечивает заключение договоров возмездного оказания услуг, предусматривающих привлечение преподавателей ВУЗов к выпо</w:t>
      </w:r>
      <w:r w:rsidRPr="005862EB">
        <w:rPr>
          <w:sz w:val="28"/>
          <w:szCs w:val="28"/>
        </w:rPr>
        <w:t>л</w:t>
      </w:r>
      <w:r w:rsidRPr="005862EB">
        <w:rPr>
          <w:sz w:val="28"/>
          <w:szCs w:val="28"/>
        </w:rPr>
        <w:t>нению функций Научных руководителей и Рецензентов;</w:t>
      </w:r>
    </w:p>
    <w:p w:rsidR="009F51B5" w:rsidRPr="00D06C9A" w:rsidRDefault="009F51B5" w:rsidP="00D06C9A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D06C9A">
        <w:rPr>
          <w:sz w:val="28"/>
          <w:szCs w:val="28"/>
        </w:rPr>
        <w:t>проводит необходимую организационно-методическую работу с преподавателями ВУЗов</w:t>
      </w:r>
      <w:r w:rsidR="00D06C9A" w:rsidRPr="00D06C9A">
        <w:rPr>
          <w:sz w:val="28"/>
          <w:szCs w:val="28"/>
        </w:rPr>
        <w:t xml:space="preserve"> с целью обеспечения их готовности к в</w:t>
      </w:r>
      <w:r w:rsidR="00D06C9A" w:rsidRPr="00D06C9A">
        <w:rPr>
          <w:sz w:val="28"/>
          <w:szCs w:val="28"/>
        </w:rPr>
        <w:t>ы</w:t>
      </w:r>
      <w:r w:rsidR="00D06C9A" w:rsidRPr="00D06C9A">
        <w:rPr>
          <w:sz w:val="28"/>
          <w:szCs w:val="28"/>
        </w:rPr>
        <w:t>полнению функций Научных руководителей и Рецензентов</w:t>
      </w:r>
      <w:r w:rsidR="00D06C9A">
        <w:rPr>
          <w:sz w:val="28"/>
          <w:szCs w:val="28"/>
        </w:rPr>
        <w:t xml:space="preserve"> (</w:t>
      </w:r>
      <w:r w:rsidR="00D06C9A" w:rsidRPr="00D06C9A">
        <w:rPr>
          <w:sz w:val="28"/>
          <w:szCs w:val="28"/>
        </w:rPr>
        <w:t>пров</w:t>
      </w:r>
      <w:r w:rsidR="00D06C9A" w:rsidRPr="00D06C9A">
        <w:rPr>
          <w:sz w:val="28"/>
          <w:szCs w:val="28"/>
        </w:rPr>
        <w:t>о</w:t>
      </w:r>
      <w:r w:rsidR="00D06C9A" w:rsidRPr="00D06C9A">
        <w:rPr>
          <w:sz w:val="28"/>
          <w:szCs w:val="28"/>
        </w:rPr>
        <w:t xml:space="preserve">дит установочные совещания, обучающие семинары, </w:t>
      </w:r>
      <w:r w:rsidRPr="00D06C9A">
        <w:rPr>
          <w:sz w:val="28"/>
          <w:szCs w:val="28"/>
        </w:rPr>
        <w:t>предоставляет методические материалы</w:t>
      </w:r>
      <w:r w:rsidR="00D06C9A">
        <w:rPr>
          <w:sz w:val="28"/>
          <w:szCs w:val="28"/>
        </w:rPr>
        <w:t>, др.);</w:t>
      </w:r>
    </w:p>
    <w:p w:rsidR="00297D9F" w:rsidRPr="005862EB" w:rsidRDefault="00297D9F" w:rsidP="00097E8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обеспечивает готовность своих представителей – Координаторов Молодежной секции РНК СИГРЭ в ВУЗах к выполнению всех нео</w:t>
      </w:r>
      <w:r w:rsidRPr="005862EB">
        <w:rPr>
          <w:sz w:val="28"/>
          <w:szCs w:val="28"/>
        </w:rPr>
        <w:t>б</w:t>
      </w:r>
      <w:r w:rsidRPr="005862EB">
        <w:rPr>
          <w:sz w:val="28"/>
          <w:szCs w:val="28"/>
        </w:rPr>
        <w:t>ходимых действий в ВУЗе от имени Оргкомитета в связи с провед</w:t>
      </w:r>
      <w:r w:rsidRPr="005862EB">
        <w:rPr>
          <w:sz w:val="28"/>
          <w:szCs w:val="28"/>
        </w:rPr>
        <w:t>е</w:t>
      </w:r>
      <w:r w:rsidRPr="005862EB">
        <w:rPr>
          <w:sz w:val="28"/>
          <w:szCs w:val="28"/>
        </w:rPr>
        <w:t>нием Конкурса;</w:t>
      </w:r>
    </w:p>
    <w:p w:rsidR="00297D9F" w:rsidRDefault="00297D9F" w:rsidP="00097E8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согласовывает с Исполнительным директором РНК СИГРЭ порядок и размер финансирования расходов на проведение Конкурса, в том числе для награждения победителей</w:t>
      </w:r>
      <w:r>
        <w:rPr>
          <w:sz w:val="28"/>
          <w:szCs w:val="28"/>
        </w:rPr>
        <w:t>;</w:t>
      </w:r>
    </w:p>
    <w:p w:rsidR="00297D9F" w:rsidRDefault="00297D9F" w:rsidP="00097E8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297D9F">
        <w:rPr>
          <w:sz w:val="28"/>
          <w:szCs w:val="28"/>
        </w:rPr>
        <w:t>определяет сроки проведения всех этапов конкурса;</w:t>
      </w:r>
    </w:p>
    <w:p w:rsidR="005672F5" w:rsidRPr="005862EB" w:rsidRDefault="00297D9F" w:rsidP="00097E88">
      <w:pPr>
        <w:pStyle w:val="paragraphcenter"/>
        <w:numPr>
          <w:ilvl w:val="0"/>
          <w:numId w:val="39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297D9F">
        <w:rPr>
          <w:sz w:val="28"/>
          <w:szCs w:val="28"/>
        </w:rPr>
        <w:t>готовит Извещение о проведении Конкурса в соответствии Прил</w:t>
      </w:r>
      <w:r w:rsidRPr="00297D9F">
        <w:rPr>
          <w:sz w:val="28"/>
          <w:szCs w:val="28"/>
        </w:rPr>
        <w:t>о</w:t>
      </w:r>
      <w:r w:rsidRPr="00297D9F">
        <w:rPr>
          <w:sz w:val="28"/>
          <w:szCs w:val="28"/>
        </w:rPr>
        <w:t>жением 1, утверждает его и определяет срок публикации</w:t>
      </w:r>
      <w:r w:rsidR="00774112" w:rsidRPr="005862EB">
        <w:rPr>
          <w:sz w:val="28"/>
          <w:szCs w:val="28"/>
        </w:rPr>
        <w:t>.</w:t>
      </w:r>
    </w:p>
    <w:p w:rsidR="00CB3CAD" w:rsidRDefault="009F51B5" w:rsidP="003E3B95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срок, определенный Оргкомитетом, публикуется текст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Извещения о проведении Конкурса </w:t>
      </w:r>
      <w:r w:rsidRPr="005862EB">
        <w:rPr>
          <w:sz w:val="28"/>
          <w:szCs w:val="28"/>
        </w:rPr>
        <w:t>в Официальном информационном и</w:t>
      </w:r>
      <w:r w:rsidRPr="005862EB"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точнике </w:t>
      </w:r>
      <w:r>
        <w:rPr>
          <w:sz w:val="28"/>
          <w:szCs w:val="28"/>
        </w:rPr>
        <w:t>Конкурса.</w:t>
      </w:r>
      <w:r w:rsidRPr="005862EB">
        <w:rPr>
          <w:sz w:val="28"/>
          <w:szCs w:val="28"/>
        </w:rPr>
        <w:t xml:space="preserve"> </w:t>
      </w:r>
      <w:r w:rsidR="0047262F" w:rsidRPr="005862EB">
        <w:rPr>
          <w:sz w:val="28"/>
          <w:szCs w:val="28"/>
        </w:rPr>
        <w:t xml:space="preserve">Оргкомитет вправе </w:t>
      </w:r>
      <w:r w:rsidR="00774112" w:rsidRPr="005862EB">
        <w:rPr>
          <w:sz w:val="28"/>
          <w:szCs w:val="28"/>
        </w:rPr>
        <w:t xml:space="preserve">дополнительно </w:t>
      </w:r>
      <w:r w:rsidR="0047262F" w:rsidRPr="005862EB">
        <w:rPr>
          <w:sz w:val="28"/>
          <w:szCs w:val="28"/>
        </w:rPr>
        <w:t xml:space="preserve">определить средства массовой информации, в которых размещаются копии Извещения о проведении Конкурса, наряду с основной публикацией в Официальном информационном источнике </w:t>
      </w:r>
      <w:r w:rsidR="00D06CE4">
        <w:rPr>
          <w:sz w:val="28"/>
          <w:szCs w:val="28"/>
        </w:rPr>
        <w:t>Конкурса</w:t>
      </w:r>
      <w:r w:rsidR="0047262F" w:rsidRPr="005862EB">
        <w:rPr>
          <w:sz w:val="28"/>
          <w:szCs w:val="28"/>
        </w:rPr>
        <w:t>.</w:t>
      </w:r>
    </w:p>
    <w:p w:rsidR="00774112" w:rsidRPr="005862EB" w:rsidRDefault="005672F5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После публикации Извещения о проведении Конкурса Оргкомитет </w:t>
      </w:r>
      <w:r w:rsidR="00297D9F">
        <w:rPr>
          <w:sz w:val="28"/>
          <w:szCs w:val="28"/>
        </w:rPr>
        <w:t>организует</w:t>
      </w:r>
      <w:r w:rsidR="00297D9F" w:rsidRPr="005862EB">
        <w:rPr>
          <w:sz w:val="28"/>
          <w:szCs w:val="28"/>
        </w:rPr>
        <w:t xml:space="preserve"> </w:t>
      </w:r>
      <w:r w:rsidR="00774112" w:rsidRPr="005862EB">
        <w:rPr>
          <w:sz w:val="28"/>
          <w:szCs w:val="28"/>
        </w:rPr>
        <w:t>проведение мероприятий</w:t>
      </w:r>
      <w:r w:rsidR="00297D9F">
        <w:rPr>
          <w:sz w:val="28"/>
          <w:szCs w:val="28"/>
        </w:rPr>
        <w:t xml:space="preserve"> по</w:t>
      </w:r>
      <w:r w:rsidR="00774112" w:rsidRPr="005862EB">
        <w:rPr>
          <w:sz w:val="28"/>
          <w:szCs w:val="28"/>
        </w:rPr>
        <w:t xml:space="preserve"> информировани</w:t>
      </w:r>
      <w:r w:rsidR="00297D9F">
        <w:rPr>
          <w:sz w:val="28"/>
          <w:szCs w:val="28"/>
        </w:rPr>
        <w:t>ю</w:t>
      </w:r>
      <w:r w:rsidR="00774112" w:rsidRPr="005862EB">
        <w:rPr>
          <w:sz w:val="28"/>
          <w:szCs w:val="28"/>
        </w:rPr>
        <w:t xml:space="preserve"> Потенциальных участников о проведении Конкурса, </w:t>
      </w:r>
      <w:r w:rsidR="00297D9F" w:rsidRPr="005862EB">
        <w:rPr>
          <w:sz w:val="28"/>
          <w:szCs w:val="28"/>
        </w:rPr>
        <w:t>привлечени</w:t>
      </w:r>
      <w:r w:rsidR="00297D9F">
        <w:rPr>
          <w:sz w:val="28"/>
          <w:szCs w:val="28"/>
        </w:rPr>
        <w:t>ю</w:t>
      </w:r>
      <w:r w:rsidR="00297D9F" w:rsidRPr="005862EB">
        <w:rPr>
          <w:sz w:val="28"/>
          <w:szCs w:val="28"/>
        </w:rPr>
        <w:t xml:space="preserve"> </w:t>
      </w:r>
      <w:r w:rsidR="00774112" w:rsidRPr="005862EB">
        <w:rPr>
          <w:sz w:val="28"/>
          <w:szCs w:val="28"/>
        </w:rPr>
        <w:t>их к участию в Конкурсе (презентации, размещение рекламных видеороликов, проведение установочных встреч, бесед, пресс-конференций, «круглых столов», совещаний, др.)</w:t>
      </w:r>
      <w:r w:rsidR="00262C1B">
        <w:rPr>
          <w:sz w:val="28"/>
          <w:szCs w:val="28"/>
        </w:rPr>
        <w:t>.</w:t>
      </w:r>
    </w:p>
    <w:p w:rsidR="00774112" w:rsidRPr="00563778" w:rsidRDefault="00774112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1" w:name="_Toc334527721"/>
      <w:r w:rsidRPr="003A592D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Выбор Потенциальными участниками тем рефератов и согласование выбранных тем с Научными руководителями.</w:t>
      </w:r>
      <w:bookmarkEnd w:id="401"/>
    </w:p>
    <w:p w:rsidR="004C39B9" w:rsidRPr="005862EB" w:rsidRDefault="006945F5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Тема реферат</w:t>
      </w:r>
      <w:r w:rsidR="00EC6981" w:rsidRPr="005862EB">
        <w:rPr>
          <w:sz w:val="28"/>
          <w:szCs w:val="28"/>
        </w:rPr>
        <w:t>а</w:t>
      </w:r>
      <w:r w:rsidR="00297D9F">
        <w:rPr>
          <w:sz w:val="28"/>
          <w:szCs w:val="28"/>
        </w:rPr>
        <w:t xml:space="preserve"> </w:t>
      </w:r>
      <w:r w:rsidR="004C39B9" w:rsidRPr="005862EB">
        <w:rPr>
          <w:sz w:val="28"/>
          <w:szCs w:val="28"/>
        </w:rPr>
        <w:t xml:space="preserve">выбирается </w:t>
      </w:r>
      <w:r w:rsidR="00E75407" w:rsidRPr="005862EB">
        <w:rPr>
          <w:sz w:val="28"/>
          <w:szCs w:val="28"/>
        </w:rPr>
        <w:t>П</w:t>
      </w:r>
      <w:r w:rsidRPr="005862EB">
        <w:rPr>
          <w:sz w:val="28"/>
          <w:szCs w:val="28"/>
        </w:rPr>
        <w:t>отенциальным участник</w:t>
      </w:r>
      <w:r w:rsidR="00EC6981" w:rsidRPr="005862EB">
        <w:rPr>
          <w:sz w:val="28"/>
          <w:szCs w:val="28"/>
        </w:rPr>
        <w:t>ом</w:t>
      </w:r>
      <w:r w:rsidRPr="005862EB">
        <w:rPr>
          <w:sz w:val="28"/>
          <w:szCs w:val="28"/>
        </w:rPr>
        <w:t xml:space="preserve"> Конкурса самостоятельно </w:t>
      </w:r>
      <w:r w:rsidR="004C39B9" w:rsidRPr="005862EB">
        <w:rPr>
          <w:sz w:val="28"/>
          <w:szCs w:val="28"/>
        </w:rPr>
        <w:t xml:space="preserve">по любому из направлений </w:t>
      </w:r>
      <w:r w:rsidRPr="005862EB">
        <w:rPr>
          <w:sz w:val="28"/>
          <w:szCs w:val="28"/>
        </w:rPr>
        <w:t xml:space="preserve">в </w:t>
      </w:r>
      <w:r w:rsidR="004C39B9" w:rsidRPr="005862EB">
        <w:rPr>
          <w:sz w:val="28"/>
          <w:szCs w:val="28"/>
        </w:rPr>
        <w:t xml:space="preserve">установленных </w:t>
      </w:r>
      <w:r w:rsidRPr="005862EB">
        <w:rPr>
          <w:sz w:val="28"/>
          <w:szCs w:val="28"/>
        </w:rPr>
        <w:t>номинаци</w:t>
      </w:r>
      <w:r w:rsidR="004C39B9" w:rsidRPr="005862EB">
        <w:rPr>
          <w:sz w:val="28"/>
          <w:szCs w:val="28"/>
        </w:rPr>
        <w:t xml:space="preserve">ях. </w:t>
      </w:r>
      <w:r w:rsidR="004C39B9" w:rsidRPr="005862EB">
        <w:rPr>
          <w:sz w:val="28"/>
          <w:szCs w:val="28"/>
        </w:rPr>
        <w:lastRenderedPageBreak/>
        <w:t>Участники Конкурса свободны в выборе тем для рефератов, ограничений на выбор тем не предусматривается.</w:t>
      </w:r>
    </w:p>
    <w:p w:rsidR="00097E88" w:rsidRDefault="004C39B9" w:rsidP="00097E8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Выбранная тема реферата должна быть </w:t>
      </w:r>
      <w:r w:rsidR="00EC6981" w:rsidRPr="005862EB">
        <w:rPr>
          <w:sz w:val="28"/>
          <w:szCs w:val="28"/>
        </w:rPr>
        <w:t>предварительно согласован</w:t>
      </w:r>
      <w:r w:rsidRPr="005862EB">
        <w:rPr>
          <w:sz w:val="28"/>
          <w:szCs w:val="28"/>
        </w:rPr>
        <w:t>а</w:t>
      </w:r>
      <w:r w:rsidR="00EC6981" w:rsidRPr="005862EB">
        <w:rPr>
          <w:sz w:val="28"/>
          <w:szCs w:val="28"/>
        </w:rPr>
        <w:t xml:space="preserve"> с Научным руководителем.</w:t>
      </w:r>
      <w:r w:rsidR="00097E88">
        <w:rPr>
          <w:sz w:val="28"/>
          <w:szCs w:val="28"/>
        </w:rPr>
        <w:t xml:space="preserve"> </w:t>
      </w:r>
      <w:r w:rsidR="00A84EED" w:rsidRPr="00097E88">
        <w:rPr>
          <w:sz w:val="28"/>
          <w:szCs w:val="28"/>
        </w:rPr>
        <w:t xml:space="preserve">Для согласования выбранной темы Потенциальный участник обращается </w:t>
      </w:r>
      <w:r w:rsidR="005D75FB" w:rsidRPr="00097E88">
        <w:rPr>
          <w:sz w:val="28"/>
          <w:szCs w:val="28"/>
        </w:rPr>
        <w:t>к любому из Научных руководителей в соответствующем ВУЗе по контактным данным, указанным в Извещении о проведении Конкурса.</w:t>
      </w:r>
    </w:p>
    <w:p w:rsidR="00097E88" w:rsidRDefault="005D75FB" w:rsidP="00097E8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097E88">
        <w:rPr>
          <w:sz w:val="28"/>
          <w:szCs w:val="28"/>
        </w:rPr>
        <w:t>Научный руководитель рассматривает обращение Потенциального участника</w:t>
      </w:r>
      <w:r w:rsidR="00097E88">
        <w:rPr>
          <w:sz w:val="28"/>
          <w:szCs w:val="28"/>
        </w:rPr>
        <w:t xml:space="preserve"> на предмет:</w:t>
      </w:r>
    </w:p>
    <w:p w:rsidR="00097E88" w:rsidRPr="005862EB" w:rsidRDefault="00097E88" w:rsidP="00097E88">
      <w:pPr>
        <w:pStyle w:val="paragraphcenter"/>
        <w:numPr>
          <w:ilvl w:val="0"/>
          <w:numId w:val="40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соответствие темы электроэнергетической </w:t>
      </w:r>
      <w:r w:rsidR="00B93D82">
        <w:rPr>
          <w:sz w:val="28"/>
          <w:szCs w:val="28"/>
        </w:rPr>
        <w:t xml:space="preserve">или </w:t>
      </w:r>
      <w:r w:rsidR="00B93D82">
        <w:rPr>
          <w:rStyle w:val="textdefault"/>
          <w:sz w:val="28"/>
          <w:szCs w:val="28"/>
        </w:rPr>
        <w:t>электротехнической</w:t>
      </w:r>
      <w:r w:rsidR="00B93D82" w:rsidRPr="005862EB">
        <w:rPr>
          <w:sz w:val="28"/>
          <w:szCs w:val="28"/>
        </w:rPr>
        <w:t xml:space="preserve"> </w:t>
      </w:r>
      <w:r w:rsidRPr="005862EB">
        <w:rPr>
          <w:sz w:val="28"/>
          <w:szCs w:val="28"/>
        </w:rPr>
        <w:t>тематике по определенному направлению в определенной номин</w:t>
      </w:r>
      <w:r w:rsidRPr="005862EB">
        <w:rPr>
          <w:sz w:val="28"/>
          <w:szCs w:val="28"/>
        </w:rPr>
        <w:t>а</w:t>
      </w:r>
      <w:r w:rsidRPr="005862EB">
        <w:rPr>
          <w:sz w:val="28"/>
          <w:szCs w:val="28"/>
        </w:rPr>
        <w:t>ции;</w:t>
      </w:r>
    </w:p>
    <w:p w:rsidR="00097E88" w:rsidRPr="005862EB" w:rsidRDefault="00097E88" w:rsidP="00097E88">
      <w:pPr>
        <w:pStyle w:val="paragraphcenter"/>
        <w:numPr>
          <w:ilvl w:val="0"/>
          <w:numId w:val="40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актуальность темы;</w:t>
      </w:r>
    </w:p>
    <w:p w:rsidR="00097E88" w:rsidRPr="005862EB" w:rsidRDefault="00097E88" w:rsidP="00097E88">
      <w:pPr>
        <w:pStyle w:val="paragraphcenter"/>
        <w:numPr>
          <w:ilvl w:val="0"/>
          <w:numId w:val="40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достаточность предполагаемого объема для выполнения самосто</w:t>
      </w:r>
      <w:r w:rsidRPr="005862EB">
        <w:rPr>
          <w:sz w:val="28"/>
          <w:szCs w:val="28"/>
        </w:rPr>
        <w:t>я</w:t>
      </w:r>
      <w:r w:rsidRPr="005862EB">
        <w:rPr>
          <w:sz w:val="28"/>
          <w:szCs w:val="28"/>
        </w:rPr>
        <w:t>тельной учебной научно-исследовательской работы и выявления у Потенциального участника знаний, умений и навыков, оцениваемых в рамках Конкурса;</w:t>
      </w:r>
    </w:p>
    <w:p w:rsidR="00097E88" w:rsidRPr="005862EB" w:rsidRDefault="00097E88" w:rsidP="00097E88">
      <w:pPr>
        <w:pStyle w:val="paragraphcenter"/>
        <w:numPr>
          <w:ilvl w:val="0"/>
          <w:numId w:val="40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готовность и согласие выполнить научное руководство подготовкой реферата в соответствии.</w:t>
      </w:r>
    </w:p>
    <w:p w:rsidR="0029047A" w:rsidRPr="00097E88" w:rsidRDefault="00097E88" w:rsidP="00097E8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75FB" w:rsidRPr="00097E88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>рассмотрения</w:t>
      </w:r>
      <w:r w:rsidR="00186585">
        <w:rPr>
          <w:sz w:val="28"/>
          <w:szCs w:val="28"/>
        </w:rPr>
        <w:t xml:space="preserve"> Научный руководитель</w:t>
      </w:r>
      <w:r w:rsidR="005D75FB" w:rsidRPr="00097E88">
        <w:rPr>
          <w:sz w:val="28"/>
          <w:szCs w:val="28"/>
        </w:rPr>
        <w:t xml:space="preserve"> согласовывает выбранную тему</w:t>
      </w:r>
      <w:r>
        <w:rPr>
          <w:sz w:val="28"/>
          <w:szCs w:val="28"/>
        </w:rPr>
        <w:t xml:space="preserve"> и </w:t>
      </w:r>
      <w:r w:rsidRPr="005862EB">
        <w:rPr>
          <w:sz w:val="28"/>
          <w:szCs w:val="28"/>
        </w:rPr>
        <w:t>визирует заявление на участие в Конкурсе, подаваемое П</w:t>
      </w:r>
      <w:r w:rsidRPr="005862EB">
        <w:rPr>
          <w:sz w:val="28"/>
          <w:szCs w:val="28"/>
        </w:rPr>
        <w:t>о</w:t>
      </w:r>
      <w:r w:rsidRPr="005862EB">
        <w:rPr>
          <w:sz w:val="28"/>
          <w:szCs w:val="28"/>
        </w:rPr>
        <w:t>тенциальным участником в Оргкомитет,</w:t>
      </w:r>
      <w:r>
        <w:rPr>
          <w:sz w:val="28"/>
          <w:szCs w:val="28"/>
        </w:rPr>
        <w:t xml:space="preserve"> </w:t>
      </w:r>
      <w:r w:rsidR="005D75FB" w:rsidRPr="00097E88">
        <w:rPr>
          <w:sz w:val="28"/>
          <w:szCs w:val="28"/>
        </w:rPr>
        <w:t>либо отказывает в ее</w:t>
      </w:r>
      <w:r w:rsidR="0029047A" w:rsidRPr="00097E88">
        <w:rPr>
          <w:sz w:val="28"/>
          <w:szCs w:val="28"/>
        </w:rPr>
        <w:t xml:space="preserve"> согласовании с указанием </w:t>
      </w:r>
      <w:r>
        <w:rPr>
          <w:sz w:val="28"/>
          <w:szCs w:val="28"/>
        </w:rPr>
        <w:t>причины</w:t>
      </w:r>
      <w:r w:rsidR="005D75FB" w:rsidRPr="00097E88">
        <w:rPr>
          <w:sz w:val="28"/>
          <w:szCs w:val="28"/>
        </w:rPr>
        <w:t>.</w:t>
      </w:r>
    </w:p>
    <w:p w:rsidR="00097E88" w:rsidRPr="005862EB" w:rsidRDefault="00DD25C4" w:rsidP="00097E8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097E88">
        <w:rPr>
          <w:sz w:val="28"/>
          <w:szCs w:val="28"/>
        </w:rPr>
        <w:t xml:space="preserve">В </w:t>
      </w:r>
      <w:proofErr w:type="gramStart"/>
      <w:r w:rsidRPr="00097E88">
        <w:rPr>
          <w:sz w:val="28"/>
          <w:szCs w:val="28"/>
        </w:rPr>
        <w:t>случае</w:t>
      </w:r>
      <w:proofErr w:type="gramEnd"/>
      <w:r w:rsidRPr="00097E88">
        <w:rPr>
          <w:sz w:val="28"/>
          <w:szCs w:val="28"/>
        </w:rPr>
        <w:t xml:space="preserve"> отказа в согласовании темы Потенциальный участник </w:t>
      </w:r>
      <w:r w:rsidR="00097E88">
        <w:rPr>
          <w:sz w:val="28"/>
          <w:szCs w:val="28"/>
        </w:rPr>
        <w:t>дор</w:t>
      </w:r>
      <w:r w:rsidR="00097E88">
        <w:rPr>
          <w:sz w:val="28"/>
          <w:szCs w:val="28"/>
        </w:rPr>
        <w:t>а</w:t>
      </w:r>
      <w:r w:rsidR="00097E88">
        <w:rPr>
          <w:sz w:val="28"/>
          <w:szCs w:val="28"/>
        </w:rPr>
        <w:t>батывает тему и</w:t>
      </w:r>
      <w:r w:rsidR="0029047A" w:rsidRPr="00097E88">
        <w:rPr>
          <w:sz w:val="28"/>
          <w:szCs w:val="28"/>
        </w:rPr>
        <w:t xml:space="preserve"> представляет </w:t>
      </w:r>
      <w:r w:rsidR="0029047A" w:rsidRPr="005862EB">
        <w:rPr>
          <w:sz w:val="28"/>
          <w:szCs w:val="28"/>
        </w:rPr>
        <w:t>Научному руководителю на повторное соглас</w:t>
      </w:r>
      <w:r w:rsidR="0029047A" w:rsidRPr="005862EB">
        <w:rPr>
          <w:sz w:val="28"/>
          <w:szCs w:val="28"/>
        </w:rPr>
        <w:t>о</w:t>
      </w:r>
      <w:r w:rsidR="0029047A" w:rsidRPr="005862EB">
        <w:rPr>
          <w:sz w:val="28"/>
          <w:szCs w:val="28"/>
        </w:rPr>
        <w:t>вание.</w:t>
      </w:r>
      <w:r w:rsidR="00097E88">
        <w:rPr>
          <w:sz w:val="28"/>
          <w:szCs w:val="28"/>
        </w:rPr>
        <w:t xml:space="preserve"> </w:t>
      </w:r>
    </w:p>
    <w:p w:rsidR="00C66323" w:rsidRPr="00097E88" w:rsidRDefault="00830138" w:rsidP="00097E8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Потенциальный участник вправе обратиться к иному преподавателю ВУЗа, не указанному в Извещении о проведении Конкурса, за согласованием выбранной темы реферата и последующим научным руководством работой над рефератом.</w:t>
      </w:r>
      <w:r w:rsidR="00097E88">
        <w:rPr>
          <w:sz w:val="28"/>
          <w:szCs w:val="28"/>
        </w:rPr>
        <w:t xml:space="preserve"> </w:t>
      </w:r>
      <w:r w:rsidR="00C66323" w:rsidRPr="00097E88">
        <w:rPr>
          <w:sz w:val="28"/>
          <w:szCs w:val="28"/>
        </w:rPr>
        <w:t xml:space="preserve">Если преподаватель ВУЗа выражает согласие </w:t>
      </w:r>
      <w:r w:rsidR="00F61C98" w:rsidRPr="00097E88">
        <w:rPr>
          <w:sz w:val="28"/>
          <w:szCs w:val="28"/>
        </w:rPr>
        <w:t>на добровольной о</w:t>
      </w:r>
      <w:r w:rsidR="00F61C98" w:rsidRPr="00097E88">
        <w:rPr>
          <w:sz w:val="28"/>
          <w:szCs w:val="28"/>
        </w:rPr>
        <w:t>с</w:t>
      </w:r>
      <w:r w:rsidR="00F61C98" w:rsidRPr="00097E88">
        <w:rPr>
          <w:sz w:val="28"/>
          <w:szCs w:val="28"/>
        </w:rPr>
        <w:t xml:space="preserve">нове </w:t>
      </w:r>
      <w:r w:rsidR="00C66323" w:rsidRPr="00097E88">
        <w:rPr>
          <w:sz w:val="28"/>
          <w:szCs w:val="28"/>
        </w:rPr>
        <w:t>выполнять функции Научного руководителя, то он согласовывает тему</w:t>
      </w:r>
      <w:r w:rsidR="00097E88">
        <w:rPr>
          <w:sz w:val="28"/>
          <w:szCs w:val="28"/>
        </w:rPr>
        <w:t xml:space="preserve">, и </w:t>
      </w:r>
      <w:r w:rsidR="00097E88" w:rsidRPr="005862EB">
        <w:rPr>
          <w:sz w:val="28"/>
          <w:szCs w:val="28"/>
        </w:rPr>
        <w:t>визирует заявление на участие в Конкурсе</w:t>
      </w:r>
      <w:r w:rsidR="00097E88">
        <w:rPr>
          <w:sz w:val="28"/>
          <w:szCs w:val="28"/>
        </w:rPr>
        <w:t>,</w:t>
      </w:r>
      <w:r w:rsidR="00C66323" w:rsidRPr="00097E88">
        <w:rPr>
          <w:sz w:val="28"/>
          <w:szCs w:val="28"/>
        </w:rPr>
        <w:t xml:space="preserve"> уведомляет об этом Координатора Молодежной секции РНК СИГРЭ в ВУЗе</w:t>
      </w:r>
      <w:r w:rsidR="00F61C98" w:rsidRPr="00097E88">
        <w:rPr>
          <w:sz w:val="28"/>
          <w:szCs w:val="28"/>
        </w:rPr>
        <w:t>, и в дальнейшем действует как Нау</w:t>
      </w:r>
      <w:r w:rsidR="00F61C98" w:rsidRPr="00097E88">
        <w:rPr>
          <w:sz w:val="28"/>
          <w:szCs w:val="28"/>
        </w:rPr>
        <w:t>ч</w:t>
      </w:r>
      <w:r w:rsidR="00F61C98" w:rsidRPr="00097E88">
        <w:rPr>
          <w:sz w:val="28"/>
          <w:szCs w:val="28"/>
        </w:rPr>
        <w:t>ный руководитель в порядке, установленном настоящим Положением</w:t>
      </w:r>
      <w:r w:rsidR="00C66323" w:rsidRPr="00097E88">
        <w:rPr>
          <w:sz w:val="28"/>
          <w:szCs w:val="28"/>
        </w:rPr>
        <w:t>.</w:t>
      </w:r>
    </w:p>
    <w:p w:rsidR="00637FE8" w:rsidRPr="00097E88" w:rsidRDefault="00637FE8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2" w:name="_Toc334527722"/>
      <w:r w:rsidRPr="00097E88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Прием заявок на участие в Конкурсе</w:t>
      </w:r>
      <w:bookmarkEnd w:id="402"/>
    </w:p>
    <w:p w:rsidR="00C779A9" w:rsidRPr="000D5243" w:rsidRDefault="00457EA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0D5243">
        <w:rPr>
          <w:sz w:val="28"/>
          <w:szCs w:val="28"/>
        </w:rPr>
        <w:t xml:space="preserve">Для участия в Конкурсе </w:t>
      </w:r>
      <w:r w:rsidR="00E75407" w:rsidRPr="000D5243">
        <w:rPr>
          <w:sz w:val="28"/>
          <w:szCs w:val="28"/>
        </w:rPr>
        <w:t>П</w:t>
      </w:r>
      <w:r w:rsidR="0077124C" w:rsidRPr="000D5243">
        <w:rPr>
          <w:sz w:val="28"/>
          <w:szCs w:val="28"/>
        </w:rPr>
        <w:t xml:space="preserve">отенциальные участники Конкурса </w:t>
      </w:r>
      <w:r w:rsidRPr="000D5243">
        <w:rPr>
          <w:sz w:val="28"/>
          <w:szCs w:val="28"/>
        </w:rPr>
        <w:t xml:space="preserve">подают </w:t>
      </w:r>
      <w:r w:rsidR="008F24B5" w:rsidRPr="000D5243">
        <w:rPr>
          <w:sz w:val="28"/>
          <w:szCs w:val="28"/>
        </w:rPr>
        <w:t xml:space="preserve">в Оргкомитет </w:t>
      </w:r>
      <w:r w:rsidRPr="000D5243">
        <w:rPr>
          <w:sz w:val="28"/>
          <w:szCs w:val="28"/>
        </w:rPr>
        <w:t>заявку</w:t>
      </w:r>
      <w:r w:rsidR="00C779A9" w:rsidRPr="000D5243">
        <w:rPr>
          <w:sz w:val="28"/>
          <w:szCs w:val="28"/>
        </w:rPr>
        <w:t>:</w:t>
      </w:r>
    </w:p>
    <w:p w:rsidR="008C7B2B" w:rsidRPr="00097E88" w:rsidRDefault="008C7B2B" w:rsidP="0009274E">
      <w:pPr>
        <w:pStyle w:val="paragraphcenter"/>
        <w:numPr>
          <w:ilvl w:val="0"/>
          <w:numId w:val="41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097E88">
        <w:rPr>
          <w:sz w:val="28"/>
          <w:szCs w:val="28"/>
        </w:rPr>
        <w:t>в сроки, установленные Извещением о проведении Конкурса;</w:t>
      </w:r>
    </w:p>
    <w:p w:rsidR="00C779A9" w:rsidRPr="005862EB" w:rsidRDefault="00637FE8" w:rsidP="0009274E">
      <w:pPr>
        <w:pStyle w:val="paragraphcenter"/>
        <w:numPr>
          <w:ilvl w:val="0"/>
          <w:numId w:val="41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097E88">
        <w:rPr>
          <w:sz w:val="28"/>
          <w:szCs w:val="28"/>
        </w:rPr>
        <w:t>по форме согласно приложению № </w:t>
      </w:r>
      <w:r w:rsidR="00A53C96" w:rsidRPr="00097E88">
        <w:rPr>
          <w:sz w:val="28"/>
          <w:szCs w:val="28"/>
        </w:rPr>
        <w:t>2</w:t>
      </w:r>
      <w:r w:rsidRPr="00097E88">
        <w:rPr>
          <w:sz w:val="28"/>
          <w:szCs w:val="28"/>
        </w:rPr>
        <w:t xml:space="preserve"> к настоящему </w:t>
      </w:r>
      <w:r w:rsidRPr="005862EB">
        <w:rPr>
          <w:sz w:val="28"/>
          <w:szCs w:val="28"/>
        </w:rPr>
        <w:t>Положению</w:t>
      </w:r>
      <w:r w:rsidR="00C779A9" w:rsidRPr="005862EB">
        <w:rPr>
          <w:sz w:val="28"/>
          <w:szCs w:val="28"/>
        </w:rPr>
        <w:t>;</w:t>
      </w:r>
    </w:p>
    <w:p w:rsidR="00637FE8" w:rsidRDefault="00637FE8" w:rsidP="0009274E">
      <w:pPr>
        <w:pStyle w:val="paragraphcenter"/>
        <w:numPr>
          <w:ilvl w:val="0"/>
          <w:numId w:val="41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lastRenderedPageBreak/>
        <w:t>по адресам (контактным данным)</w:t>
      </w:r>
      <w:r w:rsidR="00C779A9" w:rsidRPr="005862EB">
        <w:rPr>
          <w:sz w:val="28"/>
          <w:szCs w:val="28"/>
        </w:rPr>
        <w:t xml:space="preserve"> и способами</w:t>
      </w:r>
      <w:r w:rsidRPr="005862EB">
        <w:rPr>
          <w:sz w:val="28"/>
          <w:szCs w:val="28"/>
        </w:rPr>
        <w:t>, указанным</w:t>
      </w:r>
      <w:r w:rsidR="00C779A9" w:rsidRPr="005862EB">
        <w:rPr>
          <w:sz w:val="28"/>
          <w:szCs w:val="28"/>
        </w:rPr>
        <w:t>и</w:t>
      </w:r>
      <w:r w:rsidRPr="005862EB">
        <w:rPr>
          <w:sz w:val="28"/>
          <w:szCs w:val="28"/>
        </w:rPr>
        <w:t xml:space="preserve"> в Изв</w:t>
      </w:r>
      <w:r w:rsidRPr="005862EB">
        <w:rPr>
          <w:sz w:val="28"/>
          <w:szCs w:val="28"/>
        </w:rPr>
        <w:t>е</w:t>
      </w:r>
      <w:r w:rsidRPr="005862EB">
        <w:rPr>
          <w:sz w:val="28"/>
          <w:szCs w:val="28"/>
        </w:rPr>
        <w:t>щении о проведении Конкурса.</w:t>
      </w:r>
    </w:p>
    <w:p w:rsidR="00DF6239" w:rsidRDefault="00DF6239" w:rsidP="005862EB">
      <w:pPr>
        <w:pStyle w:val="paragraphcenter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Потенциальный участник вправе подать заявку на участие в Конкурсе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установленного срока при наличии у Координатора Молодежной секции РНК СИГРЭ в ВУЗе соответствующей технической возможности.</w:t>
      </w:r>
    </w:p>
    <w:p w:rsidR="00C779A9" w:rsidRPr="005862EB" w:rsidRDefault="00C779A9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862EB">
        <w:rPr>
          <w:rStyle w:val="textdefault"/>
          <w:sz w:val="28"/>
          <w:szCs w:val="28"/>
        </w:rPr>
        <w:t xml:space="preserve">Координатор </w:t>
      </w:r>
      <w:r w:rsidRPr="0009274E">
        <w:rPr>
          <w:rStyle w:val="textdefault"/>
          <w:sz w:val="28"/>
          <w:szCs w:val="28"/>
        </w:rPr>
        <w:t>в ВУЗе</w:t>
      </w:r>
      <w:r w:rsidR="005651E5" w:rsidRPr="0009274E">
        <w:rPr>
          <w:rStyle w:val="textdefault"/>
          <w:sz w:val="28"/>
          <w:szCs w:val="28"/>
        </w:rPr>
        <w:t xml:space="preserve">, принимающий </w:t>
      </w:r>
      <w:r w:rsidRPr="0009274E">
        <w:rPr>
          <w:rStyle w:val="textdefault"/>
          <w:sz w:val="28"/>
          <w:szCs w:val="28"/>
        </w:rPr>
        <w:t>заявк</w:t>
      </w:r>
      <w:r w:rsidR="005651E5" w:rsidRPr="0009274E">
        <w:rPr>
          <w:rStyle w:val="textdefault"/>
          <w:sz w:val="28"/>
          <w:szCs w:val="28"/>
        </w:rPr>
        <w:t>и</w:t>
      </w:r>
      <w:r w:rsidRPr="0009274E">
        <w:rPr>
          <w:rStyle w:val="textdefault"/>
          <w:sz w:val="28"/>
          <w:szCs w:val="28"/>
        </w:rPr>
        <w:t xml:space="preserve"> на участие в Конкурсе:</w:t>
      </w:r>
    </w:p>
    <w:p w:rsidR="00C779A9" w:rsidRPr="005862EB" w:rsidRDefault="00C779A9" w:rsidP="0009274E">
      <w:pPr>
        <w:pStyle w:val="paragraphcenter"/>
        <w:numPr>
          <w:ilvl w:val="0"/>
          <w:numId w:val="42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оказыва</w:t>
      </w:r>
      <w:r w:rsidR="00EF5C6F" w:rsidRPr="005862EB">
        <w:rPr>
          <w:sz w:val="28"/>
          <w:szCs w:val="28"/>
        </w:rPr>
        <w:t>е</w:t>
      </w:r>
      <w:r w:rsidRPr="005862EB">
        <w:rPr>
          <w:sz w:val="28"/>
          <w:szCs w:val="28"/>
        </w:rPr>
        <w:t>т содействие Потенциальным участникам в разъяснении условий Конкурса</w:t>
      </w:r>
      <w:r w:rsidR="00EF5C6F" w:rsidRPr="005862EB">
        <w:rPr>
          <w:sz w:val="28"/>
          <w:szCs w:val="28"/>
        </w:rPr>
        <w:t xml:space="preserve">, правил выбора темы реферата, </w:t>
      </w:r>
      <w:r w:rsidR="00F80104" w:rsidRPr="005862EB">
        <w:rPr>
          <w:sz w:val="28"/>
          <w:szCs w:val="28"/>
        </w:rPr>
        <w:t xml:space="preserve">порядка </w:t>
      </w:r>
      <w:r w:rsidR="00EF5C6F" w:rsidRPr="005862EB">
        <w:rPr>
          <w:sz w:val="28"/>
          <w:szCs w:val="28"/>
        </w:rPr>
        <w:t>соглас</w:t>
      </w:r>
      <w:r w:rsidR="00EF5C6F" w:rsidRPr="005862EB">
        <w:rPr>
          <w:sz w:val="28"/>
          <w:szCs w:val="28"/>
        </w:rPr>
        <w:t>о</w:t>
      </w:r>
      <w:r w:rsidR="00EF5C6F" w:rsidRPr="005862EB">
        <w:rPr>
          <w:sz w:val="28"/>
          <w:szCs w:val="28"/>
        </w:rPr>
        <w:t>вани</w:t>
      </w:r>
      <w:r w:rsidR="00F80104" w:rsidRPr="005862EB">
        <w:rPr>
          <w:sz w:val="28"/>
          <w:szCs w:val="28"/>
        </w:rPr>
        <w:t>я</w:t>
      </w:r>
      <w:r w:rsidR="00EF5C6F" w:rsidRPr="005862EB">
        <w:rPr>
          <w:sz w:val="28"/>
          <w:szCs w:val="28"/>
        </w:rPr>
        <w:t xml:space="preserve"> темы реферата с Научным руководителем, подачи заявки на участие в Конкурсе</w:t>
      </w:r>
      <w:r w:rsidR="006F57D6">
        <w:rPr>
          <w:sz w:val="28"/>
          <w:szCs w:val="28"/>
        </w:rPr>
        <w:t>;</w:t>
      </w:r>
    </w:p>
    <w:p w:rsidR="00EF5C6F" w:rsidRPr="005862EB" w:rsidRDefault="00EF5C6F" w:rsidP="0009274E">
      <w:pPr>
        <w:pStyle w:val="paragraphcenter"/>
        <w:numPr>
          <w:ilvl w:val="0"/>
          <w:numId w:val="42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обеспечивает равномерное распределение </w:t>
      </w:r>
      <w:r w:rsidR="00826F9E">
        <w:rPr>
          <w:sz w:val="28"/>
          <w:szCs w:val="28"/>
        </w:rPr>
        <w:t>количества Потенциал</w:t>
      </w:r>
      <w:r w:rsidR="00826F9E">
        <w:rPr>
          <w:sz w:val="28"/>
          <w:szCs w:val="28"/>
        </w:rPr>
        <w:t>ь</w:t>
      </w:r>
      <w:r w:rsidR="00826F9E">
        <w:rPr>
          <w:sz w:val="28"/>
          <w:szCs w:val="28"/>
        </w:rPr>
        <w:t xml:space="preserve">ных участников </w:t>
      </w:r>
      <w:r w:rsidR="00F80104" w:rsidRPr="005862EB">
        <w:rPr>
          <w:sz w:val="28"/>
          <w:szCs w:val="28"/>
        </w:rPr>
        <w:t xml:space="preserve">при планировании работы </w:t>
      </w:r>
      <w:r w:rsidRPr="005862EB">
        <w:rPr>
          <w:sz w:val="28"/>
          <w:szCs w:val="28"/>
        </w:rPr>
        <w:t xml:space="preserve">по научному руководству </w:t>
      </w:r>
      <w:r w:rsidR="00F80104" w:rsidRPr="005862EB">
        <w:rPr>
          <w:sz w:val="28"/>
          <w:szCs w:val="28"/>
        </w:rPr>
        <w:t xml:space="preserve">и рецензированию </w:t>
      </w:r>
      <w:r w:rsidRPr="005862EB">
        <w:rPr>
          <w:sz w:val="28"/>
          <w:szCs w:val="28"/>
        </w:rPr>
        <w:t>рефератов</w:t>
      </w:r>
      <w:r w:rsidR="00F80104" w:rsidRPr="005862EB">
        <w:rPr>
          <w:sz w:val="28"/>
          <w:szCs w:val="28"/>
        </w:rPr>
        <w:t xml:space="preserve"> между Научными руководителями (по согласованию с Научными руководителями)</w:t>
      </w:r>
      <w:r w:rsidRPr="005862EB">
        <w:rPr>
          <w:sz w:val="28"/>
          <w:szCs w:val="28"/>
        </w:rPr>
        <w:t>;</w:t>
      </w:r>
    </w:p>
    <w:p w:rsidR="00F80104" w:rsidRPr="005862EB" w:rsidRDefault="007241EE" w:rsidP="0009274E">
      <w:pPr>
        <w:pStyle w:val="paragraphcenter"/>
        <w:numPr>
          <w:ilvl w:val="0"/>
          <w:numId w:val="42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готовит </w:t>
      </w:r>
      <w:r w:rsidR="00EF5C6F" w:rsidRPr="005862EB">
        <w:rPr>
          <w:sz w:val="28"/>
          <w:szCs w:val="28"/>
        </w:rPr>
        <w:t>предложения в Оргкомитет о распределени</w:t>
      </w:r>
      <w:r w:rsidRPr="005862EB">
        <w:rPr>
          <w:sz w:val="28"/>
          <w:szCs w:val="28"/>
        </w:rPr>
        <w:t>и</w:t>
      </w:r>
      <w:r w:rsidR="00EF5C6F" w:rsidRPr="005862EB">
        <w:rPr>
          <w:sz w:val="28"/>
          <w:szCs w:val="28"/>
        </w:rPr>
        <w:t xml:space="preserve"> обязанност</w:t>
      </w:r>
      <w:r w:rsidRPr="005862EB">
        <w:rPr>
          <w:sz w:val="28"/>
          <w:szCs w:val="28"/>
        </w:rPr>
        <w:t>ей</w:t>
      </w:r>
      <w:r w:rsidR="00EF5C6F" w:rsidRPr="005862EB">
        <w:rPr>
          <w:sz w:val="28"/>
          <w:szCs w:val="28"/>
        </w:rPr>
        <w:t xml:space="preserve"> по рецензированию готовых рефератов с учетом требования о том, что рецензирование не выполняется Научным руководителем в о</w:t>
      </w:r>
      <w:r w:rsidR="00EF5C6F" w:rsidRPr="005862EB">
        <w:rPr>
          <w:sz w:val="28"/>
          <w:szCs w:val="28"/>
        </w:rPr>
        <w:t>т</w:t>
      </w:r>
      <w:r w:rsidR="00EF5C6F" w:rsidRPr="005862EB">
        <w:rPr>
          <w:sz w:val="28"/>
          <w:szCs w:val="28"/>
        </w:rPr>
        <w:t>ношении рефератов, подготовленных под его непосредственным научным руководством</w:t>
      </w:r>
      <w:r w:rsidR="00F80104" w:rsidRPr="005862EB">
        <w:rPr>
          <w:sz w:val="28"/>
          <w:szCs w:val="28"/>
        </w:rPr>
        <w:t>;</w:t>
      </w:r>
    </w:p>
    <w:p w:rsidR="00410AE2" w:rsidRPr="005862EB" w:rsidRDefault="00410AE2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rStyle w:val="textdefault"/>
          <w:sz w:val="28"/>
          <w:szCs w:val="28"/>
        </w:rPr>
        <w:t xml:space="preserve">Не позднее </w:t>
      </w:r>
      <w:r w:rsidR="00B70DC1">
        <w:rPr>
          <w:rStyle w:val="textdefault"/>
          <w:sz w:val="28"/>
          <w:szCs w:val="28"/>
        </w:rPr>
        <w:t>5</w:t>
      </w:r>
      <w:r w:rsidRPr="005862EB">
        <w:rPr>
          <w:sz w:val="28"/>
          <w:szCs w:val="28"/>
        </w:rPr>
        <w:t xml:space="preserve"> (</w:t>
      </w:r>
      <w:r w:rsidR="00B70DC1">
        <w:rPr>
          <w:sz w:val="28"/>
          <w:szCs w:val="28"/>
        </w:rPr>
        <w:t>Пяти</w:t>
      </w:r>
      <w:r w:rsidRPr="005862EB">
        <w:rPr>
          <w:sz w:val="28"/>
          <w:szCs w:val="28"/>
        </w:rPr>
        <w:t>) календарных дней по истечении срока, устано</w:t>
      </w:r>
      <w:r w:rsidRPr="005862EB">
        <w:rPr>
          <w:sz w:val="28"/>
          <w:szCs w:val="28"/>
        </w:rPr>
        <w:t>в</w:t>
      </w:r>
      <w:r w:rsidRPr="005862EB">
        <w:rPr>
          <w:sz w:val="28"/>
          <w:szCs w:val="28"/>
        </w:rPr>
        <w:t>ленного для приема заявок на участие в Конкурсе, Координаторы в ВУЗах представляют в Оргкомитет:</w:t>
      </w:r>
    </w:p>
    <w:p w:rsidR="00410AE2" w:rsidRPr="005862EB" w:rsidRDefault="00410AE2" w:rsidP="006F57D6">
      <w:pPr>
        <w:pStyle w:val="paragraphcenter"/>
        <w:numPr>
          <w:ilvl w:val="0"/>
          <w:numId w:val="43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сводные данные о принятых заявках на участие в Конкурсе </w:t>
      </w:r>
      <w:r w:rsidR="00A53C96">
        <w:rPr>
          <w:sz w:val="28"/>
          <w:szCs w:val="28"/>
        </w:rPr>
        <w:t>по форме согласно приложению № 3</w:t>
      </w:r>
      <w:r w:rsidRPr="005862EB">
        <w:rPr>
          <w:sz w:val="28"/>
          <w:szCs w:val="28"/>
        </w:rPr>
        <w:t xml:space="preserve"> к настоящему Положению;</w:t>
      </w:r>
    </w:p>
    <w:p w:rsidR="00410AE2" w:rsidRPr="00D50826" w:rsidRDefault="00410AE2" w:rsidP="006F57D6">
      <w:pPr>
        <w:pStyle w:val="paragraphcenter"/>
        <w:numPr>
          <w:ilvl w:val="0"/>
          <w:numId w:val="43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5862EB">
        <w:rPr>
          <w:sz w:val="28"/>
          <w:szCs w:val="28"/>
        </w:rPr>
        <w:t>сканированные копии заявок на участие в Конкурсе</w:t>
      </w:r>
      <w:r w:rsidRPr="00D50826">
        <w:rPr>
          <w:sz w:val="28"/>
          <w:szCs w:val="28"/>
        </w:rPr>
        <w:t>.</w:t>
      </w:r>
    </w:p>
    <w:p w:rsidR="006570A4" w:rsidRPr="00CF7AC2" w:rsidRDefault="006570A4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D50826">
        <w:rPr>
          <w:rStyle w:val="textdefault"/>
          <w:sz w:val="28"/>
          <w:szCs w:val="28"/>
        </w:rPr>
        <w:t>Оригиналы принятых заявок на участие в Конкурсе х</w:t>
      </w:r>
      <w:r w:rsidRPr="00CF7AC2">
        <w:rPr>
          <w:rStyle w:val="textdefault"/>
          <w:sz w:val="28"/>
          <w:szCs w:val="28"/>
        </w:rPr>
        <w:t>ранятся у Коо</w:t>
      </w:r>
      <w:r w:rsidRPr="00CF7AC2">
        <w:rPr>
          <w:rStyle w:val="textdefault"/>
          <w:sz w:val="28"/>
          <w:szCs w:val="28"/>
        </w:rPr>
        <w:t>р</w:t>
      </w:r>
      <w:r w:rsidRPr="00CF7AC2">
        <w:rPr>
          <w:rStyle w:val="textdefault"/>
          <w:sz w:val="28"/>
          <w:szCs w:val="28"/>
        </w:rPr>
        <w:t xml:space="preserve">динатора в ВУЗе до </w:t>
      </w:r>
      <w:r w:rsidR="00FF4930" w:rsidRPr="00CF7AC2">
        <w:rPr>
          <w:rStyle w:val="textdefault"/>
          <w:sz w:val="28"/>
          <w:szCs w:val="28"/>
        </w:rPr>
        <w:t xml:space="preserve">даты принятия решения о подведении итогов Конкурса и определении его победителей, после указанной даты </w:t>
      </w:r>
      <w:r w:rsidR="0003568F" w:rsidRPr="00CF7AC2">
        <w:rPr>
          <w:rStyle w:val="textdefault"/>
          <w:sz w:val="28"/>
          <w:szCs w:val="28"/>
        </w:rPr>
        <w:t>– направляются на хран</w:t>
      </w:r>
      <w:r w:rsidR="0003568F" w:rsidRPr="00CF7AC2">
        <w:rPr>
          <w:rStyle w:val="textdefault"/>
          <w:sz w:val="28"/>
          <w:szCs w:val="28"/>
        </w:rPr>
        <w:t>е</w:t>
      </w:r>
      <w:r w:rsidR="0003568F" w:rsidRPr="00CF7AC2">
        <w:rPr>
          <w:rStyle w:val="textdefault"/>
          <w:sz w:val="28"/>
          <w:szCs w:val="28"/>
        </w:rPr>
        <w:t>ние в Оргкомитет</w:t>
      </w:r>
      <w:r w:rsidRPr="00CF7AC2">
        <w:rPr>
          <w:rStyle w:val="textdefault"/>
          <w:sz w:val="28"/>
          <w:szCs w:val="28"/>
        </w:rPr>
        <w:t>.</w:t>
      </w:r>
    </w:p>
    <w:p w:rsidR="00576F4D" w:rsidRPr="00563778" w:rsidRDefault="00576F4D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3" w:name="_Toc334527723"/>
      <w:r w:rsidRPr="00FC7A4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</w:t>
      </w:r>
      <w:r w:rsidR="00637FE8" w:rsidRPr="00FC7A4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ассмотрение Оргкомитетом поступивших заявок</w:t>
      </w:r>
      <w:r w:rsidRPr="00FC7A4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.</w:t>
      </w:r>
      <w:bookmarkEnd w:id="403"/>
    </w:p>
    <w:p w:rsidR="004F7E12" w:rsidRPr="003E5236" w:rsidRDefault="00410AE2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позднее </w:t>
      </w:r>
      <w:r w:rsidR="00587409">
        <w:rPr>
          <w:sz w:val="28"/>
          <w:szCs w:val="28"/>
        </w:rPr>
        <w:t>10</w:t>
      </w:r>
      <w:r w:rsidR="003C0307">
        <w:rPr>
          <w:sz w:val="28"/>
          <w:szCs w:val="28"/>
        </w:rPr>
        <w:t xml:space="preserve"> (</w:t>
      </w:r>
      <w:r w:rsidR="00587409">
        <w:rPr>
          <w:sz w:val="28"/>
          <w:szCs w:val="28"/>
        </w:rPr>
        <w:t>Десяти</w:t>
      </w:r>
      <w:r w:rsidR="003C0307">
        <w:rPr>
          <w:sz w:val="28"/>
          <w:szCs w:val="28"/>
        </w:rPr>
        <w:t>) календарных дней по</w:t>
      </w:r>
      <w:r w:rsidR="003C0307" w:rsidRPr="005862EB">
        <w:rPr>
          <w:sz w:val="28"/>
          <w:szCs w:val="28"/>
        </w:rPr>
        <w:t xml:space="preserve"> истечении срока, уст</w:t>
      </w:r>
      <w:r w:rsidR="003C0307" w:rsidRPr="005862EB">
        <w:rPr>
          <w:sz w:val="28"/>
          <w:szCs w:val="28"/>
        </w:rPr>
        <w:t>а</w:t>
      </w:r>
      <w:r w:rsidR="003C0307" w:rsidRPr="005862EB">
        <w:rPr>
          <w:sz w:val="28"/>
          <w:szCs w:val="28"/>
        </w:rPr>
        <w:t>новленного для приема заявок на участие в Конкурсе,</w:t>
      </w:r>
      <w:r w:rsidR="00E52B6A">
        <w:rPr>
          <w:sz w:val="28"/>
          <w:szCs w:val="28"/>
        </w:rPr>
        <w:t xml:space="preserve"> </w:t>
      </w:r>
      <w:r w:rsidR="00811F4C" w:rsidRPr="005862EB">
        <w:rPr>
          <w:sz w:val="28"/>
          <w:szCs w:val="28"/>
        </w:rPr>
        <w:t>Оргкомитет</w:t>
      </w:r>
      <w:r w:rsidR="00E52B6A">
        <w:rPr>
          <w:sz w:val="28"/>
          <w:szCs w:val="28"/>
        </w:rPr>
        <w:t xml:space="preserve"> </w:t>
      </w:r>
      <w:r w:rsidR="00811F4C" w:rsidRPr="005862EB">
        <w:rPr>
          <w:sz w:val="28"/>
          <w:szCs w:val="28"/>
        </w:rPr>
        <w:t>рассматр</w:t>
      </w:r>
      <w:r w:rsidR="00811F4C" w:rsidRPr="005862EB">
        <w:rPr>
          <w:sz w:val="28"/>
          <w:szCs w:val="28"/>
        </w:rPr>
        <w:t>и</w:t>
      </w:r>
      <w:r w:rsidR="00811F4C" w:rsidRPr="005862EB">
        <w:rPr>
          <w:sz w:val="28"/>
          <w:szCs w:val="28"/>
        </w:rPr>
        <w:t>вает поступившие заявки</w:t>
      </w:r>
      <w:r w:rsidR="004F7E12">
        <w:rPr>
          <w:sz w:val="28"/>
          <w:szCs w:val="28"/>
        </w:rPr>
        <w:t xml:space="preserve"> для определения их соответствия условиям Конкурса</w:t>
      </w:r>
      <w:r w:rsidR="00D06CE4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811F4C" w:rsidRPr="005862EB">
        <w:rPr>
          <w:sz w:val="28"/>
          <w:szCs w:val="28"/>
        </w:rPr>
        <w:t xml:space="preserve">о результатам рассмотрения принимает </w:t>
      </w:r>
      <w:r w:rsidR="00637FE8" w:rsidRPr="005862EB">
        <w:rPr>
          <w:sz w:val="28"/>
          <w:szCs w:val="28"/>
        </w:rPr>
        <w:t>решени</w:t>
      </w:r>
      <w:r w:rsidR="00811F4C" w:rsidRPr="005862EB">
        <w:rPr>
          <w:sz w:val="28"/>
          <w:szCs w:val="28"/>
        </w:rPr>
        <w:t>е</w:t>
      </w:r>
      <w:r w:rsidR="00637FE8" w:rsidRPr="005862EB">
        <w:rPr>
          <w:sz w:val="28"/>
          <w:szCs w:val="28"/>
        </w:rPr>
        <w:t xml:space="preserve"> о допуске Потенциальных участников к участию в Конкурсе</w:t>
      </w:r>
      <w:r w:rsidR="004F7E12">
        <w:rPr>
          <w:sz w:val="28"/>
          <w:szCs w:val="28"/>
        </w:rPr>
        <w:t xml:space="preserve"> и</w:t>
      </w:r>
      <w:r w:rsidR="00637FE8" w:rsidRPr="005862EB">
        <w:rPr>
          <w:sz w:val="28"/>
          <w:szCs w:val="28"/>
        </w:rPr>
        <w:t xml:space="preserve"> признании их Участниками Конкурса</w:t>
      </w:r>
      <w:r w:rsidR="00E52B6A">
        <w:rPr>
          <w:sz w:val="28"/>
          <w:szCs w:val="28"/>
        </w:rPr>
        <w:t xml:space="preserve">, утверждении </w:t>
      </w:r>
      <w:r w:rsidR="00637FE8" w:rsidRPr="00D06CE4">
        <w:rPr>
          <w:sz w:val="28"/>
          <w:szCs w:val="28"/>
        </w:rPr>
        <w:t>тем реферат</w:t>
      </w:r>
      <w:r w:rsidR="00E52B6A">
        <w:rPr>
          <w:sz w:val="28"/>
          <w:szCs w:val="28"/>
        </w:rPr>
        <w:t>ов</w:t>
      </w:r>
      <w:r w:rsidR="00637FE8" w:rsidRPr="00D06CE4">
        <w:rPr>
          <w:sz w:val="28"/>
          <w:szCs w:val="28"/>
        </w:rPr>
        <w:t>, Научн</w:t>
      </w:r>
      <w:r w:rsidR="00D06CE4">
        <w:rPr>
          <w:sz w:val="28"/>
          <w:szCs w:val="28"/>
        </w:rPr>
        <w:t>ы</w:t>
      </w:r>
      <w:r w:rsidR="00E52B6A">
        <w:rPr>
          <w:sz w:val="28"/>
          <w:szCs w:val="28"/>
        </w:rPr>
        <w:t>х</w:t>
      </w:r>
      <w:r w:rsidR="00D06CE4">
        <w:rPr>
          <w:sz w:val="28"/>
          <w:szCs w:val="28"/>
        </w:rPr>
        <w:t xml:space="preserve"> </w:t>
      </w:r>
      <w:r w:rsidR="00637FE8" w:rsidRPr="00D06CE4">
        <w:rPr>
          <w:sz w:val="28"/>
          <w:szCs w:val="28"/>
        </w:rPr>
        <w:t>руководител</w:t>
      </w:r>
      <w:r w:rsidR="00E52B6A">
        <w:rPr>
          <w:sz w:val="28"/>
          <w:szCs w:val="28"/>
        </w:rPr>
        <w:t>ей</w:t>
      </w:r>
      <w:r w:rsidR="00637FE8" w:rsidRPr="00D06CE4">
        <w:rPr>
          <w:sz w:val="28"/>
          <w:szCs w:val="28"/>
        </w:rPr>
        <w:t xml:space="preserve"> и Рецензент</w:t>
      </w:r>
      <w:r w:rsidR="00E52B6A">
        <w:rPr>
          <w:sz w:val="28"/>
          <w:szCs w:val="28"/>
        </w:rPr>
        <w:t>ов</w:t>
      </w:r>
      <w:r w:rsidR="00811F4C" w:rsidRPr="00D06CE4">
        <w:rPr>
          <w:sz w:val="28"/>
          <w:szCs w:val="28"/>
        </w:rPr>
        <w:t>.</w:t>
      </w:r>
      <w:proofErr w:type="gramEnd"/>
      <w:r w:rsidR="003E5236">
        <w:rPr>
          <w:sz w:val="28"/>
          <w:szCs w:val="28"/>
        </w:rPr>
        <w:t xml:space="preserve"> </w:t>
      </w:r>
      <w:r w:rsidR="00D06CE4" w:rsidRPr="003E5236">
        <w:rPr>
          <w:sz w:val="28"/>
          <w:szCs w:val="28"/>
        </w:rPr>
        <w:t>Р</w:t>
      </w:r>
      <w:r w:rsidR="0027286F" w:rsidRPr="003E5236">
        <w:rPr>
          <w:sz w:val="28"/>
          <w:szCs w:val="28"/>
        </w:rPr>
        <w:t>ешение</w:t>
      </w:r>
      <w:r w:rsidR="003E5236">
        <w:rPr>
          <w:sz w:val="28"/>
          <w:szCs w:val="28"/>
        </w:rPr>
        <w:t xml:space="preserve"> </w:t>
      </w:r>
      <w:r w:rsidR="0027286F" w:rsidRPr="003E5236">
        <w:rPr>
          <w:sz w:val="28"/>
          <w:szCs w:val="28"/>
        </w:rPr>
        <w:t xml:space="preserve">оформляется протоколом заседания </w:t>
      </w:r>
      <w:r w:rsidR="004F7E12" w:rsidRPr="003E5236">
        <w:rPr>
          <w:sz w:val="28"/>
          <w:szCs w:val="28"/>
        </w:rPr>
        <w:t>Оргкомитета и раз</w:t>
      </w:r>
      <w:r w:rsidR="00D06CE4" w:rsidRPr="003E5236">
        <w:rPr>
          <w:sz w:val="28"/>
          <w:szCs w:val="28"/>
        </w:rPr>
        <w:t>мещается в Официал</w:t>
      </w:r>
      <w:r w:rsidR="00D06CE4" w:rsidRPr="003E5236">
        <w:rPr>
          <w:sz w:val="28"/>
          <w:szCs w:val="28"/>
        </w:rPr>
        <w:t>ь</w:t>
      </w:r>
      <w:r w:rsidR="00D06CE4" w:rsidRPr="003E5236">
        <w:rPr>
          <w:sz w:val="28"/>
          <w:szCs w:val="28"/>
        </w:rPr>
        <w:t>ном информационном источнике Конкурса</w:t>
      </w:r>
      <w:r w:rsidR="006A2F76" w:rsidRPr="003E5236">
        <w:rPr>
          <w:sz w:val="28"/>
          <w:szCs w:val="28"/>
        </w:rPr>
        <w:t xml:space="preserve">, не позднее 2 (Двух) календарных дней с момента </w:t>
      </w:r>
      <w:r w:rsidR="003D2C75" w:rsidRPr="003E5236">
        <w:rPr>
          <w:sz w:val="28"/>
          <w:szCs w:val="28"/>
        </w:rPr>
        <w:t>оформления протокола</w:t>
      </w:r>
      <w:r w:rsidR="00D06CE4" w:rsidRPr="003E5236">
        <w:rPr>
          <w:sz w:val="28"/>
          <w:szCs w:val="28"/>
        </w:rPr>
        <w:t>.</w:t>
      </w:r>
    </w:p>
    <w:p w:rsidR="0087361A" w:rsidRPr="003E5236" w:rsidRDefault="00410AE2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3E5236">
        <w:rPr>
          <w:sz w:val="28"/>
          <w:szCs w:val="28"/>
        </w:rPr>
        <w:lastRenderedPageBreak/>
        <w:t>Оргкомитет вправе запрашивать у Потенциальных участников</w:t>
      </w:r>
      <w:r w:rsidR="0087361A" w:rsidRPr="003E5236">
        <w:rPr>
          <w:sz w:val="28"/>
          <w:szCs w:val="28"/>
        </w:rPr>
        <w:t xml:space="preserve"> и </w:t>
      </w:r>
      <w:r w:rsidRPr="003E5236">
        <w:rPr>
          <w:sz w:val="28"/>
          <w:szCs w:val="28"/>
        </w:rPr>
        <w:t>Научных руководителей через Координаторов Молодежной секции РНК СИГРЭ</w:t>
      </w:r>
      <w:r w:rsidR="001D6F5A" w:rsidRPr="001D6F5A">
        <w:rPr>
          <w:sz w:val="28"/>
          <w:szCs w:val="28"/>
        </w:rPr>
        <w:t xml:space="preserve"> </w:t>
      </w:r>
      <w:r w:rsidR="0087361A" w:rsidRPr="003E5236">
        <w:rPr>
          <w:sz w:val="28"/>
          <w:szCs w:val="28"/>
        </w:rPr>
        <w:t>дополнительную информацию и материалы, необходимые для принятия решения по представленной заявке.</w:t>
      </w:r>
    </w:p>
    <w:p w:rsidR="00410AE2" w:rsidRPr="005862EB" w:rsidRDefault="00D06CE4" w:rsidP="003E5236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3E5236">
        <w:rPr>
          <w:sz w:val="28"/>
          <w:szCs w:val="28"/>
        </w:rPr>
        <w:t xml:space="preserve">В </w:t>
      </w:r>
      <w:proofErr w:type="gramStart"/>
      <w:r w:rsidRPr="003E5236">
        <w:rPr>
          <w:sz w:val="28"/>
          <w:szCs w:val="28"/>
        </w:rPr>
        <w:t>отношении</w:t>
      </w:r>
      <w:proofErr w:type="gramEnd"/>
      <w:r w:rsidRPr="003E5236">
        <w:rPr>
          <w:sz w:val="28"/>
          <w:szCs w:val="28"/>
        </w:rPr>
        <w:t xml:space="preserve"> заявок, по которым запрошен</w:t>
      </w:r>
      <w:r w:rsidR="0087361A" w:rsidRPr="003E5236">
        <w:rPr>
          <w:sz w:val="28"/>
          <w:szCs w:val="28"/>
        </w:rPr>
        <w:t>ы</w:t>
      </w:r>
      <w:r w:rsidRPr="003E5236">
        <w:rPr>
          <w:sz w:val="28"/>
          <w:szCs w:val="28"/>
        </w:rPr>
        <w:t xml:space="preserve"> дополнительная и</w:t>
      </w:r>
      <w:r w:rsidRPr="003E5236">
        <w:rPr>
          <w:sz w:val="28"/>
          <w:szCs w:val="28"/>
        </w:rPr>
        <w:t>н</w:t>
      </w:r>
      <w:r w:rsidRPr="003E5236">
        <w:rPr>
          <w:sz w:val="28"/>
          <w:szCs w:val="28"/>
        </w:rPr>
        <w:t>формация</w:t>
      </w:r>
      <w:r w:rsidR="0087361A" w:rsidRPr="003E5236">
        <w:rPr>
          <w:sz w:val="28"/>
          <w:szCs w:val="28"/>
        </w:rPr>
        <w:t xml:space="preserve"> и/или материалы</w:t>
      </w:r>
      <w:r w:rsidRPr="003E5236">
        <w:rPr>
          <w:sz w:val="28"/>
          <w:szCs w:val="28"/>
        </w:rPr>
        <w:t>, срок рассмотрения, указанный в п</w:t>
      </w:r>
      <w:r w:rsidR="003A67E0" w:rsidRPr="003E5236">
        <w:rPr>
          <w:sz w:val="28"/>
          <w:szCs w:val="28"/>
        </w:rPr>
        <w:t>.</w:t>
      </w:r>
      <w:r w:rsidRPr="003E5236">
        <w:rPr>
          <w:sz w:val="28"/>
          <w:szCs w:val="28"/>
        </w:rPr>
        <w:t xml:space="preserve">3.4.1 настоящего Положения, может быть продлен по решению Оргкомитета, но не более чем на </w:t>
      </w:r>
      <w:r w:rsidR="005D692D" w:rsidRPr="003E5236">
        <w:rPr>
          <w:sz w:val="28"/>
          <w:szCs w:val="28"/>
        </w:rPr>
        <w:t>10</w:t>
      </w:r>
      <w:r w:rsidRPr="003E5236">
        <w:rPr>
          <w:sz w:val="28"/>
          <w:szCs w:val="28"/>
        </w:rPr>
        <w:t xml:space="preserve"> (</w:t>
      </w:r>
      <w:r w:rsidR="005D692D" w:rsidRPr="003E5236">
        <w:rPr>
          <w:sz w:val="28"/>
          <w:szCs w:val="28"/>
        </w:rPr>
        <w:t>Десят</w:t>
      </w:r>
      <w:r w:rsidRPr="003E5236">
        <w:rPr>
          <w:sz w:val="28"/>
          <w:szCs w:val="28"/>
        </w:rPr>
        <w:t xml:space="preserve">ь) </w:t>
      </w:r>
      <w:r w:rsidR="005D692D" w:rsidRPr="003E5236">
        <w:rPr>
          <w:sz w:val="28"/>
          <w:szCs w:val="28"/>
        </w:rPr>
        <w:t>рабочих</w:t>
      </w:r>
      <w:r w:rsidRPr="003E5236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. </w:t>
      </w:r>
      <w:r w:rsidR="00BC112E">
        <w:rPr>
          <w:sz w:val="28"/>
          <w:szCs w:val="28"/>
        </w:rPr>
        <w:t>Е</w:t>
      </w:r>
      <w:r>
        <w:rPr>
          <w:sz w:val="28"/>
          <w:szCs w:val="28"/>
        </w:rPr>
        <w:t xml:space="preserve">сли по истечении указанного срока запрошенная информация не представлена, Оргкомитет принимает </w:t>
      </w:r>
      <w:r w:rsidR="00DE6545">
        <w:rPr>
          <w:sz w:val="28"/>
          <w:szCs w:val="28"/>
        </w:rPr>
        <w:t>Р</w:t>
      </w:r>
      <w:r>
        <w:rPr>
          <w:sz w:val="28"/>
          <w:szCs w:val="28"/>
        </w:rPr>
        <w:t>ешение о допуске к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стию в Конкурсе, основываясь информацией</w:t>
      </w:r>
      <w:r w:rsidR="00BC112E">
        <w:rPr>
          <w:sz w:val="28"/>
          <w:szCs w:val="28"/>
        </w:rPr>
        <w:t>,</w:t>
      </w:r>
      <w:r w:rsidR="001D6F5A" w:rsidRPr="001D6F5A">
        <w:rPr>
          <w:sz w:val="28"/>
          <w:szCs w:val="28"/>
        </w:rPr>
        <w:t xml:space="preserve"> </w:t>
      </w:r>
      <w:r w:rsidR="00BC112E">
        <w:rPr>
          <w:sz w:val="28"/>
          <w:szCs w:val="28"/>
        </w:rPr>
        <w:t>имеющейся на момент принятия решения.</w:t>
      </w:r>
    </w:p>
    <w:p w:rsidR="00637FE8" w:rsidRDefault="00811F4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Оргкомитет вправе отклонить заявку об участии в Конкурсе и </w:t>
      </w:r>
      <w:r w:rsidR="0027286F">
        <w:rPr>
          <w:sz w:val="28"/>
          <w:szCs w:val="28"/>
        </w:rPr>
        <w:t>отк</w:t>
      </w:r>
      <w:r w:rsidR="0027286F">
        <w:rPr>
          <w:sz w:val="28"/>
          <w:szCs w:val="28"/>
        </w:rPr>
        <w:t>а</w:t>
      </w:r>
      <w:r w:rsidR="0027286F">
        <w:rPr>
          <w:sz w:val="28"/>
          <w:szCs w:val="28"/>
        </w:rPr>
        <w:t xml:space="preserve">зать </w:t>
      </w:r>
      <w:r w:rsidRPr="008C7B2B">
        <w:rPr>
          <w:sz w:val="28"/>
          <w:szCs w:val="28"/>
        </w:rPr>
        <w:t>Потенциальному участнику</w:t>
      </w:r>
      <w:r w:rsidR="001D6F5A" w:rsidRPr="001D6F5A">
        <w:rPr>
          <w:sz w:val="28"/>
          <w:szCs w:val="28"/>
        </w:rPr>
        <w:t xml:space="preserve"> </w:t>
      </w:r>
      <w:r w:rsidR="0027286F">
        <w:rPr>
          <w:sz w:val="28"/>
          <w:szCs w:val="28"/>
        </w:rPr>
        <w:t>в признании Участником Конкурса в следу</w:t>
      </w:r>
      <w:r w:rsidR="0027286F">
        <w:rPr>
          <w:sz w:val="28"/>
          <w:szCs w:val="28"/>
        </w:rPr>
        <w:t>ю</w:t>
      </w:r>
      <w:r w:rsidR="0027286F">
        <w:rPr>
          <w:sz w:val="28"/>
          <w:szCs w:val="28"/>
        </w:rPr>
        <w:t>щих случаях:</w:t>
      </w:r>
    </w:p>
    <w:p w:rsidR="00811F4C" w:rsidRDefault="0027286F" w:rsidP="00A21605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 реферата не соответствует номинациям по электроэнергетич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</w:t>
      </w:r>
      <w:r w:rsidR="00B93D82">
        <w:rPr>
          <w:sz w:val="28"/>
          <w:szCs w:val="28"/>
        </w:rPr>
        <w:t xml:space="preserve">и </w:t>
      </w:r>
      <w:r w:rsidR="00B93D82">
        <w:rPr>
          <w:rStyle w:val="textdefault"/>
          <w:sz w:val="28"/>
          <w:szCs w:val="28"/>
        </w:rPr>
        <w:t>электротехнической</w:t>
      </w:r>
      <w:r w:rsidR="00B93D82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 w:rsidR="005651E5">
        <w:rPr>
          <w:sz w:val="28"/>
          <w:szCs w:val="28"/>
        </w:rPr>
        <w:t xml:space="preserve"> (</w:t>
      </w:r>
      <w:r w:rsidR="004646FA">
        <w:rPr>
          <w:sz w:val="28"/>
          <w:szCs w:val="28"/>
        </w:rPr>
        <w:t>п</w:t>
      </w:r>
      <w:r w:rsidR="003A67E0">
        <w:rPr>
          <w:sz w:val="28"/>
          <w:szCs w:val="28"/>
        </w:rPr>
        <w:t>.</w:t>
      </w:r>
      <w:r w:rsidR="004646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E523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</w:t>
      </w:r>
      <w:r w:rsidR="005651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286F" w:rsidRDefault="0027286F" w:rsidP="00A21605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</w:t>
      </w:r>
      <w:r w:rsidR="00277061">
        <w:rPr>
          <w:sz w:val="28"/>
          <w:szCs w:val="28"/>
        </w:rPr>
        <w:t>а</w:t>
      </w:r>
      <w:r>
        <w:rPr>
          <w:sz w:val="28"/>
          <w:szCs w:val="28"/>
        </w:rPr>
        <w:t xml:space="preserve"> реферата </w:t>
      </w:r>
      <w:r w:rsidR="00277061">
        <w:rPr>
          <w:sz w:val="28"/>
          <w:szCs w:val="28"/>
        </w:rPr>
        <w:t xml:space="preserve">не согласована </w:t>
      </w:r>
      <w:r>
        <w:rPr>
          <w:sz w:val="28"/>
          <w:szCs w:val="28"/>
        </w:rPr>
        <w:t>с Научным руководит</w:t>
      </w:r>
      <w:r w:rsidR="00277061">
        <w:rPr>
          <w:sz w:val="28"/>
          <w:szCs w:val="28"/>
        </w:rPr>
        <w:t>елем;</w:t>
      </w:r>
    </w:p>
    <w:p w:rsidR="00B95C43" w:rsidRPr="00B95C43" w:rsidRDefault="0027286F" w:rsidP="00A21605">
      <w:pPr>
        <w:pStyle w:val="paragraphcenter"/>
        <w:numPr>
          <w:ilvl w:val="0"/>
          <w:numId w:val="44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подана после истечения срока,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Извещением о проведении Конкурса для приема</w:t>
      </w:r>
      <w:r w:rsidR="005651E5" w:rsidRPr="00B95C43">
        <w:rPr>
          <w:sz w:val="28"/>
          <w:szCs w:val="28"/>
        </w:rPr>
        <w:t>.</w:t>
      </w:r>
    </w:p>
    <w:p w:rsidR="00BC112E" w:rsidRPr="00563778" w:rsidRDefault="00BC112E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4" w:name="_Toc334527724"/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Подготовка рефератов Участниками Конкурса и согласование подготовленных рефератов с Научными руководителями.</w:t>
      </w:r>
      <w:bookmarkEnd w:id="404"/>
    </w:p>
    <w:p w:rsidR="002029D6" w:rsidRDefault="00A53C96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рефератов Участники Конкурса руководствуются </w:t>
      </w:r>
      <w:r w:rsidR="00BB0428">
        <w:rPr>
          <w:sz w:val="28"/>
          <w:szCs w:val="28"/>
        </w:rPr>
        <w:t xml:space="preserve">Методическими </w:t>
      </w:r>
      <w:r w:rsidR="00505C92">
        <w:rPr>
          <w:sz w:val="28"/>
          <w:szCs w:val="28"/>
        </w:rPr>
        <w:t xml:space="preserve">указаниями </w:t>
      </w:r>
      <w:r w:rsidR="00BB0428">
        <w:rPr>
          <w:sz w:val="28"/>
          <w:szCs w:val="28"/>
        </w:rPr>
        <w:t xml:space="preserve">по </w:t>
      </w:r>
      <w:r w:rsidR="002F2F00">
        <w:rPr>
          <w:sz w:val="28"/>
          <w:szCs w:val="28"/>
        </w:rPr>
        <w:t xml:space="preserve">подготовке </w:t>
      </w:r>
      <w:r w:rsidR="00BB0428">
        <w:rPr>
          <w:sz w:val="28"/>
          <w:szCs w:val="28"/>
        </w:rPr>
        <w:t>и оценке рефератов</w:t>
      </w:r>
      <w:r w:rsidR="00D06C9A">
        <w:rPr>
          <w:sz w:val="28"/>
          <w:szCs w:val="28"/>
        </w:rPr>
        <w:t xml:space="preserve"> (приложение № 4 к настоящему положению)</w:t>
      </w:r>
      <w:r w:rsidR="001613D7">
        <w:rPr>
          <w:sz w:val="28"/>
          <w:szCs w:val="28"/>
        </w:rPr>
        <w:t>, а также методическими рекомендациями своих Научных руководителей</w:t>
      </w:r>
      <w:r>
        <w:rPr>
          <w:sz w:val="28"/>
          <w:szCs w:val="28"/>
        </w:rPr>
        <w:t>.</w:t>
      </w:r>
    </w:p>
    <w:p w:rsidR="00BB0428" w:rsidRDefault="001613D7" w:rsidP="00BB042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Для согласования </w:t>
      </w:r>
      <w:r>
        <w:rPr>
          <w:sz w:val="28"/>
          <w:szCs w:val="28"/>
        </w:rPr>
        <w:t xml:space="preserve">подготовленного реферата </w:t>
      </w:r>
      <w:r w:rsidR="00961B7F">
        <w:rPr>
          <w:sz w:val="28"/>
          <w:szCs w:val="28"/>
        </w:rPr>
        <w:t>У</w:t>
      </w:r>
      <w:r w:rsidRPr="005862EB">
        <w:rPr>
          <w:sz w:val="28"/>
          <w:szCs w:val="28"/>
        </w:rPr>
        <w:t xml:space="preserve">частник </w:t>
      </w:r>
      <w:r w:rsidR="00961B7F">
        <w:rPr>
          <w:sz w:val="28"/>
          <w:szCs w:val="28"/>
        </w:rPr>
        <w:t xml:space="preserve">Конкурса </w:t>
      </w:r>
      <w:r w:rsidR="00E1245D">
        <w:rPr>
          <w:sz w:val="28"/>
          <w:szCs w:val="28"/>
        </w:rPr>
        <w:t>з</w:t>
      </w:r>
      <w:r w:rsidR="00E1245D">
        <w:rPr>
          <w:sz w:val="28"/>
          <w:szCs w:val="28"/>
        </w:rPr>
        <w:t>а</w:t>
      </w:r>
      <w:r w:rsidR="00E1245D">
        <w:rPr>
          <w:sz w:val="28"/>
          <w:szCs w:val="28"/>
        </w:rPr>
        <w:t xml:space="preserve">благовременно перед </w:t>
      </w:r>
      <w:r w:rsidR="00921C51">
        <w:rPr>
          <w:sz w:val="28"/>
          <w:szCs w:val="28"/>
        </w:rPr>
        <w:t>дат</w:t>
      </w:r>
      <w:r w:rsidR="00E1245D">
        <w:rPr>
          <w:sz w:val="28"/>
          <w:szCs w:val="28"/>
        </w:rPr>
        <w:t>ой</w:t>
      </w:r>
      <w:r w:rsidR="00921C51">
        <w:rPr>
          <w:sz w:val="28"/>
          <w:szCs w:val="28"/>
        </w:rPr>
        <w:t xml:space="preserve"> начала приема готовых рефератов </w:t>
      </w:r>
      <w:r w:rsidRPr="005862EB">
        <w:rPr>
          <w:sz w:val="28"/>
          <w:szCs w:val="28"/>
        </w:rPr>
        <w:t xml:space="preserve">обращается к </w:t>
      </w:r>
      <w:r>
        <w:rPr>
          <w:sz w:val="28"/>
          <w:szCs w:val="28"/>
        </w:rPr>
        <w:t xml:space="preserve">своему </w:t>
      </w:r>
      <w:r w:rsidRPr="005862EB">
        <w:rPr>
          <w:sz w:val="28"/>
          <w:szCs w:val="28"/>
        </w:rPr>
        <w:t>Научн</w:t>
      </w:r>
      <w:r>
        <w:rPr>
          <w:sz w:val="28"/>
          <w:szCs w:val="28"/>
        </w:rPr>
        <w:t>ому</w:t>
      </w:r>
      <w:r w:rsidRPr="005862E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ю</w:t>
      </w:r>
      <w:r w:rsidRPr="005862EB">
        <w:rPr>
          <w:sz w:val="28"/>
          <w:szCs w:val="28"/>
        </w:rPr>
        <w:t>.</w:t>
      </w:r>
      <w:r w:rsidR="00BB0428">
        <w:rPr>
          <w:sz w:val="28"/>
          <w:szCs w:val="28"/>
        </w:rPr>
        <w:t xml:space="preserve"> </w:t>
      </w:r>
      <w:r w:rsidRPr="005862EB">
        <w:rPr>
          <w:sz w:val="28"/>
          <w:szCs w:val="28"/>
        </w:rPr>
        <w:t xml:space="preserve">Научный руководитель рассматривает </w:t>
      </w:r>
      <w:r w:rsidR="00921C51">
        <w:rPr>
          <w:sz w:val="28"/>
          <w:szCs w:val="28"/>
        </w:rPr>
        <w:t>подг</w:t>
      </w:r>
      <w:r w:rsidR="00921C51">
        <w:rPr>
          <w:sz w:val="28"/>
          <w:szCs w:val="28"/>
        </w:rPr>
        <w:t>о</w:t>
      </w:r>
      <w:r w:rsidR="00921C51">
        <w:rPr>
          <w:sz w:val="28"/>
          <w:szCs w:val="28"/>
        </w:rPr>
        <w:t>товленный реферат</w:t>
      </w:r>
      <w:r w:rsidRPr="005862EB">
        <w:rPr>
          <w:sz w:val="28"/>
          <w:szCs w:val="28"/>
        </w:rPr>
        <w:t xml:space="preserve">, по результатам – согласовывает </w:t>
      </w:r>
      <w:r w:rsidR="00921C51">
        <w:rPr>
          <w:sz w:val="28"/>
          <w:szCs w:val="28"/>
        </w:rPr>
        <w:t>его</w:t>
      </w:r>
      <w:r w:rsidRPr="005862EB">
        <w:rPr>
          <w:sz w:val="28"/>
          <w:szCs w:val="28"/>
        </w:rPr>
        <w:t>, либо отказывает в с</w:t>
      </w:r>
      <w:r w:rsidRPr="005862EB">
        <w:rPr>
          <w:sz w:val="28"/>
          <w:szCs w:val="28"/>
        </w:rPr>
        <w:t>о</w:t>
      </w:r>
      <w:r w:rsidRPr="005862EB">
        <w:rPr>
          <w:sz w:val="28"/>
          <w:szCs w:val="28"/>
        </w:rPr>
        <w:t>гласовании с указанием замечаний</w:t>
      </w:r>
      <w:r w:rsidR="00BB0428">
        <w:rPr>
          <w:sz w:val="28"/>
          <w:szCs w:val="28"/>
        </w:rPr>
        <w:t>/</w:t>
      </w:r>
      <w:r w:rsidRPr="005862EB">
        <w:rPr>
          <w:sz w:val="28"/>
          <w:szCs w:val="28"/>
        </w:rPr>
        <w:t>рекомендаций.</w:t>
      </w:r>
      <w:r w:rsidR="00BB0428">
        <w:rPr>
          <w:sz w:val="28"/>
          <w:szCs w:val="28"/>
        </w:rPr>
        <w:t xml:space="preserve"> </w:t>
      </w:r>
      <w:r w:rsidR="00BB0428" w:rsidRPr="005862EB">
        <w:rPr>
          <w:sz w:val="28"/>
          <w:szCs w:val="28"/>
        </w:rPr>
        <w:t xml:space="preserve">При согласовании </w:t>
      </w:r>
      <w:r w:rsidR="00BB0428">
        <w:rPr>
          <w:sz w:val="28"/>
          <w:szCs w:val="28"/>
        </w:rPr>
        <w:t>подгото</w:t>
      </w:r>
      <w:r w:rsidR="00BB0428">
        <w:rPr>
          <w:sz w:val="28"/>
          <w:szCs w:val="28"/>
        </w:rPr>
        <w:t>в</w:t>
      </w:r>
      <w:r w:rsidR="00BB0428">
        <w:rPr>
          <w:sz w:val="28"/>
          <w:szCs w:val="28"/>
        </w:rPr>
        <w:t>ленного р</w:t>
      </w:r>
      <w:r w:rsidR="00BB0428" w:rsidRPr="005862EB">
        <w:rPr>
          <w:sz w:val="28"/>
          <w:szCs w:val="28"/>
        </w:rPr>
        <w:t xml:space="preserve">еферата Научный руководитель визирует </w:t>
      </w:r>
      <w:r w:rsidR="00BB0428">
        <w:rPr>
          <w:sz w:val="28"/>
          <w:szCs w:val="28"/>
        </w:rPr>
        <w:t>титульный лист оригинала реферата</w:t>
      </w:r>
      <w:r w:rsidR="00BB0428" w:rsidRPr="00A4009E">
        <w:rPr>
          <w:sz w:val="28"/>
          <w:szCs w:val="28"/>
        </w:rPr>
        <w:t xml:space="preserve"> со словом «СОГЛАСОВАНО»</w:t>
      </w:r>
      <w:r w:rsidR="00BB0428" w:rsidRPr="005862EB">
        <w:rPr>
          <w:sz w:val="28"/>
          <w:szCs w:val="28"/>
        </w:rPr>
        <w:t>.</w:t>
      </w:r>
    </w:p>
    <w:p w:rsidR="001613D7" w:rsidRPr="005862EB" w:rsidRDefault="001613D7" w:rsidP="00BB042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В </w:t>
      </w:r>
      <w:proofErr w:type="gramStart"/>
      <w:r w:rsidRPr="005862EB">
        <w:rPr>
          <w:sz w:val="28"/>
          <w:szCs w:val="28"/>
        </w:rPr>
        <w:t>случае</w:t>
      </w:r>
      <w:proofErr w:type="gramEnd"/>
      <w:r w:rsidRPr="005862EB">
        <w:rPr>
          <w:sz w:val="28"/>
          <w:szCs w:val="28"/>
        </w:rPr>
        <w:t xml:space="preserve"> отказа в согласовании </w:t>
      </w:r>
      <w:r w:rsidR="00921C51">
        <w:rPr>
          <w:sz w:val="28"/>
          <w:szCs w:val="28"/>
        </w:rPr>
        <w:t xml:space="preserve">реферата </w:t>
      </w:r>
      <w:r w:rsidR="00961B7F">
        <w:rPr>
          <w:sz w:val="28"/>
          <w:szCs w:val="28"/>
        </w:rPr>
        <w:t>У</w:t>
      </w:r>
      <w:r w:rsidRPr="005862EB">
        <w:rPr>
          <w:sz w:val="28"/>
          <w:szCs w:val="28"/>
        </w:rPr>
        <w:t xml:space="preserve">частник </w:t>
      </w:r>
      <w:r w:rsidR="00961B7F">
        <w:rPr>
          <w:sz w:val="28"/>
          <w:szCs w:val="28"/>
        </w:rPr>
        <w:t xml:space="preserve">Конкурса </w:t>
      </w:r>
      <w:r w:rsidRPr="005862EB">
        <w:rPr>
          <w:sz w:val="28"/>
          <w:szCs w:val="28"/>
        </w:rPr>
        <w:t>устр</w:t>
      </w:r>
      <w:r w:rsidRPr="005862EB">
        <w:rPr>
          <w:sz w:val="28"/>
          <w:szCs w:val="28"/>
        </w:rPr>
        <w:t>а</w:t>
      </w:r>
      <w:r w:rsidRPr="005862EB">
        <w:rPr>
          <w:sz w:val="28"/>
          <w:szCs w:val="28"/>
        </w:rPr>
        <w:t>няет замечания, учитывает рекомендации и представляет доработанн</w:t>
      </w:r>
      <w:r w:rsidR="00921C51">
        <w:rPr>
          <w:sz w:val="28"/>
          <w:szCs w:val="28"/>
        </w:rPr>
        <w:t>ый</w:t>
      </w:r>
      <w:r w:rsidRPr="005862EB">
        <w:rPr>
          <w:sz w:val="28"/>
          <w:szCs w:val="28"/>
        </w:rPr>
        <w:t xml:space="preserve"> реф</w:t>
      </w:r>
      <w:r w:rsidRPr="005862EB">
        <w:rPr>
          <w:sz w:val="28"/>
          <w:szCs w:val="28"/>
        </w:rPr>
        <w:t>е</w:t>
      </w:r>
      <w:r w:rsidRPr="005862EB">
        <w:rPr>
          <w:sz w:val="28"/>
          <w:szCs w:val="28"/>
        </w:rPr>
        <w:t>рат Научному руководителю на повторное согласование.</w:t>
      </w:r>
    </w:p>
    <w:p w:rsidR="00921C51" w:rsidRDefault="001613D7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862EB">
        <w:rPr>
          <w:sz w:val="28"/>
          <w:szCs w:val="28"/>
        </w:rPr>
        <w:t xml:space="preserve">Согласование </w:t>
      </w:r>
      <w:r w:rsidR="00921C51">
        <w:rPr>
          <w:sz w:val="28"/>
          <w:szCs w:val="28"/>
        </w:rPr>
        <w:t xml:space="preserve">подготовленного </w:t>
      </w:r>
      <w:r w:rsidRPr="005862EB">
        <w:rPr>
          <w:sz w:val="28"/>
          <w:szCs w:val="28"/>
        </w:rPr>
        <w:t>реферата со стороны Научного рук</w:t>
      </w:r>
      <w:r w:rsidRPr="005862EB">
        <w:rPr>
          <w:sz w:val="28"/>
          <w:szCs w:val="28"/>
        </w:rPr>
        <w:t>о</w:t>
      </w:r>
      <w:r w:rsidRPr="005862EB">
        <w:rPr>
          <w:sz w:val="28"/>
          <w:szCs w:val="28"/>
        </w:rPr>
        <w:t>водителя подтверждает для Оргкомитета</w:t>
      </w:r>
      <w:r w:rsidR="00BB0428">
        <w:rPr>
          <w:sz w:val="28"/>
          <w:szCs w:val="28"/>
        </w:rPr>
        <w:t xml:space="preserve"> </w:t>
      </w:r>
      <w:r w:rsidRPr="005862EB">
        <w:rPr>
          <w:sz w:val="28"/>
          <w:szCs w:val="28"/>
        </w:rPr>
        <w:t xml:space="preserve">соответствие </w:t>
      </w:r>
      <w:r w:rsidR="00921C51">
        <w:rPr>
          <w:sz w:val="28"/>
          <w:szCs w:val="28"/>
        </w:rPr>
        <w:t xml:space="preserve">реферата требованиям, установленным </w:t>
      </w:r>
      <w:r w:rsidR="00BB0428">
        <w:rPr>
          <w:sz w:val="28"/>
          <w:szCs w:val="28"/>
        </w:rPr>
        <w:t xml:space="preserve">Методическими </w:t>
      </w:r>
      <w:r w:rsidR="00090066">
        <w:rPr>
          <w:sz w:val="28"/>
          <w:szCs w:val="28"/>
        </w:rPr>
        <w:t>рекомендациями</w:t>
      </w:r>
      <w:r w:rsidR="00BB0428">
        <w:rPr>
          <w:sz w:val="28"/>
          <w:szCs w:val="28"/>
        </w:rPr>
        <w:t xml:space="preserve"> по оформлению и оценке р</w:t>
      </w:r>
      <w:r w:rsidR="00BB0428">
        <w:rPr>
          <w:sz w:val="28"/>
          <w:szCs w:val="28"/>
        </w:rPr>
        <w:t>е</w:t>
      </w:r>
      <w:r w:rsidR="00BB0428">
        <w:rPr>
          <w:sz w:val="28"/>
          <w:szCs w:val="28"/>
        </w:rPr>
        <w:t>фератов</w:t>
      </w:r>
      <w:r w:rsidR="00921C51">
        <w:rPr>
          <w:sz w:val="28"/>
          <w:szCs w:val="28"/>
        </w:rPr>
        <w:t>.</w:t>
      </w:r>
    </w:p>
    <w:p w:rsidR="00D26D30" w:rsidRPr="00563778" w:rsidRDefault="00D26D30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05" w:name="_Toc328854456"/>
      <w:bookmarkStart w:id="406" w:name="_Toc328854483"/>
      <w:bookmarkStart w:id="407" w:name="_Toc328854512"/>
      <w:bookmarkStart w:id="408" w:name="_Toc328854457"/>
      <w:bookmarkStart w:id="409" w:name="_Toc328854484"/>
      <w:bookmarkStart w:id="410" w:name="_Toc328854513"/>
      <w:bookmarkStart w:id="411" w:name="_Toc334527725"/>
      <w:bookmarkEnd w:id="405"/>
      <w:bookmarkEnd w:id="406"/>
      <w:bookmarkEnd w:id="407"/>
      <w:bookmarkEnd w:id="408"/>
      <w:bookmarkEnd w:id="409"/>
      <w:bookmarkEnd w:id="410"/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</w:t>
      </w:r>
      <w:r w:rsidR="00961B7F"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</w:t>
      </w:r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</w:t>
      </w:r>
      <w:r w:rsidR="00961B7F"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ем готовых рефератов</w:t>
      </w:r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.</w:t>
      </w:r>
      <w:bookmarkEnd w:id="411"/>
    </w:p>
    <w:p w:rsidR="0057214F" w:rsidRPr="0057214F" w:rsidRDefault="00961B7F" w:rsidP="0057214F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7214F">
        <w:rPr>
          <w:rStyle w:val="textdefault"/>
          <w:sz w:val="28"/>
          <w:szCs w:val="28"/>
        </w:rPr>
        <w:lastRenderedPageBreak/>
        <w:t>Рефераты, согласованные с Научными руководителями, представл</w:t>
      </w:r>
      <w:r w:rsidRPr="0057214F">
        <w:rPr>
          <w:rStyle w:val="textdefault"/>
          <w:sz w:val="28"/>
          <w:szCs w:val="28"/>
        </w:rPr>
        <w:t>я</w:t>
      </w:r>
      <w:r w:rsidRPr="0057214F">
        <w:rPr>
          <w:rStyle w:val="textdefault"/>
          <w:sz w:val="28"/>
          <w:szCs w:val="28"/>
        </w:rPr>
        <w:t xml:space="preserve">ются Участниками Конкурса </w:t>
      </w:r>
      <w:r w:rsidR="007E286F" w:rsidRPr="0057214F">
        <w:rPr>
          <w:rStyle w:val="textdefault"/>
          <w:sz w:val="28"/>
          <w:szCs w:val="28"/>
        </w:rPr>
        <w:t xml:space="preserve">в сроки, указанные в Извещении о проведении Конкурса, </w:t>
      </w:r>
      <w:r w:rsidR="004646FA" w:rsidRPr="0057214F">
        <w:rPr>
          <w:rStyle w:val="textdefault"/>
          <w:sz w:val="28"/>
          <w:szCs w:val="28"/>
        </w:rPr>
        <w:t>в сканированном виде</w:t>
      </w:r>
      <w:r w:rsidR="009E7213" w:rsidRPr="0057214F">
        <w:rPr>
          <w:rStyle w:val="textdefault"/>
          <w:sz w:val="28"/>
          <w:szCs w:val="28"/>
        </w:rPr>
        <w:t xml:space="preserve"> (</w:t>
      </w:r>
      <w:r w:rsidR="004646FA" w:rsidRPr="0057214F">
        <w:rPr>
          <w:rStyle w:val="textdefault"/>
          <w:sz w:val="28"/>
          <w:szCs w:val="28"/>
        </w:rPr>
        <w:t xml:space="preserve">файл </w:t>
      </w:r>
      <w:r w:rsidR="00B64AA1" w:rsidRPr="0057214F">
        <w:rPr>
          <w:rStyle w:val="textdefault"/>
          <w:sz w:val="28"/>
          <w:szCs w:val="28"/>
        </w:rPr>
        <w:t xml:space="preserve">в формате </w:t>
      </w:r>
      <w:r w:rsidR="004646FA" w:rsidRPr="0057214F">
        <w:rPr>
          <w:rStyle w:val="textdefault"/>
          <w:sz w:val="28"/>
          <w:szCs w:val="28"/>
        </w:rPr>
        <w:t>«</w:t>
      </w:r>
      <w:r w:rsidR="00B64AA1" w:rsidRPr="0057214F">
        <w:rPr>
          <w:rStyle w:val="textdefault"/>
          <w:sz w:val="28"/>
          <w:szCs w:val="28"/>
        </w:rPr>
        <w:t>.</w:t>
      </w:r>
      <w:proofErr w:type="spellStart"/>
      <w:r w:rsidR="00B64AA1" w:rsidRPr="0057214F">
        <w:rPr>
          <w:rStyle w:val="textdefault"/>
          <w:sz w:val="28"/>
          <w:szCs w:val="28"/>
        </w:rPr>
        <w:t>pdf</w:t>
      </w:r>
      <w:proofErr w:type="spellEnd"/>
      <w:r w:rsidR="004646FA" w:rsidRPr="0057214F">
        <w:rPr>
          <w:rStyle w:val="textdefault"/>
          <w:sz w:val="28"/>
          <w:szCs w:val="28"/>
        </w:rPr>
        <w:t>»</w:t>
      </w:r>
      <w:r w:rsidR="009E7213" w:rsidRPr="0057214F">
        <w:rPr>
          <w:rStyle w:val="textdefault"/>
          <w:sz w:val="28"/>
          <w:szCs w:val="28"/>
        </w:rPr>
        <w:t xml:space="preserve">) </w:t>
      </w:r>
      <w:r w:rsidR="00B64AA1" w:rsidRPr="0057214F">
        <w:rPr>
          <w:rStyle w:val="textdefault"/>
          <w:sz w:val="28"/>
          <w:szCs w:val="28"/>
        </w:rPr>
        <w:t>на адрес электронной почты</w:t>
      </w:r>
      <w:r w:rsidR="007E286F" w:rsidRPr="0057214F">
        <w:rPr>
          <w:rStyle w:val="textdefault"/>
          <w:sz w:val="28"/>
          <w:szCs w:val="28"/>
        </w:rPr>
        <w:t xml:space="preserve"> Координатора Молодежной секции РНК СИГРЭ в ВУЗе</w:t>
      </w:r>
      <w:r w:rsidR="00B64AA1" w:rsidRPr="0057214F">
        <w:rPr>
          <w:rStyle w:val="textdefault"/>
          <w:sz w:val="28"/>
          <w:szCs w:val="28"/>
        </w:rPr>
        <w:t>.</w:t>
      </w:r>
      <w:r w:rsidR="0057214F" w:rsidRPr="0057214F">
        <w:rPr>
          <w:rStyle w:val="textdefault"/>
          <w:sz w:val="28"/>
          <w:szCs w:val="28"/>
        </w:rPr>
        <w:t xml:space="preserve"> </w:t>
      </w:r>
      <w:r w:rsidR="0040189B" w:rsidRPr="0057214F">
        <w:rPr>
          <w:rStyle w:val="textdefault"/>
          <w:sz w:val="28"/>
          <w:szCs w:val="28"/>
        </w:rPr>
        <w:t>Титульный лист реферата должен быть отсканирован с визой Научного руководителя о соглас</w:t>
      </w:r>
      <w:r w:rsidR="0040189B" w:rsidRPr="0057214F">
        <w:rPr>
          <w:rStyle w:val="textdefault"/>
          <w:sz w:val="28"/>
          <w:szCs w:val="28"/>
        </w:rPr>
        <w:t>о</w:t>
      </w:r>
      <w:r w:rsidR="0040189B" w:rsidRPr="0057214F">
        <w:rPr>
          <w:rStyle w:val="textdefault"/>
          <w:sz w:val="28"/>
          <w:szCs w:val="28"/>
        </w:rPr>
        <w:t xml:space="preserve">вании. </w:t>
      </w:r>
    </w:p>
    <w:p w:rsidR="00961B7F" w:rsidRPr="0057214F" w:rsidRDefault="00961B7F" w:rsidP="0057214F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rStyle w:val="textdefault"/>
          <w:sz w:val="28"/>
          <w:szCs w:val="28"/>
        </w:rPr>
      </w:pPr>
      <w:r w:rsidRPr="0057214F">
        <w:rPr>
          <w:rStyle w:val="textdefault"/>
          <w:sz w:val="28"/>
          <w:szCs w:val="28"/>
        </w:rPr>
        <w:t>Участник Конкурса вправе представить готовый реферат ранее уст</w:t>
      </w:r>
      <w:r w:rsidRPr="0057214F">
        <w:rPr>
          <w:rStyle w:val="textdefault"/>
          <w:sz w:val="28"/>
          <w:szCs w:val="28"/>
        </w:rPr>
        <w:t>а</w:t>
      </w:r>
      <w:r w:rsidRPr="0057214F">
        <w:rPr>
          <w:rStyle w:val="textdefault"/>
          <w:sz w:val="28"/>
          <w:szCs w:val="28"/>
        </w:rPr>
        <w:t xml:space="preserve">новленного срока </w:t>
      </w:r>
      <w:r w:rsidR="004646FA" w:rsidRPr="0057214F">
        <w:rPr>
          <w:rStyle w:val="textdefault"/>
          <w:sz w:val="28"/>
          <w:szCs w:val="28"/>
        </w:rPr>
        <w:t xml:space="preserve">по согласованию с </w:t>
      </w:r>
      <w:r w:rsidRPr="0057214F">
        <w:rPr>
          <w:rStyle w:val="textdefault"/>
          <w:sz w:val="28"/>
          <w:szCs w:val="28"/>
        </w:rPr>
        <w:t>Координатор</w:t>
      </w:r>
      <w:r w:rsidR="004646FA" w:rsidRPr="0057214F">
        <w:rPr>
          <w:rStyle w:val="textdefault"/>
          <w:sz w:val="28"/>
          <w:szCs w:val="28"/>
        </w:rPr>
        <w:t>ом</w:t>
      </w:r>
      <w:r w:rsidRPr="0057214F">
        <w:rPr>
          <w:rStyle w:val="textdefault"/>
          <w:sz w:val="28"/>
          <w:szCs w:val="28"/>
        </w:rPr>
        <w:t xml:space="preserve"> в ВУЗе.</w:t>
      </w:r>
    </w:p>
    <w:p w:rsidR="00445933" w:rsidRPr="0057214F" w:rsidRDefault="00961B7F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7214F">
        <w:rPr>
          <w:rStyle w:val="textdefault"/>
          <w:sz w:val="28"/>
          <w:szCs w:val="28"/>
        </w:rPr>
        <w:t>Координатор в ВУЗе, принимающий готовые рефераты</w:t>
      </w:r>
      <w:r w:rsidR="00445933" w:rsidRPr="0057214F">
        <w:rPr>
          <w:rStyle w:val="textdefault"/>
          <w:sz w:val="28"/>
          <w:szCs w:val="28"/>
        </w:rPr>
        <w:t xml:space="preserve">, </w:t>
      </w:r>
      <w:r w:rsidR="007E286F" w:rsidRPr="0057214F">
        <w:rPr>
          <w:sz w:val="28"/>
          <w:szCs w:val="28"/>
        </w:rPr>
        <w:t>вправе отк</w:t>
      </w:r>
      <w:r w:rsidR="007E286F" w:rsidRPr="0057214F">
        <w:rPr>
          <w:sz w:val="28"/>
          <w:szCs w:val="28"/>
        </w:rPr>
        <w:t>а</w:t>
      </w:r>
      <w:r w:rsidR="007E286F" w:rsidRPr="0057214F">
        <w:rPr>
          <w:sz w:val="28"/>
          <w:szCs w:val="28"/>
        </w:rPr>
        <w:t>зать в приеме</w:t>
      </w:r>
      <w:r w:rsidR="00445933" w:rsidRPr="0057214F">
        <w:rPr>
          <w:sz w:val="28"/>
          <w:szCs w:val="28"/>
        </w:rPr>
        <w:t xml:space="preserve"> реферата, не согласованного с Научным руководителем.</w:t>
      </w:r>
    </w:p>
    <w:p w:rsidR="00DE6545" w:rsidRPr="0057214F" w:rsidRDefault="00961B7F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57214F">
        <w:rPr>
          <w:rStyle w:val="textdefault"/>
          <w:sz w:val="28"/>
          <w:szCs w:val="28"/>
        </w:rPr>
        <w:t xml:space="preserve">Не позднее </w:t>
      </w:r>
      <w:r w:rsidR="00DA06BC" w:rsidRPr="0057214F">
        <w:rPr>
          <w:rStyle w:val="textdefault"/>
          <w:sz w:val="28"/>
          <w:szCs w:val="28"/>
        </w:rPr>
        <w:t>5</w:t>
      </w:r>
      <w:r w:rsidRPr="0057214F">
        <w:rPr>
          <w:sz w:val="28"/>
          <w:szCs w:val="28"/>
        </w:rPr>
        <w:t xml:space="preserve"> (</w:t>
      </w:r>
      <w:r w:rsidR="00DA06BC" w:rsidRPr="0057214F">
        <w:rPr>
          <w:sz w:val="28"/>
          <w:szCs w:val="28"/>
        </w:rPr>
        <w:t>Пяти</w:t>
      </w:r>
      <w:r w:rsidRPr="0057214F">
        <w:rPr>
          <w:sz w:val="28"/>
          <w:szCs w:val="28"/>
        </w:rPr>
        <w:t>) календарных дней по истечении срока, устано</w:t>
      </w:r>
      <w:r w:rsidRPr="0057214F">
        <w:rPr>
          <w:sz w:val="28"/>
          <w:szCs w:val="28"/>
        </w:rPr>
        <w:t>в</w:t>
      </w:r>
      <w:r w:rsidRPr="0057214F">
        <w:rPr>
          <w:sz w:val="28"/>
          <w:szCs w:val="28"/>
        </w:rPr>
        <w:t xml:space="preserve">ленного для приема </w:t>
      </w:r>
      <w:r w:rsidR="007E286F" w:rsidRPr="0057214F">
        <w:rPr>
          <w:sz w:val="28"/>
          <w:szCs w:val="28"/>
        </w:rPr>
        <w:t>готовых рефератов</w:t>
      </w:r>
      <w:r w:rsidRPr="0057214F">
        <w:rPr>
          <w:sz w:val="28"/>
          <w:szCs w:val="28"/>
        </w:rPr>
        <w:t>, Координатор в ВУЗ</w:t>
      </w:r>
      <w:r w:rsidR="007E286F" w:rsidRPr="0057214F">
        <w:rPr>
          <w:sz w:val="28"/>
          <w:szCs w:val="28"/>
        </w:rPr>
        <w:t>е</w:t>
      </w:r>
      <w:r w:rsidR="00211035">
        <w:rPr>
          <w:sz w:val="28"/>
          <w:szCs w:val="28"/>
        </w:rPr>
        <w:t xml:space="preserve"> </w:t>
      </w:r>
      <w:r w:rsidR="007E286F" w:rsidRPr="0057214F">
        <w:rPr>
          <w:sz w:val="28"/>
          <w:szCs w:val="28"/>
        </w:rPr>
        <w:t>информиру</w:t>
      </w:r>
      <w:r w:rsidR="00445933" w:rsidRPr="0057214F">
        <w:rPr>
          <w:sz w:val="28"/>
          <w:szCs w:val="28"/>
        </w:rPr>
        <w:t>е</w:t>
      </w:r>
      <w:r w:rsidR="007E286F" w:rsidRPr="0057214F">
        <w:rPr>
          <w:sz w:val="28"/>
          <w:szCs w:val="28"/>
        </w:rPr>
        <w:t xml:space="preserve">т Оргкомитет </w:t>
      </w:r>
      <w:r w:rsidR="00276715" w:rsidRPr="0057214F">
        <w:rPr>
          <w:sz w:val="28"/>
          <w:szCs w:val="28"/>
        </w:rPr>
        <w:t>об окончании приема рефератов</w:t>
      </w:r>
      <w:r w:rsidR="00445933" w:rsidRPr="0057214F">
        <w:rPr>
          <w:sz w:val="28"/>
          <w:szCs w:val="28"/>
        </w:rPr>
        <w:t xml:space="preserve"> и представляет справку о прин</w:t>
      </w:r>
      <w:r w:rsidR="00445933" w:rsidRPr="0057214F">
        <w:rPr>
          <w:sz w:val="28"/>
          <w:szCs w:val="28"/>
        </w:rPr>
        <w:t>я</w:t>
      </w:r>
      <w:r w:rsidR="00445933" w:rsidRPr="0057214F">
        <w:rPr>
          <w:sz w:val="28"/>
          <w:szCs w:val="28"/>
        </w:rPr>
        <w:t>тых рефератах</w:t>
      </w:r>
      <w:r w:rsidR="00DE6545" w:rsidRPr="0057214F">
        <w:rPr>
          <w:sz w:val="28"/>
          <w:szCs w:val="28"/>
        </w:rPr>
        <w:t>.</w:t>
      </w:r>
    </w:p>
    <w:p w:rsidR="00DE6545" w:rsidRPr="0057214F" w:rsidRDefault="00DE6545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12" w:name="_Toc334527726"/>
      <w:r w:rsidRPr="0057214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Рецензирование готовых рефератов.</w:t>
      </w:r>
      <w:bookmarkEnd w:id="412"/>
    </w:p>
    <w:p w:rsidR="00A519EC" w:rsidRPr="00A519EC" w:rsidRDefault="00BE5DFA" w:rsidP="00A519EC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A519EC">
        <w:rPr>
          <w:sz w:val="28"/>
          <w:szCs w:val="28"/>
        </w:rPr>
        <w:t xml:space="preserve">В срок, установленный Извещением о проведении Конкурса, </w:t>
      </w:r>
      <w:r w:rsidR="00A519EC" w:rsidRPr="00A519EC">
        <w:rPr>
          <w:sz w:val="28"/>
          <w:szCs w:val="28"/>
        </w:rPr>
        <w:t>Коо</w:t>
      </w:r>
      <w:r w:rsidR="00A519EC" w:rsidRPr="00A519EC">
        <w:rPr>
          <w:sz w:val="28"/>
          <w:szCs w:val="28"/>
        </w:rPr>
        <w:t>р</w:t>
      </w:r>
      <w:r w:rsidR="00A519EC" w:rsidRPr="00A519EC">
        <w:rPr>
          <w:sz w:val="28"/>
          <w:szCs w:val="28"/>
        </w:rPr>
        <w:t xml:space="preserve">динаторы в ВУЗах направляют </w:t>
      </w:r>
      <w:r w:rsidRPr="00A519EC">
        <w:rPr>
          <w:sz w:val="28"/>
          <w:szCs w:val="28"/>
        </w:rPr>
        <w:t>г</w:t>
      </w:r>
      <w:r w:rsidR="00F40E4D" w:rsidRPr="00A519EC">
        <w:rPr>
          <w:sz w:val="28"/>
          <w:szCs w:val="28"/>
        </w:rPr>
        <w:t xml:space="preserve">отовые рефераты </w:t>
      </w:r>
      <w:r w:rsidR="003F3E65" w:rsidRPr="00A519EC">
        <w:rPr>
          <w:sz w:val="28"/>
          <w:szCs w:val="28"/>
        </w:rPr>
        <w:t xml:space="preserve">в сканированном виде </w:t>
      </w:r>
      <w:r w:rsidR="00F40E4D" w:rsidRPr="00A519EC">
        <w:rPr>
          <w:sz w:val="28"/>
          <w:szCs w:val="28"/>
        </w:rPr>
        <w:t>на р</w:t>
      </w:r>
      <w:r w:rsidR="00F40E4D" w:rsidRPr="00A519EC">
        <w:rPr>
          <w:sz w:val="28"/>
          <w:szCs w:val="28"/>
        </w:rPr>
        <w:t>е</w:t>
      </w:r>
      <w:r w:rsidR="00F40E4D" w:rsidRPr="00A519EC">
        <w:rPr>
          <w:sz w:val="28"/>
          <w:szCs w:val="28"/>
        </w:rPr>
        <w:t>цензирование</w:t>
      </w:r>
      <w:r w:rsidR="00B9026A" w:rsidRPr="00A519EC">
        <w:rPr>
          <w:sz w:val="28"/>
          <w:szCs w:val="28"/>
        </w:rPr>
        <w:t xml:space="preserve"> на </w:t>
      </w:r>
      <w:r w:rsidR="00F40E4D" w:rsidRPr="00A519EC">
        <w:rPr>
          <w:sz w:val="28"/>
          <w:szCs w:val="28"/>
        </w:rPr>
        <w:t>адрес</w:t>
      </w:r>
      <w:r w:rsidR="00DE6545" w:rsidRPr="00A519EC">
        <w:rPr>
          <w:sz w:val="28"/>
          <w:szCs w:val="28"/>
        </w:rPr>
        <w:t>а</w:t>
      </w:r>
      <w:r w:rsidR="00F40E4D" w:rsidRPr="00A519EC">
        <w:rPr>
          <w:sz w:val="28"/>
          <w:szCs w:val="28"/>
        </w:rPr>
        <w:t xml:space="preserve"> электронной почты Рецензент</w:t>
      </w:r>
      <w:r w:rsidR="00DE6545" w:rsidRPr="00A519EC">
        <w:rPr>
          <w:sz w:val="28"/>
          <w:szCs w:val="28"/>
        </w:rPr>
        <w:t>ов</w:t>
      </w:r>
      <w:r w:rsidR="00F40E4D" w:rsidRPr="00A519EC">
        <w:rPr>
          <w:sz w:val="28"/>
          <w:szCs w:val="28"/>
        </w:rPr>
        <w:t>, указанны</w:t>
      </w:r>
      <w:r w:rsidR="00A519EC" w:rsidRPr="00A519EC">
        <w:rPr>
          <w:sz w:val="28"/>
          <w:szCs w:val="28"/>
        </w:rPr>
        <w:t>х</w:t>
      </w:r>
      <w:r w:rsidR="00F40E4D" w:rsidRPr="00A519EC">
        <w:rPr>
          <w:sz w:val="28"/>
          <w:szCs w:val="28"/>
        </w:rPr>
        <w:t xml:space="preserve"> в Решении о допуске к участию в Конкурсе.</w:t>
      </w:r>
    </w:p>
    <w:p w:rsidR="00961B7F" w:rsidRPr="00A519EC" w:rsidRDefault="00ED5F90" w:rsidP="00A519EC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A519EC">
        <w:rPr>
          <w:sz w:val="28"/>
          <w:szCs w:val="28"/>
        </w:rPr>
        <w:t>При направлении готов</w:t>
      </w:r>
      <w:r w:rsidR="00422BCF" w:rsidRPr="00A519EC">
        <w:rPr>
          <w:sz w:val="28"/>
          <w:szCs w:val="28"/>
        </w:rPr>
        <w:t>ого</w:t>
      </w:r>
      <w:r w:rsidRPr="00A519EC">
        <w:rPr>
          <w:sz w:val="28"/>
          <w:szCs w:val="28"/>
        </w:rPr>
        <w:t xml:space="preserve"> реферат</w:t>
      </w:r>
      <w:r w:rsidR="00422BCF" w:rsidRPr="00A519EC">
        <w:rPr>
          <w:sz w:val="28"/>
          <w:szCs w:val="28"/>
        </w:rPr>
        <w:t>а</w:t>
      </w:r>
      <w:r w:rsidRPr="00A519EC">
        <w:rPr>
          <w:sz w:val="28"/>
          <w:szCs w:val="28"/>
        </w:rPr>
        <w:t xml:space="preserve"> на рецензирование Координатор в ВУЗе</w:t>
      </w:r>
      <w:r w:rsidR="00A519EC">
        <w:rPr>
          <w:sz w:val="28"/>
          <w:szCs w:val="28"/>
        </w:rPr>
        <w:t xml:space="preserve"> указывает</w:t>
      </w:r>
      <w:r w:rsidRPr="00A519EC">
        <w:rPr>
          <w:sz w:val="28"/>
          <w:szCs w:val="28"/>
        </w:rPr>
        <w:t xml:space="preserve"> срок, в течение которого должно быть выполнено рецензир</w:t>
      </w:r>
      <w:r w:rsidRPr="00A519EC">
        <w:rPr>
          <w:sz w:val="28"/>
          <w:szCs w:val="28"/>
        </w:rPr>
        <w:t>о</w:t>
      </w:r>
      <w:r w:rsidRPr="00A519EC">
        <w:rPr>
          <w:sz w:val="28"/>
          <w:szCs w:val="28"/>
        </w:rPr>
        <w:t>ва</w:t>
      </w:r>
      <w:r w:rsidR="00F40E4D" w:rsidRPr="00A519EC">
        <w:rPr>
          <w:sz w:val="28"/>
          <w:szCs w:val="28"/>
        </w:rPr>
        <w:t>ние в соответствии с Извещением о проведении Конкурса.</w:t>
      </w:r>
    </w:p>
    <w:p w:rsidR="003F3E65" w:rsidRDefault="00BE5DFA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A519EC">
        <w:rPr>
          <w:sz w:val="28"/>
          <w:szCs w:val="28"/>
        </w:rPr>
        <w:t>Рецензент</w:t>
      </w:r>
      <w:r w:rsidR="00422BCF" w:rsidRPr="00A519EC">
        <w:rPr>
          <w:sz w:val="28"/>
          <w:szCs w:val="28"/>
        </w:rPr>
        <w:t xml:space="preserve"> в установленный срок рассматривает готовый реферат</w:t>
      </w:r>
      <w:r w:rsidR="002F2F00">
        <w:rPr>
          <w:sz w:val="28"/>
          <w:szCs w:val="28"/>
        </w:rPr>
        <w:t>, оценивает его</w:t>
      </w:r>
      <w:r w:rsidR="00422BCF" w:rsidRPr="00A519EC">
        <w:rPr>
          <w:sz w:val="28"/>
          <w:szCs w:val="28"/>
        </w:rPr>
        <w:t xml:space="preserve"> </w:t>
      </w:r>
      <w:r w:rsidR="00505C92">
        <w:rPr>
          <w:sz w:val="28"/>
          <w:szCs w:val="28"/>
        </w:rPr>
        <w:t xml:space="preserve">в соответствии с Методическими указаниями по </w:t>
      </w:r>
      <w:r w:rsidR="002F2F00">
        <w:rPr>
          <w:sz w:val="28"/>
          <w:szCs w:val="28"/>
        </w:rPr>
        <w:t xml:space="preserve">подготовке </w:t>
      </w:r>
      <w:r w:rsidR="00505C92">
        <w:rPr>
          <w:sz w:val="28"/>
          <w:szCs w:val="28"/>
        </w:rPr>
        <w:t>и оценке рефератов (приложение № 4 к настоящему положению)</w:t>
      </w:r>
      <w:r w:rsidR="002F2F00" w:rsidRPr="002F2F00">
        <w:rPr>
          <w:sz w:val="28"/>
          <w:szCs w:val="28"/>
        </w:rPr>
        <w:t xml:space="preserve"> </w:t>
      </w:r>
      <w:r w:rsidR="002F2F00" w:rsidRPr="00A519EC">
        <w:rPr>
          <w:sz w:val="28"/>
          <w:szCs w:val="28"/>
        </w:rPr>
        <w:t>и делает реце</w:t>
      </w:r>
      <w:r w:rsidR="002F2F00" w:rsidRPr="00A519EC">
        <w:rPr>
          <w:sz w:val="28"/>
          <w:szCs w:val="28"/>
        </w:rPr>
        <w:t>н</w:t>
      </w:r>
      <w:r w:rsidR="002F2F00" w:rsidRPr="00A519EC">
        <w:rPr>
          <w:sz w:val="28"/>
          <w:szCs w:val="28"/>
        </w:rPr>
        <w:t>зию</w:t>
      </w:r>
      <w:r w:rsidR="002F2F00">
        <w:rPr>
          <w:sz w:val="28"/>
          <w:szCs w:val="28"/>
        </w:rPr>
        <w:t xml:space="preserve"> по форме </w:t>
      </w:r>
      <w:r w:rsidR="00091BDA" w:rsidRPr="00097E88">
        <w:rPr>
          <w:sz w:val="28"/>
          <w:szCs w:val="28"/>
        </w:rPr>
        <w:t>согласно приложению № </w:t>
      </w:r>
      <w:r w:rsidR="00091BDA">
        <w:rPr>
          <w:sz w:val="28"/>
          <w:szCs w:val="28"/>
        </w:rPr>
        <w:t>5</w:t>
      </w:r>
      <w:r w:rsidR="00091BDA" w:rsidRPr="00097E88">
        <w:rPr>
          <w:sz w:val="28"/>
          <w:szCs w:val="28"/>
        </w:rPr>
        <w:t xml:space="preserve"> к настоящему </w:t>
      </w:r>
      <w:r w:rsidR="00091BDA" w:rsidRPr="005862EB">
        <w:rPr>
          <w:sz w:val="28"/>
          <w:szCs w:val="28"/>
        </w:rPr>
        <w:t>Положению</w:t>
      </w:r>
      <w:r w:rsidR="00091BDA">
        <w:rPr>
          <w:sz w:val="28"/>
          <w:szCs w:val="28"/>
        </w:rPr>
        <w:t>.</w:t>
      </w:r>
    </w:p>
    <w:p w:rsidR="00B9026A" w:rsidRDefault="00BE663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</w:t>
      </w:r>
      <w:r w:rsidR="0059299D">
        <w:rPr>
          <w:sz w:val="28"/>
          <w:szCs w:val="28"/>
        </w:rPr>
        <w:t>р</w:t>
      </w:r>
      <w:r w:rsidR="007A2286">
        <w:rPr>
          <w:sz w:val="28"/>
          <w:szCs w:val="28"/>
        </w:rPr>
        <w:t>ецензи</w:t>
      </w:r>
      <w:r>
        <w:rPr>
          <w:sz w:val="28"/>
          <w:szCs w:val="28"/>
        </w:rPr>
        <w:t>и</w:t>
      </w:r>
      <w:r w:rsidR="00D76B4E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</w:t>
      </w:r>
      <w:r w:rsidR="0085123C">
        <w:rPr>
          <w:sz w:val="28"/>
          <w:szCs w:val="28"/>
        </w:rPr>
        <w:t xml:space="preserve">яется </w:t>
      </w:r>
      <w:r>
        <w:rPr>
          <w:sz w:val="28"/>
          <w:szCs w:val="28"/>
        </w:rPr>
        <w:t>на бумажном носителе</w:t>
      </w:r>
      <w:r w:rsidR="0085123C">
        <w:rPr>
          <w:sz w:val="28"/>
          <w:szCs w:val="28"/>
        </w:rPr>
        <w:t xml:space="preserve">, </w:t>
      </w:r>
      <w:r w:rsidR="007A2286">
        <w:rPr>
          <w:sz w:val="28"/>
          <w:szCs w:val="28"/>
        </w:rPr>
        <w:t>подпис</w:t>
      </w:r>
      <w:r w:rsidR="0085123C">
        <w:rPr>
          <w:sz w:val="28"/>
          <w:szCs w:val="28"/>
        </w:rPr>
        <w:t>ыв</w:t>
      </w:r>
      <w:r w:rsidR="0085123C">
        <w:rPr>
          <w:sz w:val="28"/>
          <w:szCs w:val="28"/>
        </w:rPr>
        <w:t>а</w:t>
      </w:r>
      <w:r w:rsidR="0085123C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Рецензентом </w:t>
      </w:r>
      <w:r w:rsidR="0085123C">
        <w:rPr>
          <w:sz w:val="28"/>
          <w:szCs w:val="28"/>
        </w:rPr>
        <w:t xml:space="preserve">и в </w:t>
      </w:r>
      <w:r w:rsidR="00B9026A">
        <w:rPr>
          <w:sz w:val="28"/>
          <w:szCs w:val="28"/>
        </w:rPr>
        <w:t xml:space="preserve">сканированном виде  </w:t>
      </w:r>
      <w:r w:rsidR="00465CB6">
        <w:rPr>
          <w:sz w:val="28"/>
          <w:szCs w:val="28"/>
        </w:rPr>
        <w:t>(</w:t>
      </w:r>
      <w:r w:rsidR="00B9026A">
        <w:rPr>
          <w:sz w:val="28"/>
          <w:szCs w:val="28"/>
        </w:rPr>
        <w:t>файл в формате «</w:t>
      </w:r>
      <w:r w:rsidR="00B9026A" w:rsidRPr="00B64AA1">
        <w:rPr>
          <w:sz w:val="28"/>
          <w:szCs w:val="28"/>
        </w:rPr>
        <w:t>.</w:t>
      </w:r>
      <w:proofErr w:type="spellStart"/>
      <w:r w:rsidR="00B9026A" w:rsidRPr="007E286F">
        <w:rPr>
          <w:sz w:val="28"/>
          <w:szCs w:val="28"/>
        </w:rPr>
        <w:t>pdf</w:t>
      </w:r>
      <w:proofErr w:type="spellEnd"/>
      <w:r w:rsidR="00B9026A">
        <w:rPr>
          <w:sz w:val="28"/>
          <w:szCs w:val="28"/>
        </w:rPr>
        <w:t>»</w:t>
      </w:r>
      <w:r w:rsidR="00465CB6">
        <w:rPr>
          <w:sz w:val="28"/>
          <w:szCs w:val="28"/>
        </w:rPr>
        <w:t>)</w:t>
      </w:r>
      <w:r w:rsidR="00B9026A">
        <w:rPr>
          <w:sz w:val="28"/>
          <w:szCs w:val="28"/>
        </w:rPr>
        <w:t xml:space="preserve"> в </w:t>
      </w:r>
      <w:r w:rsidR="0085123C">
        <w:rPr>
          <w:sz w:val="28"/>
          <w:szCs w:val="28"/>
        </w:rPr>
        <w:t>устано</w:t>
      </w:r>
      <w:r w:rsidR="0085123C">
        <w:rPr>
          <w:sz w:val="28"/>
          <w:szCs w:val="28"/>
        </w:rPr>
        <w:t>в</w:t>
      </w:r>
      <w:r w:rsidR="0085123C">
        <w:rPr>
          <w:sz w:val="28"/>
          <w:szCs w:val="28"/>
        </w:rPr>
        <w:t xml:space="preserve">ленный срок представляется </w:t>
      </w:r>
      <w:r w:rsidR="00B9026A">
        <w:rPr>
          <w:sz w:val="28"/>
          <w:szCs w:val="28"/>
        </w:rPr>
        <w:t>через сообщение (с вложением) на адрес эле</w:t>
      </w:r>
      <w:r w:rsidR="00B9026A">
        <w:rPr>
          <w:sz w:val="28"/>
          <w:szCs w:val="28"/>
        </w:rPr>
        <w:t>к</w:t>
      </w:r>
      <w:r w:rsidR="00B9026A">
        <w:rPr>
          <w:sz w:val="28"/>
          <w:szCs w:val="28"/>
        </w:rPr>
        <w:t>тронной почты Координатору в ВУЗе</w:t>
      </w:r>
      <w:r w:rsidR="0085123C">
        <w:rPr>
          <w:sz w:val="28"/>
          <w:szCs w:val="28"/>
        </w:rPr>
        <w:t>.</w:t>
      </w:r>
      <w:r w:rsidR="008D1A41">
        <w:rPr>
          <w:sz w:val="28"/>
          <w:szCs w:val="28"/>
        </w:rPr>
        <w:t xml:space="preserve"> Представление оригинала рецензии на бумажном носителе в процедуре Конкурса не предусматривается.</w:t>
      </w:r>
    </w:p>
    <w:p w:rsidR="00282537" w:rsidRPr="00282537" w:rsidRDefault="00282537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CF7AC2">
        <w:rPr>
          <w:sz w:val="28"/>
          <w:szCs w:val="28"/>
        </w:rPr>
        <w:t xml:space="preserve">Не позднее </w:t>
      </w:r>
      <w:r w:rsidR="00C618C4">
        <w:rPr>
          <w:sz w:val="28"/>
          <w:szCs w:val="28"/>
        </w:rPr>
        <w:t>5</w:t>
      </w:r>
      <w:r w:rsidRPr="00282537">
        <w:rPr>
          <w:sz w:val="28"/>
          <w:szCs w:val="28"/>
        </w:rPr>
        <w:t xml:space="preserve"> (</w:t>
      </w:r>
      <w:r w:rsidR="00C618C4">
        <w:rPr>
          <w:sz w:val="28"/>
          <w:szCs w:val="28"/>
        </w:rPr>
        <w:t>Пяти</w:t>
      </w:r>
      <w:r w:rsidRPr="00282537">
        <w:rPr>
          <w:sz w:val="28"/>
          <w:szCs w:val="28"/>
        </w:rPr>
        <w:t>) календарных дней по</w:t>
      </w:r>
      <w:r w:rsidR="006570A4">
        <w:rPr>
          <w:sz w:val="28"/>
          <w:szCs w:val="28"/>
        </w:rPr>
        <w:t xml:space="preserve">сле </w:t>
      </w:r>
      <w:r w:rsidR="00465CB6">
        <w:rPr>
          <w:sz w:val="28"/>
          <w:szCs w:val="28"/>
        </w:rPr>
        <w:t>истечения срока подг</w:t>
      </w:r>
      <w:r w:rsidR="00465CB6">
        <w:rPr>
          <w:sz w:val="28"/>
          <w:szCs w:val="28"/>
        </w:rPr>
        <w:t>о</w:t>
      </w:r>
      <w:r w:rsidR="00465CB6">
        <w:rPr>
          <w:sz w:val="28"/>
          <w:szCs w:val="28"/>
        </w:rPr>
        <w:t xml:space="preserve">товки </w:t>
      </w:r>
      <w:r>
        <w:rPr>
          <w:sz w:val="28"/>
          <w:szCs w:val="28"/>
        </w:rPr>
        <w:t>рецензи</w:t>
      </w:r>
      <w:r w:rsidR="006570A4">
        <w:rPr>
          <w:sz w:val="28"/>
          <w:szCs w:val="28"/>
        </w:rPr>
        <w:t>й</w:t>
      </w:r>
      <w:r w:rsidRPr="00282537">
        <w:rPr>
          <w:sz w:val="28"/>
          <w:szCs w:val="28"/>
        </w:rPr>
        <w:t>, Координаторы в ВУЗах представляют в Оргкомитет в эле</w:t>
      </w:r>
      <w:r w:rsidRPr="00282537">
        <w:rPr>
          <w:sz w:val="28"/>
          <w:szCs w:val="28"/>
        </w:rPr>
        <w:t>к</w:t>
      </w:r>
      <w:r w:rsidRPr="00282537">
        <w:rPr>
          <w:sz w:val="28"/>
          <w:szCs w:val="28"/>
        </w:rPr>
        <w:t>тронном виде</w:t>
      </w:r>
      <w:r>
        <w:rPr>
          <w:sz w:val="28"/>
          <w:szCs w:val="28"/>
        </w:rPr>
        <w:t>:</w:t>
      </w:r>
    </w:p>
    <w:p w:rsidR="00282537" w:rsidRPr="00282537" w:rsidRDefault="00282537" w:rsidP="00D76B4E">
      <w:pPr>
        <w:pStyle w:val="paragraphcenter"/>
        <w:numPr>
          <w:ilvl w:val="0"/>
          <w:numId w:val="45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данные о готовых рефератах </w:t>
      </w:r>
      <w:r w:rsidRPr="00282537">
        <w:rPr>
          <w:sz w:val="28"/>
          <w:szCs w:val="28"/>
        </w:rPr>
        <w:t>по форме согласно прилож</w:t>
      </w:r>
      <w:r w:rsidRPr="00282537">
        <w:rPr>
          <w:sz w:val="28"/>
          <w:szCs w:val="28"/>
        </w:rPr>
        <w:t>е</w:t>
      </w:r>
      <w:r w:rsidRPr="00282537">
        <w:rPr>
          <w:sz w:val="28"/>
          <w:szCs w:val="28"/>
        </w:rPr>
        <w:t>нию № 3 к настоящему Положению;</w:t>
      </w:r>
    </w:p>
    <w:p w:rsidR="00B9026A" w:rsidRDefault="003F3E65" w:rsidP="00D76B4E">
      <w:pPr>
        <w:pStyle w:val="paragraphcenter"/>
        <w:numPr>
          <w:ilvl w:val="0"/>
          <w:numId w:val="45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</w:t>
      </w:r>
      <w:r w:rsidR="00B9026A">
        <w:rPr>
          <w:sz w:val="28"/>
          <w:szCs w:val="28"/>
        </w:rPr>
        <w:t>реферат</w:t>
      </w:r>
      <w:r>
        <w:rPr>
          <w:sz w:val="28"/>
          <w:szCs w:val="28"/>
        </w:rPr>
        <w:t>ы</w:t>
      </w:r>
      <w:r w:rsidR="00D76B4E">
        <w:rPr>
          <w:sz w:val="28"/>
          <w:szCs w:val="28"/>
        </w:rPr>
        <w:t xml:space="preserve"> </w:t>
      </w:r>
      <w:r>
        <w:rPr>
          <w:sz w:val="28"/>
          <w:szCs w:val="28"/>
        </w:rPr>
        <w:t>в сканированном виде (полны</w:t>
      </w:r>
      <w:r w:rsidR="005278B8">
        <w:rPr>
          <w:sz w:val="28"/>
          <w:szCs w:val="28"/>
        </w:rPr>
        <w:t>е</w:t>
      </w:r>
      <w:r>
        <w:rPr>
          <w:sz w:val="28"/>
          <w:szCs w:val="28"/>
        </w:rPr>
        <w:t xml:space="preserve"> текст</w:t>
      </w:r>
      <w:r w:rsidR="005278B8">
        <w:rPr>
          <w:sz w:val="28"/>
          <w:szCs w:val="28"/>
        </w:rPr>
        <w:t>ы</w:t>
      </w:r>
      <w:r w:rsidR="00D76B4E">
        <w:rPr>
          <w:sz w:val="28"/>
          <w:szCs w:val="28"/>
        </w:rPr>
        <w:t xml:space="preserve"> </w:t>
      </w:r>
      <w:r w:rsidR="00282537">
        <w:rPr>
          <w:sz w:val="28"/>
          <w:szCs w:val="28"/>
        </w:rPr>
        <w:t>с приложен</w:t>
      </w:r>
      <w:r w:rsidR="00282537">
        <w:rPr>
          <w:sz w:val="28"/>
          <w:szCs w:val="28"/>
        </w:rPr>
        <w:t>и</w:t>
      </w:r>
      <w:r w:rsidR="00282537">
        <w:rPr>
          <w:sz w:val="28"/>
          <w:szCs w:val="28"/>
        </w:rPr>
        <w:t>ями</w:t>
      </w:r>
      <w:r w:rsidR="00B9026A">
        <w:rPr>
          <w:sz w:val="28"/>
          <w:szCs w:val="28"/>
        </w:rPr>
        <w:t>);</w:t>
      </w:r>
    </w:p>
    <w:p w:rsidR="00282537" w:rsidRPr="00D76B4E" w:rsidRDefault="00282537" w:rsidP="00D76B4E">
      <w:pPr>
        <w:pStyle w:val="paragraphcenter"/>
        <w:numPr>
          <w:ilvl w:val="0"/>
          <w:numId w:val="45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 w:rsidRPr="00D76B4E">
        <w:rPr>
          <w:sz w:val="28"/>
          <w:szCs w:val="28"/>
        </w:rPr>
        <w:t>рецензи</w:t>
      </w:r>
      <w:r w:rsidR="005278B8" w:rsidRPr="00D76B4E">
        <w:rPr>
          <w:sz w:val="28"/>
          <w:szCs w:val="28"/>
        </w:rPr>
        <w:t xml:space="preserve">и </w:t>
      </w:r>
      <w:r w:rsidRPr="00D76B4E">
        <w:rPr>
          <w:sz w:val="28"/>
          <w:szCs w:val="28"/>
        </w:rPr>
        <w:t>с подпис</w:t>
      </w:r>
      <w:r w:rsidR="005278B8" w:rsidRPr="00D76B4E">
        <w:rPr>
          <w:sz w:val="28"/>
          <w:szCs w:val="28"/>
        </w:rPr>
        <w:t>ями</w:t>
      </w:r>
      <w:r w:rsidRPr="00D76B4E">
        <w:rPr>
          <w:sz w:val="28"/>
          <w:szCs w:val="28"/>
        </w:rPr>
        <w:t xml:space="preserve"> Рецензент</w:t>
      </w:r>
      <w:r w:rsidR="005278B8" w:rsidRPr="00D76B4E">
        <w:rPr>
          <w:sz w:val="28"/>
          <w:szCs w:val="28"/>
        </w:rPr>
        <w:t xml:space="preserve">ов в </w:t>
      </w:r>
      <w:r w:rsidR="00B9026A" w:rsidRPr="00D76B4E">
        <w:rPr>
          <w:sz w:val="28"/>
          <w:szCs w:val="28"/>
        </w:rPr>
        <w:t>сканированн</w:t>
      </w:r>
      <w:r w:rsidR="005278B8" w:rsidRPr="00D76B4E">
        <w:rPr>
          <w:sz w:val="28"/>
          <w:szCs w:val="28"/>
        </w:rPr>
        <w:t>ом виде</w:t>
      </w:r>
      <w:r w:rsidRPr="00D76B4E">
        <w:rPr>
          <w:sz w:val="28"/>
          <w:szCs w:val="28"/>
        </w:rPr>
        <w:t>.</w:t>
      </w:r>
    </w:p>
    <w:p w:rsidR="0059299D" w:rsidRPr="00D76B4E" w:rsidRDefault="0059299D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13" w:name="_Toc334527727"/>
      <w:r w:rsidRPr="00D76B4E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lastRenderedPageBreak/>
        <w:t>Оценка и сопоставление Оргкомитетом готовых рефератов</w:t>
      </w:r>
      <w:bookmarkEnd w:id="413"/>
    </w:p>
    <w:p w:rsidR="00D15286" w:rsidRDefault="00D15286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D76B4E">
        <w:rPr>
          <w:sz w:val="28"/>
          <w:szCs w:val="28"/>
        </w:rPr>
        <w:t xml:space="preserve">Для определения лучших </w:t>
      </w:r>
      <w:r w:rsidR="006570A4" w:rsidRPr="00D76B4E">
        <w:rPr>
          <w:sz w:val="28"/>
          <w:szCs w:val="28"/>
        </w:rPr>
        <w:t>рефератов Оргкомитет</w:t>
      </w:r>
      <w:r w:rsidRPr="00D76B4E">
        <w:rPr>
          <w:sz w:val="28"/>
          <w:szCs w:val="28"/>
        </w:rPr>
        <w:t xml:space="preserve"> оценивает и соп</w:t>
      </w:r>
      <w:r w:rsidRPr="00D76B4E">
        <w:rPr>
          <w:sz w:val="28"/>
          <w:szCs w:val="28"/>
        </w:rPr>
        <w:t>о</w:t>
      </w:r>
      <w:r w:rsidRPr="00D76B4E">
        <w:rPr>
          <w:sz w:val="28"/>
          <w:szCs w:val="28"/>
        </w:rPr>
        <w:t xml:space="preserve">ставляет </w:t>
      </w:r>
      <w:r w:rsidR="00C800D9" w:rsidRPr="00D76B4E">
        <w:rPr>
          <w:sz w:val="28"/>
          <w:szCs w:val="28"/>
        </w:rPr>
        <w:t xml:space="preserve">в соответствии с Методическими </w:t>
      </w:r>
      <w:r w:rsidR="00505C92">
        <w:rPr>
          <w:sz w:val="28"/>
          <w:szCs w:val="28"/>
        </w:rPr>
        <w:t>указаниями</w:t>
      </w:r>
      <w:r w:rsidR="00505C92" w:rsidRPr="00D76B4E">
        <w:rPr>
          <w:sz w:val="28"/>
          <w:szCs w:val="28"/>
        </w:rPr>
        <w:t xml:space="preserve"> </w:t>
      </w:r>
      <w:r w:rsidR="00C800D9" w:rsidRPr="00D76B4E">
        <w:rPr>
          <w:sz w:val="28"/>
          <w:szCs w:val="28"/>
        </w:rPr>
        <w:t xml:space="preserve">по </w:t>
      </w:r>
      <w:r w:rsidR="00091BDA">
        <w:rPr>
          <w:sz w:val="28"/>
          <w:szCs w:val="28"/>
        </w:rPr>
        <w:t xml:space="preserve">подготовке </w:t>
      </w:r>
      <w:r w:rsidR="00C800D9">
        <w:rPr>
          <w:sz w:val="28"/>
          <w:szCs w:val="28"/>
        </w:rPr>
        <w:t>и оценке рефератов</w:t>
      </w:r>
      <w:r w:rsidR="00187889">
        <w:rPr>
          <w:sz w:val="28"/>
          <w:szCs w:val="28"/>
        </w:rPr>
        <w:t xml:space="preserve"> (приложение № 4 к настоящему положению)</w:t>
      </w:r>
      <w:r w:rsidR="003A67E0">
        <w:rPr>
          <w:sz w:val="28"/>
          <w:szCs w:val="28"/>
        </w:rPr>
        <w:t>.</w:t>
      </w:r>
    </w:p>
    <w:p w:rsidR="00141AD4" w:rsidRDefault="003A7F73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о</w:t>
      </w:r>
      <w:r w:rsidRPr="0064745B">
        <w:rPr>
          <w:sz w:val="28"/>
          <w:szCs w:val="28"/>
        </w:rPr>
        <w:t>цен</w:t>
      </w:r>
      <w:r>
        <w:rPr>
          <w:sz w:val="28"/>
          <w:szCs w:val="28"/>
        </w:rPr>
        <w:t xml:space="preserve">ке </w:t>
      </w:r>
      <w:r w:rsidRPr="0064745B">
        <w:rPr>
          <w:sz w:val="28"/>
          <w:szCs w:val="28"/>
        </w:rPr>
        <w:t>и сопоставл</w:t>
      </w:r>
      <w:r>
        <w:rPr>
          <w:sz w:val="28"/>
          <w:szCs w:val="28"/>
        </w:rPr>
        <w:t xml:space="preserve">ении рефератов </w:t>
      </w:r>
      <w:r w:rsidR="003C302B">
        <w:rPr>
          <w:sz w:val="28"/>
          <w:szCs w:val="28"/>
        </w:rPr>
        <w:t xml:space="preserve">в целях определения </w:t>
      </w:r>
      <w:r w:rsidR="00141AD4">
        <w:rPr>
          <w:sz w:val="28"/>
          <w:szCs w:val="28"/>
        </w:rPr>
        <w:t>побед</w:t>
      </w:r>
      <w:r w:rsidR="00141AD4">
        <w:rPr>
          <w:sz w:val="28"/>
          <w:szCs w:val="28"/>
        </w:rPr>
        <w:t>и</w:t>
      </w:r>
      <w:r w:rsidR="00141AD4">
        <w:rPr>
          <w:sz w:val="28"/>
          <w:szCs w:val="28"/>
        </w:rPr>
        <w:t xml:space="preserve">телей </w:t>
      </w:r>
      <w:r w:rsidR="003C302B">
        <w:rPr>
          <w:sz w:val="28"/>
          <w:szCs w:val="28"/>
        </w:rPr>
        <w:t xml:space="preserve">Конкурса </w:t>
      </w:r>
      <w:r w:rsidR="00141AD4">
        <w:rPr>
          <w:sz w:val="28"/>
          <w:szCs w:val="28"/>
        </w:rPr>
        <w:t>Оргкомитет:</w:t>
      </w:r>
    </w:p>
    <w:p w:rsidR="00141AD4" w:rsidRDefault="00141AD4" w:rsidP="00090066">
      <w:pPr>
        <w:pStyle w:val="paragraphcenter"/>
        <w:numPr>
          <w:ilvl w:val="0"/>
          <w:numId w:val="46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исходит из принципов объективности, беспристрастности, прозра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</w:t>
      </w:r>
      <w:r w:rsidR="00AB143A">
        <w:rPr>
          <w:sz w:val="28"/>
          <w:szCs w:val="28"/>
        </w:rPr>
        <w:t>, профессионализма;</w:t>
      </w:r>
    </w:p>
    <w:p w:rsidR="00141AD4" w:rsidRDefault="003A7F73" w:rsidP="00090066">
      <w:pPr>
        <w:pStyle w:val="paragraphcenter"/>
        <w:numPr>
          <w:ilvl w:val="0"/>
          <w:numId w:val="46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во внимание и учитывает все материалы, полученные в процессе конкурса по каждому реферату (заявка на участие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курсе, собственно реферат, согласования Научного руководителя, рецензия)</w:t>
      </w:r>
      <w:r w:rsidR="00C618C4">
        <w:rPr>
          <w:sz w:val="28"/>
          <w:szCs w:val="28"/>
        </w:rPr>
        <w:t>.</w:t>
      </w:r>
    </w:p>
    <w:p w:rsidR="00F97D39" w:rsidRPr="00F97D39" w:rsidRDefault="009D6C86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Рефераты оцениваются и сопоставляются отдельно </w:t>
      </w:r>
      <w:r w:rsidR="00FC2C8F">
        <w:rPr>
          <w:sz w:val="28"/>
          <w:szCs w:val="28"/>
        </w:rPr>
        <w:t xml:space="preserve">по каждому ВУЗу и </w:t>
      </w:r>
      <w:r>
        <w:rPr>
          <w:sz w:val="28"/>
          <w:szCs w:val="28"/>
        </w:rPr>
        <w:t>по</w:t>
      </w:r>
      <w:r w:rsidR="00187889">
        <w:rPr>
          <w:sz w:val="28"/>
          <w:szCs w:val="28"/>
        </w:rPr>
        <w:t xml:space="preserve"> </w:t>
      </w:r>
      <w:r w:rsidR="00F97D39">
        <w:rPr>
          <w:sz w:val="28"/>
          <w:szCs w:val="28"/>
        </w:rPr>
        <w:t>каждой номинации в срок, установленный Извещением о проведении Ко</w:t>
      </w:r>
      <w:r w:rsidR="00F97D39">
        <w:rPr>
          <w:sz w:val="28"/>
          <w:szCs w:val="28"/>
        </w:rPr>
        <w:t>н</w:t>
      </w:r>
      <w:r w:rsidR="00F97D39">
        <w:rPr>
          <w:sz w:val="28"/>
          <w:szCs w:val="28"/>
        </w:rPr>
        <w:t>курса. При необходимости с</w:t>
      </w:r>
      <w:r w:rsidR="00F97D39" w:rsidRPr="00F97D39">
        <w:rPr>
          <w:sz w:val="28"/>
          <w:szCs w:val="28"/>
        </w:rPr>
        <w:t xml:space="preserve">рок </w:t>
      </w:r>
      <w:r w:rsidR="00F97D39">
        <w:rPr>
          <w:sz w:val="28"/>
          <w:szCs w:val="28"/>
        </w:rPr>
        <w:t xml:space="preserve">для оценки и сопоставления </w:t>
      </w:r>
      <w:r w:rsidR="00F97D39" w:rsidRPr="00F97D39">
        <w:rPr>
          <w:sz w:val="28"/>
          <w:szCs w:val="28"/>
        </w:rPr>
        <w:t>может быть пр</w:t>
      </w:r>
      <w:r w:rsidR="00F97D39" w:rsidRPr="00F97D39">
        <w:rPr>
          <w:sz w:val="28"/>
          <w:szCs w:val="28"/>
        </w:rPr>
        <w:t>о</w:t>
      </w:r>
      <w:r w:rsidR="00F97D39" w:rsidRPr="00F97D39">
        <w:rPr>
          <w:sz w:val="28"/>
          <w:szCs w:val="28"/>
        </w:rPr>
        <w:t xml:space="preserve">длен по </w:t>
      </w:r>
      <w:r w:rsidR="00F97D39">
        <w:rPr>
          <w:sz w:val="28"/>
          <w:szCs w:val="28"/>
        </w:rPr>
        <w:t xml:space="preserve">мотивированному </w:t>
      </w:r>
      <w:r w:rsidR="00F97D39" w:rsidRPr="00F97D39">
        <w:rPr>
          <w:sz w:val="28"/>
          <w:szCs w:val="28"/>
        </w:rPr>
        <w:t>решению Оргкомите</w:t>
      </w:r>
      <w:r w:rsidR="00F97D39">
        <w:rPr>
          <w:sz w:val="28"/>
          <w:szCs w:val="28"/>
        </w:rPr>
        <w:t>та, но н</w:t>
      </w:r>
      <w:r w:rsidR="00F97D39" w:rsidRPr="00F97D39">
        <w:rPr>
          <w:sz w:val="28"/>
          <w:szCs w:val="28"/>
        </w:rPr>
        <w:t xml:space="preserve">е более </w:t>
      </w:r>
      <w:r w:rsidR="00F97D39">
        <w:rPr>
          <w:sz w:val="28"/>
          <w:szCs w:val="28"/>
        </w:rPr>
        <w:t xml:space="preserve">чем на </w:t>
      </w:r>
      <w:r w:rsidR="00F97D39" w:rsidRPr="00F97D39">
        <w:rPr>
          <w:sz w:val="28"/>
          <w:szCs w:val="28"/>
        </w:rPr>
        <w:t xml:space="preserve">15 </w:t>
      </w:r>
      <w:r w:rsidR="00FF4930">
        <w:rPr>
          <w:sz w:val="28"/>
          <w:szCs w:val="28"/>
        </w:rPr>
        <w:t>(Пя</w:t>
      </w:r>
      <w:r w:rsidR="00FF4930">
        <w:rPr>
          <w:sz w:val="28"/>
          <w:szCs w:val="28"/>
        </w:rPr>
        <w:t>т</w:t>
      </w:r>
      <w:r w:rsidR="00FF4930">
        <w:rPr>
          <w:sz w:val="28"/>
          <w:szCs w:val="28"/>
        </w:rPr>
        <w:t xml:space="preserve">надцать) </w:t>
      </w:r>
      <w:r w:rsidR="00F97D39" w:rsidRPr="00F97D39">
        <w:rPr>
          <w:sz w:val="28"/>
          <w:szCs w:val="28"/>
        </w:rPr>
        <w:t>календарных дней</w:t>
      </w:r>
      <w:r w:rsidR="00F97D39">
        <w:rPr>
          <w:sz w:val="28"/>
          <w:szCs w:val="28"/>
        </w:rPr>
        <w:t>.</w:t>
      </w:r>
    </w:p>
    <w:p w:rsidR="003C302B" w:rsidRPr="00563778" w:rsidRDefault="003C302B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14" w:name="_Toc327973969"/>
      <w:bookmarkStart w:id="415" w:name="_Toc327973970"/>
      <w:bookmarkStart w:id="416" w:name="_Toc327973971"/>
      <w:bookmarkStart w:id="417" w:name="_Toc327973972"/>
      <w:bookmarkStart w:id="418" w:name="_Toc327973973"/>
      <w:bookmarkStart w:id="419" w:name="_Toc327973974"/>
      <w:bookmarkStart w:id="420" w:name="_Toc327973975"/>
      <w:bookmarkStart w:id="421" w:name="_Toc327973976"/>
      <w:bookmarkStart w:id="422" w:name="_Toc327973977"/>
      <w:bookmarkStart w:id="423" w:name="_Toc327973978"/>
      <w:bookmarkStart w:id="424" w:name="_Toc327973979"/>
      <w:bookmarkStart w:id="425" w:name="_Toc327973980"/>
      <w:bookmarkStart w:id="426" w:name="_Toc327973981"/>
      <w:bookmarkStart w:id="427" w:name="_Toc327973982"/>
      <w:bookmarkStart w:id="428" w:name="_Toc327973983"/>
      <w:bookmarkStart w:id="429" w:name="_Toc327973984"/>
      <w:bookmarkStart w:id="430" w:name="_Toc327973985"/>
      <w:bookmarkStart w:id="431" w:name="_Toc327973986"/>
      <w:bookmarkStart w:id="432" w:name="_Toc327973987"/>
      <w:bookmarkStart w:id="433" w:name="_Toc327973988"/>
      <w:bookmarkStart w:id="434" w:name="_Toc327973989"/>
      <w:bookmarkStart w:id="435" w:name="_Toc327973990"/>
      <w:bookmarkStart w:id="436" w:name="_Toc327973991"/>
      <w:bookmarkStart w:id="437" w:name="_Toc327973992"/>
      <w:bookmarkStart w:id="438" w:name="_Toc327973993"/>
      <w:bookmarkStart w:id="439" w:name="_Toc327973994"/>
      <w:bookmarkStart w:id="440" w:name="_Toc334527728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Подведение итогов Конкурса и определение Победителей по номинациям</w:t>
      </w:r>
      <w:bookmarkEnd w:id="440"/>
    </w:p>
    <w:p w:rsidR="003C302B" w:rsidRDefault="009D6C86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подводятся отдельно </w:t>
      </w:r>
      <w:r w:rsidR="00FC2C8F">
        <w:rPr>
          <w:sz w:val="28"/>
          <w:szCs w:val="28"/>
        </w:rPr>
        <w:t xml:space="preserve">по каждому ВУЗу и </w:t>
      </w:r>
      <w:r>
        <w:rPr>
          <w:sz w:val="28"/>
          <w:szCs w:val="28"/>
        </w:rPr>
        <w:t xml:space="preserve">по каждой </w:t>
      </w:r>
      <w:r w:rsidR="003C302B">
        <w:rPr>
          <w:sz w:val="28"/>
          <w:szCs w:val="28"/>
        </w:rPr>
        <w:t>номинац</w:t>
      </w:r>
      <w:r>
        <w:rPr>
          <w:sz w:val="28"/>
          <w:szCs w:val="28"/>
        </w:rPr>
        <w:t>ии.</w:t>
      </w:r>
    </w:p>
    <w:p w:rsidR="00BB6463" w:rsidRDefault="003C302B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3C302B">
        <w:rPr>
          <w:sz w:val="28"/>
          <w:szCs w:val="28"/>
        </w:rPr>
        <w:t>Победител</w:t>
      </w:r>
      <w:r w:rsidR="00D93093">
        <w:rPr>
          <w:sz w:val="28"/>
          <w:szCs w:val="28"/>
        </w:rPr>
        <w:t>ями</w:t>
      </w:r>
      <w:r w:rsidRPr="003C302B">
        <w:rPr>
          <w:sz w:val="28"/>
          <w:szCs w:val="28"/>
        </w:rPr>
        <w:t xml:space="preserve"> конкурса </w:t>
      </w:r>
      <w:r w:rsidR="00D93093">
        <w:rPr>
          <w:sz w:val="28"/>
          <w:szCs w:val="28"/>
        </w:rPr>
        <w:t xml:space="preserve">в номинации </w:t>
      </w:r>
      <w:r w:rsidRPr="003C302B">
        <w:rPr>
          <w:sz w:val="28"/>
          <w:szCs w:val="28"/>
        </w:rPr>
        <w:t>призна</w:t>
      </w:r>
      <w:r w:rsidR="00D93093">
        <w:rPr>
          <w:sz w:val="28"/>
          <w:szCs w:val="28"/>
        </w:rPr>
        <w:t>ю</w:t>
      </w:r>
      <w:r w:rsidRPr="003C302B">
        <w:rPr>
          <w:sz w:val="28"/>
          <w:szCs w:val="28"/>
        </w:rPr>
        <w:t>тся Участник</w:t>
      </w:r>
      <w:r w:rsidR="00D93093">
        <w:rPr>
          <w:sz w:val="28"/>
          <w:szCs w:val="28"/>
        </w:rPr>
        <w:t>и</w:t>
      </w:r>
      <w:r w:rsidRPr="003C302B">
        <w:rPr>
          <w:sz w:val="28"/>
          <w:szCs w:val="28"/>
        </w:rPr>
        <w:t xml:space="preserve">, </w:t>
      </w:r>
      <w:r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завши</w:t>
      </w:r>
      <w:r w:rsidR="00D93093">
        <w:rPr>
          <w:sz w:val="28"/>
          <w:szCs w:val="28"/>
        </w:rPr>
        <w:t>е</w:t>
      </w:r>
      <w:r>
        <w:rPr>
          <w:sz w:val="28"/>
          <w:szCs w:val="28"/>
        </w:rPr>
        <w:t xml:space="preserve"> наилучшие результаты, указанны</w:t>
      </w:r>
      <w:r w:rsidR="00D93093">
        <w:rPr>
          <w:sz w:val="28"/>
          <w:szCs w:val="28"/>
        </w:rPr>
        <w:t>е</w:t>
      </w:r>
      <w:r>
        <w:rPr>
          <w:sz w:val="28"/>
          <w:szCs w:val="28"/>
        </w:rPr>
        <w:t xml:space="preserve"> в п.2.</w:t>
      </w:r>
      <w:r w:rsidR="00D06C9A">
        <w:rPr>
          <w:sz w:val="28"/>
          <w:szCs w:val="28"/>
        </w:rPr>
        <w:t>1.1</w:t>
      </w:r>
      <w:r>
        <w:rPr>
          <w:sz w:val="28"/>
          <w:szCs w:val="28"/>
        </w:rPr>
        <w:t xml:space="preserve"> настоящего Положения, и реферат</w:t>
      </w:r>
      <w:r w:rsidR="00D93093">
        <w:rPr>
          <w:sz w:val="28"/>
          <w:szCs w:val="28"/>
        </w:rPr>
        <w:t>ам</w:t>
      </w:r>
      <w:r w:rsidR="001D6F5A" w:rsidRPr="001D6F5A">
        <w:rPr>
          <w:sz w:val="28"/>
          <w:szCs w:val="28"/>
        </w:rPr>
        <w:t xml:space="preserve"> </w:t>
      </w:r>
      <w:r w:rsidRPr="003C302B">
        <w:rPr>
          <w:sz w:val="28"/>
          <w:szCs w:val="28"/>
        </w:rPr>
        <w:t>котор</w:t>
      </w:r>
      <w:r w:rsidR="00D93093">
        <w:rPr>
          <w:sz w:val="28"/>
          <w:szCs w:val="28"/>
        </w:rPr>
        <w:t>ых</w:t>
      </w:r>
      <w:r w:rsidRPr="003C302B">
        <w:rPr>
          <w:sz w:val="28"/>
          <w:szCs w:val="28"/>
        </w:rPr>
        <w:t xml:space="preserve"> на основании резул</w:t>
      </w:r>
      <w:r>
        <w:rPr>
          <w:sz w:val="28"/>
          <w:szCs w:val="28"/>
        </w:rPr>
        <w:t xml:space="preserve">ьтатов </w:t>
      </w:r>
      <w:r w:rsidRPr="003C302B">
        <w:rPr>
          <w:sz w:val="28"/>
          <w:szCs w:val="28"/>
        </w:rPr>
        <w:t>оценки и сопоставления присв</w:t>
      </w:r>
      <w:r w:rsidRPr="003C302B">
        <w:rPr>
          <w:sz w:val="28"/>
          <w:szCs w:val="28"/>
        </w:rPr>
        <w:t>о</w:t>
      </w:r>
      <w:r w:rsidRPr="003C302B">
        <w:rPr>
          <w:sz w:val="28"/>
          <w:szCs w:val="28"/>
        </w:rPr>
        <w:t>ен</w:t>
      </w:r>
      <w:r w:rsidR="00D93093">
        <w:rPr>
          <w:sz w:val="28"/>
          <w:szCs w:val="28"/>
        </w:rPr>
        <w:t>ы</w:t>
      </w:r>
      <w:r w:rsidR="001D6F5A" w:rsidRPr="001D6F5A">
        <w:rPr>
          <w:sz w:val="28"/>
          <w:szCs w:val="28"/>
        </w:rPr>
        <w:t xml:space="preserve"> </w:t>
      </w:r>
      <w:r w:rsidR="00D93093">
        <w:rPr>
          <w:sz w:val="28"/>
          <w:szCs w:val="28"/>
        </w:rPr>
        <w:t xml:space="preserve">порядковые </w:t>
      </w:r>
      <w:r w:rsidRPr="003C302B">
        <w:rPr>
          <w:sz w:val="28"/>
          <w:szCs w:val="28"/>
        </w:rPr>
        <w:t>но</w:t>
      </w:r>
      <w:r w:rsidR="00D93093">
        <w:rPr>
          <w:sz w:val="28"/>
          <w:szCs w:val="28"/>
        </w:rPr>
        <w:t>мера: первый, второй и третий.</w:t>
      </w:r>
    </w:p>
    <w:p w:rsidR="003C302B" w:rsidRDefault="00FC2C8F" w:rsidP="003C302B">
      <w:pPr>
        <w:pStyle w:val="paragraphcenter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Участник, реферату которого присвоен первый порядковый номер,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 1-е место. Участник, реферату которого присвоен второй порядковый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мер, занимает 2-е место. Участник, реферату которого присвоен третий порядк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номер, занимает 3-е место.</w:t>
      </w:r>
    </w:p>
    <w:p w:rsidR="00BB6463" w:rsidRPr="00D93093" w:rsidRDefault="00BB6463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определении победителей Конкурса </w:t>
      </w:r>
      <w:r w:rsidR="0056605C">
        <w:rPr>
          <w:sz w:val="28"/>
          <w:szCs w:val="28"/>
        </w:rPr>
        <w:t>по каждому из В</w:t>
      </w:r>
      <w:r w:rsidR="0056605C">
        <w:rPr>
          <w:sz w:val="28"/>
          <w:szCs w:val="28"/>
        </w:rPr>
        <w:t>У</w:t>
      </w:r>
      <w:r w:rsidR="0056605C">
        <w:rPr>
          <w:sz w:val="28"/>
          <w:szCs w:val="28"/>
        </w:rPr>
        <w:t xml:space="preserve">Зов </w:t>
      </w:r>
      <w:r>
        <w:rPr>
          <w:sz w:val="28"/>
          <w:szCs w:val="28"/>
        </w:rPr>
        <w:t xml:space="preserve">оформляется протоколом </w:t>
      </w:r>
      <w:r w:rsidRPr="00D93093">
        <w:rPr>
          <w:sz w:val="28"/>
          <w:szCs w:val="28"/>
        </w:rPr>
        <w:t>заседания Оргкомитета</w:t>
      </w:r>
      <w:r w:rsidR="001D6F5A" w:rsidRPr="001D6F5A">
        <w:rPr>
          <w:sz w:val="28"/>
          <w:szCs w:val="28"/>
        </w:rPr>
        <w:t xml:space="preserve"> </w:t>
      </w:r>
      <w:r w:rsidRPr="00D93093">
        <w:rPr>
          <w:sz w:val="28"/>
          <w:szCs w:val="28"/>
        </w:rPr>
        <w:t>и размещается в Офиц</w:t>
      </w:r>
      <w:r w:rsidRPr="00D93093">
        <w:rPr>
          <w:sz w:val="28"/>
          <w:szCs w:val="28"/>
        </w:rPr>
        <w:t>и</w:t>
      </w:r>
      <w:r w:rsidRPr="00D93093">
        <w:rPr>
          <w:sz w:val="28"/>
          <w:szCs w:val="28"/>
        </w:rPr>
        <w:t>альном информационном источнике Конкурса</w:t>
      </w:r>
      <w:r w:rsidR="001D6F5A" w:rsidRPr="001D6F5A">
        <w:rPr>
          <w:sz w:val="28"/>
          <w:szCs w:val="28"/>
        </w:rPr>
        <w:t xml:space="preserve"> </w:t>
      </w:r>
      <w:r w:rsidRPr="00D93093">
        <w:rPr>
          <w:sz w:val="28"/>
          <w:szCs w:val="28"/>
        </w:rPr>
        <w:t>не позднее 2 (Двух) календарных дней с момента оформления протокола.</w:t>
      </w:r>
    </w:p>
    <w:p w:rsidR="00B7128D" w:rsidRDefault="0056605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Координаторы в ВУЗах </w:t>
      </w:r>
      <w:r w:rsidR="003C302B" w:rsidRPr="00D93093">
        <w:rPr>
          <w:sz w:val="28"/>
          <w:szCs w:val="28"/>
        </w:rPr>
        <w:t xml:space="preserve">незамедлительно </w:t>
      </w:r>
      <w:r>
        <w:rPr>
          <w:sz w:val="28"/>
          <w:szCs w:val="28"/>
        </w:rPr>
        <w:t>после принятия Оргком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решения</w:t>
      </w:r>
      <w:r w:rsidR="008F1B8A">
        <w:rPr>
          <w:sz w:val="28"/>
          <w:szCs w:val="28"/>
        </w:rPr>
        <w:t xml:space="preserve"> о победителях</w:t>
      </w:r>
      <w:r>
        <w:rPr>
          <w:sz w:val="28"/>
          <w:szCs w:val="28"/>
        </w:rPr>
        <w:t xml:space="preserve"> </w:t>
      </w:r>
      <w:r w:rsidR="003C302B" w:rsidRPr="00D93093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="003C302B" w:rsidRPr="00D9309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Участникам Конкурса, показавшим наилучшие результаты, </w:t>
      </w:r>
      <w:r w:rsidR="003C302B" w:rsidRPr="00D93093">
        <w:rPr>
          <w:sz w:val="28"/>
          <w:szCs w:val="28"/>
        </w:rPr>
        <w:t>извещени</w:t>
      </w:r>
      <w:r w:rsidR="00B7128D">
        <w:rPr>
          <w:sz w:val="28"/>
          <w:szCs w:val="28"/>
        </w:rPr>
        <w:t>я</w:t>
      </w:r>
      <w:r w:rsidR="003C302B" w:rsidRPr="00D93093">
        <w:rPr>
          <w:sz w:val="28"/>
          <w:szCs w:val="28"/>
        </w:rPr>
        <w:t xml:space="preserve"> в электронной форме о признании </w:t>
      </w:r>
      <w:r>
        <w:rPr>
          <w:sz w:val="28"/>
          <w:szCs w:val="28"/>
        </w:rPr>
        <w:t>их</w:t>
      </w:r>
      <w:r w:rsidR="008F1B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C302B" w:rsidRPr="00D93093">
        <w:rPr>
          <w:sz w:val="28"/>
          <w:szCs w:val="28"/>
        </w:rPr>
        <w:t>об</w:t>
      </w:r>
      <w:r w:rsidR="003C302B" w:rsidRPr="00D93093">
        <w:rPr>
          <w:sz w:val="28"/>
          <w:szCs w:val="28"/>
        </w:rPr>
        <w:t>е</w:t>
      </w:r>
      <w:r w:rsidR="003C302B" w:rsidRPr="00D93093">
        <w:rPr>
          <w:sz w:val="28"/>
          <w:szCs w:val="28"/>
        </w:rPr>
        <w:t>дител</w:t>
      </w:r>
      <w:r>
        <w:rPr>
          <w:sz w:val="28"/>
          <w:szCs w:val="28"/>
        </w:rPr>
        <w:t>я</w:t>
      </w:r>
      <w:r w:rsidR="003C302B" w:rsidRPr="00D9309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8F1B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C302B" w:rsidRPr="00D93093">
        <w:rPr>
          <w:sz w:val="28"/>
          <w:szCs w:val="28"/>
        </w:rPr>
        <w:t>онкурса</w:t>
      </w:r>
      <w:r w:rsidR="00FF4930">
        <w:rPr>
          <w:sz w:val="28"/>
          <w:szCs w:val="28"/>
        </w:rPr>
        <w:t xml:space="preserve"> с указанием занятого места</w:t>
      </w:r>
      <w:r>
        <w:rPr>
          <w:sz w:val="28"/>
          <w:szCs w:val="28"/>
        </w:rPr>
        <w:t>.</w:t>
      </w:r>
      <w:r w:rsidR="008F1B8A">
        <w:rPr>
          <w:sz w:val="28"/>
          <w:szCs w:val="28"/>
        </w:rPr>
        <w:t xml:space="preserve"> </w:t>
      </w:r>
      <w:r w:rsidR="00B7128D">
        <w:rPr>
          <w:sz w:val="28"/>
          <w:szCs w:val="28"/>
        </w:rPr>
        <w:t>И</w:t>
      </w:r>
      <w:r>
        <w:rPr>
          <w:sz w:val="28"/>
          <w:szCs w:val="28"/>
        </w:rPr>
        <w:t>звещени</w:t>
      </w:r>
      <w:r w:rsidR="00B7128D">
        <w:rPr>
          <w:sz w:val="28"/>
          <w:szCs w:val="28"/>
        </w:rPr>
        <w:t>я</w:t>
      </w:r>
      <w:r w:rsidR="008F1B8A">
        <w:rPr>
          <w:sz w:val="28"/>
          <w:szCs w:val="28"/>
        </w:rPr>
        <w:t xml:space="preserve"> </w:t>
      </w:r>
      <w:r w:rsidR="00B7128D">
        <w:rPr>
          <w:sz w:val="28"/>
          <w:szCs w:val="28"/>
        </w:rPr>
        <w:t>также должны с</w:t>
      </w:r>
      <w:r w:rsidR="00B7128D">
        <w:rPr>
          <w:sz w:val="28"/>
          <w:szCs w:val="28"/>
        </w:rPr>
        <w:t>о</w:t>
      </w:r>
      <w:r w:rsidR="00B7128D">
        <w:rPr>
          <w:sz w:val="28"/>
          <w:szCs w:val="28"/>
        </w:rPr>
        <w:t>держать:</w:t>
      </w:r>
    </w:p>
    <w:p w:rsidR="00B7128D" w:rsidRDefault="00B7128D" w:rsidP="008F1B8A">
      <w:pPr>
        <w:pStyle w:val="paragraphcenter"/>
        <w:numPr>
          <w:ilvl w:val="0"/>
          <w:numId w:val="4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времени и месте проведения </w:t>
      </w:r>
      <w:r w:rsidR="0056605C">
        <w:rPr>
          <w:sz w:val="28"/>
          <w:szCs w:val="28"/>
        </w:rPr>
        <w:t>торжественн</w:t>
      </w:r>
      <w:r>
        <w:rPr>
          <w:sz w:val="28"/>
          <w:szCs w:val="28"/>
        </w:rPr>
        <w:t>ой</w:t>
      </w:r>
      <w:r w:rsidR="0056605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</w:t>
      </w:r>
      <w:r w:rsidR="0056605C">
        <w:rPr>
          <w:sz w:val="28"/>
          <w:szCs w:val="28"/>
        </w:rPr>
        <w:t xml:space="preserve"> награждения</w:t>
      </w:r>
      <w:r>
        <w:rPr>
          <w:sz w:val="28"/>
          <w:szCs w:val="28"/>
        </w:rPr>
        <w:t>;</w:t>
      </w:r>
    </w:p>
    <w:p w:rsidR="00B7128D" w:rsidRDefault="00B7128D" w:rsidP="008F1B8A">
      <w:pPr>
        <w:pStyle w:val="paragraphcenter"/>
        <w:numPr>
          <w:ilvl w:val="0"/>
          <w:numId w:val="4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приглашения Участникам, признанным победителями, принять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указанной процедуре награждения;</w:t>
      </w:r>
    </w:p>
    <w:p w:rsidR="003C302B" w:rsidRPr="00D93093" w:rsidRDefault="00B7128D" w:rsidP="008F1B8A">
      <w:pPr>
        <w:pStyle w:val="paragraphcenter"/>
        <w:numPr>
          <w:ilvl w:val="0"/>
          <w:numId w:val="47"/>
        </w:numPr>
        <w:tabs>
          <w:tab w:val="left" w:pos="1134"/>
        </w:tabs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 w:rsidR="00D0348C">
        <w:rPr>
          <w:sz w:val="28"/>
          <w:szCs w:val="28"/>
        </w:rPr>
        <w:t xml:space="preserve">необходимости представления банковских и иных реквизитов для получения </w:t>
      </w:r>
      <w:r>
        <w:rPr>
          <w:sz w:val="28"/>
          <w:szCs w:val="28"/>
        </w:rPr>
        <w:t>денежной премии.</w:t>
      </w:r>
    </w:p>
    <w:p w:rsidR="00B7128D" w:rsidRPr="00563778" w:rsidRDefault="00B7128D" w:rsidP="00563778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41" w:name="_Toc334527729"/>
      <w:r w:rsidRPr="00C800D9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Награждение Победителей</w:t>
      </w:r>
      <w:bookmarkEnd w:id="441"/>
    </w:p>
    <w:p w:rsidR="00B7128D" w:rsidRDefault="00B7128D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</w:t>
      </w:r>
      <w:r w:rsidR="0050076E">
        <w:rPr>
          <w:sz w:val="28"/>
          <w:szCs w:val="28"/>
        </w:rPr>
        <w:t xml:space="preserve">грамот </w:t>
      </w:r>
      <w:r>
        <w:rPr>
          <w:sz w:val="28"/>
          <w:szCs w:val="28"/>
        </w:rPr>
        <w:t>победителям производится в торжественной обст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новке</w:t>
      </w:r>
      <w:r w:rsidR="0057669E">
        <w:rPr>
          <w:sz w:val="28"/>
          <w:szCs w:val="28"/>
        </w:rPr>
        <w:t xml:space="preserve"> в срок не позднее 20 (Двадцати) календарных дней после принятия Ор</w:t>
      </w:r>
      <w:r w:rsidR="0057669E">
        <w:rPr>
          <w:sz w:val="28"/>
          <w:szCs w:val="28"/>
        </w:rPr>
        <w:t>г</w:t>
      </w:r>
      <w:r w:rsidR="0057669E">
        <w:rPr>
          <w:sz w:val="28"/>
          <w:szCs w:val="28"/>
        </w:rPr>
        <w:t>комитетом решения</w:t>
      </w:r>
      <w:r w:rsidR="008F1B8A">
        <w:rPr>
          <w:sz w:val="28"/>
          <w:szCs w:val="28"/>
        </w:rPr>
        <w:t xml:space="preserve"> о победителях</w:t>
      </w:r>
      <w:r>
        <w:rPr>
          <w:sz w:val="28"/>
          <w:szCs w:val="28"/>
        </w:rPr>
        <w:t>.</w:t>
      </w:r>
    </w:p>
    <w:p w:rsidR="0057669E" w:rsidRDefault="00D0348C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премии выплачиваются победителям Конкурса </w:t>
      </w:r>
      <w:r w:rsidRPr="00D0348C">
        <w:rPr>
          <w:sz w:val="28"/>
          <w:szCs w:val="28"/>
        </w:rPr>
        <w:t>в безн</w:t>
      </w:r>
      <w:r w:rsidRPr="00D0348C">
        <w:rPr>
          <w:sz w:val="28"/>
          <w:szCs w:val="28"/>
        </w:rPr>
        <w:t>а</w:t>
      </w:r>
      <w:r w:rsidRPr="00D0348C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порядке</w:t>
      </w:r>
      <w:r w:rsidR="00B51A22">
        <w:rPr>
          <w:sz w:val="28"/>
          <w:szCs w:val="28"/>
        </w:rPr>
        <w:t xml:space="preserve"> в размере, определенном</w:t>
      </w:r>
      <w:r w:rsidR="009C2952">
        <w:rPr>
          <w:sz w:val="28"/>
          <w:szCs w:val="28"/>
        </w:rPr>
        <w:t xml:space="preserve"> в Извещении о проведении Конкурса</w:t>
      </w:r>
      <w:r w:rsidR="0057669E">
        <w:rPr>
          <w:sz w:val="28"/>
          <w:szCs w:val="28"/>
        </w:rPr>
        <w:t xml:space="preserve">, </w:t>
      </w:r>
      <w:r w:rsidR="009C2952">
        <w:rPr>
          <w:sz w:val="28"/>
          <w:szCs w:val="28"/>
        </w:rPr>
        <w:t>в срок не позднее 2 (двух) месяцев после публикации протокола заседания Ор</w:t>
      </w:r>
      <w:r w:rsidR="009C2952">
        <w:rPr>
          <w:sz w:val="28"/>
          <w:szCs w:val="28"/>
        </w:rPr>
        <w:t>г</w:t>
      </w:r>
      <w:r w:rsidR="009C2952">
        <w:rPr>
          <w:sz w:val="28"/>
          <w:szCs w:val="28"/>
        </w:rPr>
        <w:t>комитета с информацией о Победителях.</w:t>
      </w:r>
    </w:p>
    <w:p w:rsidR="00D0348C" w:rsidRDefault="002B5D4E" w:rsidP="00563778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Победитель, не представивший </w:t>
      </w:r>
      <w:r w:rsidR="00FF4930">
        <w:rPr>
          <w:sz w:val="28"/>
          <w:szCs w:val="28"/>
        </w:rPr>
        <w:t xml:space="preserve">в Оргкомитет </w:t>
      </w:r>
      <w:r>
        <w:rPr>
          <w:sz w:val="28"/>
          <w:szCs w:val="28"/>
        </w:rPr>
        <w:t>необходимые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ские и иные реквизиты в месячный срок, теряет право на получение денежной премии.</w:t>
      </w:r>
    </w:p>
    <w:p w:rsidR="009C2952" w:rsidRPr="00E63D10" w:rsidRDefault="009C2952" w:rsidP="00E63D10">
      <w:pPr>
        <w:pStyle w:val="2"/>
        <w:keepNext w:val="0"/>
        <w:keepLines w:val="0"/>
        <w:numPr>
          <w:ilvl w:val="1"/>
          <w:numId w:val="9"/>
        </w:numPr>
        <w:tabs>
          <w:tab w:val="left" w:pos="567"/>
          <w:tab w:val="num" w:pos="1418"/>
        </w:tabs>
        <w:suppressAutoHyphens/>
        <w:spacing w:before="120" w:after="120" w:line="240" w:lineRule="auto"/>
        <w:ind w:left="0" w:firstLine="426"/>
        <w:jc w:val="both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442" w:name="_Toc333406325"/>
      <w:bookmarkStart w:id="443" w:name="_Toc334452852"/>
      <w:bookmarkStart w:id="444" w:name="_Toc334457561"/>
      <w:bookmarkStart w:id="445" w:name="_Toc334527730"/>
      <w:r w:rsidRPr="00E63D10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Подача и рассмотрение жалоб</w:t>
      </w:r>
      <w:bookmarkEnd w:id="442"/>
      <w:bookmarkEnd w:id="443"/>
      <w:bookmarkEnd w:id="444"/>
      <w:bookmarkEnd w:id="445"/>
    </w:p>
    <w:p w:rsidR="009C2952" w:rsidRPr="009C2952" w:rsidRDefault="009C2952" w:rsidP="009C2952">
      <w:pPr>
        <w:numPr>
          <w:ilvl w:val="2"/>
          <w:numId w:val="9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Потенциальный участник, Участник Конкурса, считающие, что в х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де организации и проведения Конкурса были нарушены их права, вправе подать письменную жалобу в Оргкомитет по адресу для корреспонденции, указанному в п. 2.2.1 настоящего Положения, в срок не позднее 10 (десяти) календарных дней после официальной публикации итогов Конкурса.</w:t>
      </w:r>
    </w:p>
    <w:p w:rsidR="009C2952" w:rsidRPr="009C2952" w:rsidRDefault="009C2952" w:rsidP="009C2952">
      <w:pPr>
        <w:numPr>
          <w:ilvl w:val="2"/>
          <w:numId w:val="9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Оргкомитет после получения письменной жалобы:</w:t>
      </w:r>
    </w:p>
    <w:p w:rsidR="009C2952" w:rsidRPr="009C2952" w:rsidRDefault="009C2952" w:rsidP="009C2952">
      <w:pPr>
        <w:numPr>
          <w:ilvl w:val="0"/>
          <w:numId w:val="49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Анализирует информацию, изложенную в жалобе, на предмет нар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шений требований настоящего положения и пунктов Извещения о проведении Конкурса;</w:t>
      </w:r>
    </w:p>
    <w:p w:rsidR="009C2952" w:rsidRPr="009C2952" w:rsidRDefault="009C2952" w:rsidP="009C2952">
      <w:pPr>
        <w:numPr>
          <w:ilvl w:val="0"/>
          <w:numId w:val="49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жалоба не касается нарушений требований настоящего положения и пунктов Извещения о проведении Конкурса, готовит ответ с указанием, что жалоба не обоснована; </w:t>
      </w:r>
    </w:p>
    <w:p w:rsidR="009C2952" w:rsidRPr="009C2952" w:rsidRDefault="009C2952" w:rsidP="009C2952">
      <w:pPr>
        <w:numPr>
          <w:ilvl w:val="0"/>
          <w:numId w:val="49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жалобе изложена информация о нарушении требов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ний настоящего положения и пунктов Извещения о проведении Ко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курса направляет жалобу Координатору в ВУЗе для подтвержд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ния/опровержения информации;</w:t>
      </w:r>
    </w:p>
    <w:p w:rsidR="009C2952" w:rsidRPr="009C2952" w:rsidRDefault="009C2952" w:rsidP="009C2952">
      <w:pPr>
        <w:numPr>
          <w:ilvl w:val="0"/>
          <w:numId w:val="49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Получает от Координатора информацию, подтверждающую или опровергающую факты, изложенные в жалобе;</w:t>
      </w:r>
    </w:p>
    <w:p w:rsidR="009C2952" w:rsidRPr="009C2952" w:rsidRDefault="009C2952" w:rsidP="009C2952">
      <w:pPr>
        <w:numPr>
          <w:ilvl w:val="0"/>
          <w:numId w:val="49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полученной информации принимает решения о внес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нии изменений/дополнений в настоящее положение и/или о прим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нении дисциплинарных мер в отношении лиц, нарушивших требов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9C2952" w:rsidRPr="009C2952" w:rsidRDefault="009C2952" w:rsidP="009C2952">
      <w:pPr>
        <w:numPr>
          <w:ilvl w:val="0"/>
          <w:numId w:val="49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9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Готовит ответ с указанием, о признании жалобы обоснованной и принятых мер и направляет его. </w:t>
      </w:r>
    </w:p>
    <w:p w:rsidR="009C2952" w:rsidRDefault="009C2952" w:rsidP="009C2952">
      <w:pPr>
        <w:pStyle w:val="paragraphcenter"/>
        <w:numPr>
          <w:ilvl w:val="2"/>
          <w:numId w:val="9"/>
        </w:numPr>
        <w:tabs>
          <w:tab w:val="left" w:pos="851"/>
        </w:tabs>
        <w:spacing w:before="120" w:beforeAutospacing="0" w:after="0" w:afterAutospacing="0"/>
        <w:ind w:left="142" w:firstLine="284"/>
        <w:jc w:val="both"/>
        <w:rPr>
          <w:sz w:val="28"/>
          <w:szCs w:val="28"/>
        </w:rPr>
      </w:pPr>
      <w:r w:rsidRPr="009C2952">
        <w:rPr>
          <w:rFonts w:ascii="Calibri" w:eastAsia="Calibri" w:hAnsi="Calibri"/>
          <w:sz w:val="28"/>
          <w:szCs w:val="28"/>
          <w:lang w:eastAsia="en-US"/>
        </w:rPr>
        <w:t>Оргкомитет обязан рассмотреть поступившую жалобу и направить ответ в срок не более 15 (Пятнадцати) календарных дней после получения ж</w:t>
      </w:r>
      <w:r w:rsidRPr="009C2952">
        <w:rPr>
          <w:rFonts w:ascii="Calibri" w:eastAsia="Calibri" w:hAnsi="Calibri"/>
          <w:sz w:val="28"/>
          <w:szCs w:val="28"/>
          <w:lang w:eastAsia="en-US"/>
        </w:rPr>
        <w:t>а</w:t>
      </w:r>
      <w:r w:rsidRPr="009C2952">
        <w:rPr>
          <w:rFonts w:ascii="Calibri" w:eastAsia="Calibri" w:hAnsi="Calibri"/>
          <w:sz w:val="28"/>
          <w:szCs w:val="28"/>
          <w:lang w:eastAsia="en-US"/>
        </w:rPr>
        <w:t>лобы.</w:t>
      </w:r>
    </w:p>
    <w:p w:rsidR="00B26CD0" w:rsidRDefault="00B26CD0" w:rsidP="00435E0E">
      <w:pPr>
        <w:pStyle w:val="paragraphcenter"/>
        <w:spacing w:before="0" w:beforeAutospacing="0" w:after="0" w:afterAutospacing="0"/>
        <w:jc w:val="both"/>
        <w:rPr>
          <w:sz w:val="28"/>
          <w:szCs w:val="28"/>
        </w:rPr>
      </w:pPr>
    </w:p>
    <w:p w:rsidR="00435E0E" w:rsidRPr="00435E0E" w:rsidRDefault="00BC112E" w:rsidP="00435E0E">
      <w:pPr>
        <w:pStyle w:val="2"/>
        <w:tabs>
          <w:tab w:val="left" w:pos="567"/>
        </w:tabs>
        <w:spacing w:before="0" w:after="120" w:line="240" w:lineRule="auto"/>
      </w:pPr>
      <w:bookmarkStart w:id="446" w:name="_Toc334527731"/>
      <w:r w:rsidRPr="00BB7313">
        <w:rPr>
          <w:rStyle w:val="textdefault"/>
          <w:color w:val="auto"/>
          <w:sz w:val="28"/>
          <w:szCs w:val="28"/>
        </w:rPr>
        <w:t>ПРИЛОЖЕНИЯ</w:t>
      </w:r>
      <w:bookmarkEnd w:id="446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9153"/>
      </w:tblGrid>
      <w:tr w:rsidR="00BC112E" w:rsidRPr="00435E0E" w:rsidTr="00950951">
        <w:tc>
          <w:tcPr>
            <w:tcW w:w="421" w:type="pct"/>
            <w:shd w:val="clear" w:color="auto" w:fill="FBD4B4"/>
          </w:tcPr>
          <w:p w:rsidR="00BC112E" w:rsidRPr="00950951" w:rsidRDefault="00BC112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№ 1</w:t>
            </w:r>
          </w:p>
        </w:tc>
        <w:tc>
          <w:tcPr>
            <w:tcW w:w="4579" w:type="pct"/>
            <w:shd w:val="clear" w:color="auto" w:fill="auto"/>
          </w:tcPr>
          <w:p w:rsidR="00BC112E" w:rsidRPr="00950951" w:rsidRDefault="00A53C96" w:rsidP="00B93D82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 xml:space="preserve">Типовое Извещение о проведении </w:t>
            </w:r>
            <w:r w:rsidR="008F4210" w:rsidRPr="00950951">
              <w:rPr>
                <w:sz w:val="28"/>
                <w:szCs w:val="28"/>
              </w:rPr>
              <w:t>к</w:t>
            </w:r>
            <w:r w:rsidRPr="00950951">
              <w:rPr>
                <w:sz w:val="28"/>
                <w:szCs w:val="28"/>
              </w:rPr>
              <w:t xml:space="preserve">онкурса </w:t>
            </w:r>
            <w:r w:rsidR="008F4210" w:rsidRPr="00950951">
              <w:rPr>
                <w:sz w:val="28"/>
                <w:szCs w:val="28"/>
              </w:rPr>
              <w:t>рефератов по электроэнерг</w:t>
            </w:r>
            <w:r w:rsidR="008F4210" w:rsidRPr="00950951">
              <w:rPr>
                <w:sz w:val="28"/>
                <w:szCs w:val="28"/>
              </w:rPr>
              <w:t>е</w:t>
            </w:r>
            <w:r w:rsidR="008F4210" w:rsidRPr="00950951">
              <w:rPr>
                <w:sz w:val="28"/>
                <w:szCs w:val="28"/>
              </w:rPr>
              <w:t xml:space="preserve">тической </w:t>
            </w:r>
            <w:r w:rsidR="00B93D82">
              <w:rPr>
                <w:sz w:val="28"/>
                <w:szCs w:val="28"/>
              </w:rPr>
              <w:t xml:space="preserve">и </w:t>
            </w:r>
            <w:r w:rsidR="00B93D82">
              <w:rPr>
                <w:rStyle w:val="textdefault"/>
                <w:sz w:val="28"/>
                <w:szCs w:val="28"/>
              </w:rPr>
              <w:t>электротехнической</w:t>
            </w:r>
            <w:r w:rsidR="00B93D82" w:rsidRPr="00950951">
              <w:rPr>
                <w:sz w:val="28"/>
                <w:szCs w:val="28"/>
              </w:rPr>
              <w:t xml:space="preserve"> тематик</w:t>
            </w:r>
            <w:r w:rsidR="00B93D82">
              <w:rPr>
                <w:sz w:val="28"/>
                <w:szCs w:val="28"/>
              </w:rPr>
              <w:t>ам</w:t>
            </w:r>
            <w:r w:rsidR="00B93D82" w:rsidRPr="00950951">
              <w:rPr>
                <w:sz w:val="28"/>
                <w:szCs w:val="28"/>
              </w:rPr>
              <w:t xml:space="preserve"> </w:t>
            </w:r>
            <w:r w:rsidR="008F4210" w:rsidRPr="00950951">
              <w:rPr>
                <w:sz w:val="28"/>
                <w:szCs w:val="28"/>
              </w:rPr>
              <w:t xml:space="preserve">Молодежной секции РНК СИГРЭ </w:t>
            </w:r>
            <w:r w:rsidRPr="00950951">
              <w:rPr>
                <w:sz w:val="28"/>
                <w:szCs w:val="28"/>
              </w:rPr>
              <w:t>(форма)</w:t>
            </w:r>
          </w:p>
        </w:tc>
      </w:tr>
      <w:tr w:rsidR="00BC112E" w:rsidRPr="00435E0E" w:rsidTr="00950951">
        <w:tc>
          <w:tcPr>
            <w:tcW w:w="421" w:type="pct"/>
            <w:shd w:val="clear" w:color="auto" w:fill="FBD4B4"/>
          </w:tcPr>
          <w:p w:rsidR="00BC112E" w:rsidRPr="00950951" w:rsidRDefault="00BC112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№ 2</w:t>
            </w:r>
          </w:p>
        </w:tc>
        <w:tc>
          <w:tcPr>
            <w:tcW w:w="4579" w:type="pct"/>
            <w:shd w:val="clear" w:color="auto" w:fill="auto"/>
          </w:tcPr>
          <w:p w:rsidR="00BC112E" w:rsidRPr="00950951" w:rsidRDefault="00A53C96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Заявка на участие в конкурсе (форма)</w:t>
            </w:r>
          </w:p>
        </w:tc>
      </w:tr>
      <w:tr w:rsidR="00BC112E" w:rsidRPr="00435E0E" w:rsidTr="00950951">
        <w:tc>
          <w:tcPr>
            <w:tcW w:w="421" w:type="pct"/>
            <w:shd w:val="clear" w:color="auto" w:fill="FBD4B4"/>
          </w:tcPr>
          <w:p w:rsidR="00BC112E" w:rsidRPr="00950951" w:rsidRDefault="00BC112E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№ 3</w:t>
            </w:r>
          </w:p>
        </w:tc>
        <w:tc>
          <w:tcPr>
            <w:tcW w:w="4579" w:type="pct"/>
            <w:shd w:val="clear" w:color="auto" w:fill="auto"/>
          </w:tcPr>
          <w:p w:rsidR="00BC112E" w:rsidRPr="00950951" w:rsidRDefault="00A53C96" w:rsidP="00950951">
            <w:pPr>
              <w:pStyle w:val="21"/>
              <w:spacing w:before="40" w:after="40" w:line="240" w:lineRule="auto"/>
              <w:ind w:left="0" w:firstLine="0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Форма представления Сводных данных о принятых заявках на участие в Конкурсе</w:t>
            </w:r>
          </w:p>
        </w:tc>
      </w:tr>
      <w:tr w:rsidR="00A53C96" w:rsidRPr="00435E0E" w:rsidTr="00950951">
        <w:tc>
          <w:tcPr>
            <w:tcW w:w="421" w:type="pct"/>
            <w:shd w:val="clear" w:color="auto" w:fill="FBD4B4"/>
          </w:tcPr>
          <w:p w:rsidR="00A53C96" w:rsidRPr="00950951" w:rsidRDefault="00A53C96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 w:rsidRPr="00950951">
              <w:rPr>
                <w:sz w:val="28"/>
                <w:szCs w:val="28"/>
              </w:rPr>
              <w:t>№ 4</w:t>
            </w:r>
          </w:p>
        </w:tc>
        <w:tc>
          <w:tcPr>
            <w:tcW w:w="4579" w:type="pct"/>
            <w:shd w:val="clear" w:color="auto" w:fill="auto"/>
          </w:tcPr>
          <w:p w:rsidR="001877CC" w:rsidRPr="003E3B95" w:rsidRDefault="00B95C43" w:rsidP="00B93D82">
            <w:pPr>
              <w:pStyle w:val="paragraphcenter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Методические </w:t>
            </w:r>
            <w:r w:rsidR="00505C92">
              <w:rPr>
                <w:sz w:val="28"/>
                <w:szCs w:val="28"/>
              </w:rPr>
              <w:t xml:space="preserve">указания </w:t>
            </w:r>
            <w:r>
              <w:rPr>
                <w:sz w:val="28"/>
                <w:szCs w:val="28"/>
              </w:rPr>
              <w:t>по</w:t>
            </w:r>
            <w:r w:rsidR="00A53C96" w:rsidRPr="00950951">
              <w:rPr>
                <w:sz w:val="28"/>
                <w:szCs w:val="28"/>
              </w:rPr>
              <w:t xml:space="preserve"> </w:t>
            </w:r>
            <w:r w:rsidR="00091BDA">
              <w:rPr>
                <w:sz w:val="28"/>
                <w:szCs w:val="28"/>
              </w:rPr>
              <w:t xml:space="preserve">подготовке </w:t>
            </w:r>
            <w:r>
              <w:rPr>
                <w:sz w:val="28"/>
                <w:szCs w:val="28"/>
              </w:rPr>
              <w:t>и оценке</w:t>
            </w:r>
            <w:r w:rsidR="00A53C96" w:rsidRPr="00950951">
              <w:rPr>
                <w:sz w:val="28"/>
                <w:szCs w:val="28"/>
              </w:rPr>
              <w:t xml:space="preserve"> реферат</w:t>
            </w:r>
            <w:r>
              <w:rPr>
                <w:sz w:val="28"/>
                <w:szCs w:val="28"/>
              </w:rPr>
              <w:t>ов</w:t>
            </w:r>
            <w:r w:rsidR="00505C92">
              <w:rPr>
                <w:sz w:val="28"/>
                <w:szCs w:val="28"/>
              </w:rPr>
              <w:t xml:space="preserve"> </w:t>
            </w:r>
            <w:r w:rsidR="00CB3CAD" w:rsidRPr="003E3B95">
              <w:rPr>
                <w:sz w:val="28"/>
                <w:szCs w:val="28"/>
              </w:rPr>
              <w:t>по электр</w:t>
            </w:r>
            <w:r w:rsidR="00CB3CAD" w:rsidRPr="003E3B95">
              <w:rPr>
                <w:sz w:val="28"/>
                <w:szCs w:val="28"/>
              </w:rPr>
              <w:t>о</w:t>
            </w:r>
            <w:r w:rsidR="00CB3CAD" w:rsidRPr="003E3B95">
              <w:rPr>
                <w:sz w:val="28"/>
                <w:szCs w:val="28"/>
              </w:rPr>
              <w:t xml:space="preserve">энергетической </w:t>
            </w:r>
            <w:r w:rsidR="00B93D82">
              <w:rPr>
                <w:sz w:val="28"/>
                <w:szCs w:val="28"/>
              </w:rPr>
              <w:t xml:space="preserve">и </w:t>
            </w:r>
            <w:r w:rsidR="00B93D82">
              <w:rPr>
                <w:rStyle w:val="textdefault"/>
                <w:sz w:val="28"/>
                <w:szCs w:val="28"/>
              </w:rPr>
              <w:t>электротехнической</w:t>
            </w:r>
            <w:r w:rsidR="00B93D82" w:rsidRPr="00950951">
              <w:rPr>
                <w:sz w:val="28"/>
                <w:szCs w:val="28"/>
              </w:rPr>
              <w:t xml:space="preserve"> </w:t>
            </w:r>
            <w:r w:rsidR="00B93D82" w:rsidRPr="003E3B95">
              <w:rPr>
                <w:sz w:val="28"/>
                <w:szCs w:val="28"/>
              </w:rPr>
              <w:t>тематик</w:t>
            </w:r>
            <w:r w:rsidR="00B93D82">
              <w:rPr>
                <w:sz w:val="28"/>
                <w:szCs w:val="28"/>
              </w:rPr>
              <w:t>ам</w:t>
            </w:r>
            <w:r w:rsidR="00B93D82" w:rsidRPr="003E3B95">
              <w:rPr>
                <w:sz w:val="28"/>
                <w:szCs w:val="28"/>
              </w:rPr>
              <w:t xml:space="preserve"> </w:t>
            </w:r>
            <w:r w:rsidR="00CB3CAD" w:rsidRPr="003E3B95">
              <w:rPr>
                <w:sz w:val="28"/>
                <w:szCs w:val="28"/>
              </w:rPr>
              <w:t>в рамках конкурса р</w:t>
            </w:r>
            <w:r w:rsidR="00CB3CAD" w:rsidRPr="003E3B95">
              <w:rPr>
                <w:sz w:val="28"/>
                <w:szCs w:val="28"/>
              </w:rPr>
              <w:t>е</w:t>
            </w:r>
            <w:r w:rsidR="00CB3CAD" w:rsidRPr="003E3B95">
              <w:rPr>
                <w:sz w:val="28"/>
                <w:szCs w:val="28"/>
              </w:rPr>
              <w:t>фератов Молодежной секции РНК СИГРЭ</w:t>
            </w:r>
          </w:p>
        </w:tc>
      </w:tr>
      <w:tr w:rsidR="00091BDA" w:rsidRPr="00435E0E" w:rsidTr="00950951">
        <w:tc>
          <w:tcPr>
            <w:tcW w:w="421" w:type="pct"/>
            <w:shd w:val="clear" w:color="auto" w:fill="FBD4B4"/>
          </w:tcPr>
          <w:p w:rsidR="00091BDA" w:rsidRPr="00950951" w:rsidRDefault="00091BDA" w:rsidP="00950951">
            <w:pPr>
              <w:pStyle w:val="paragraphcenter"/>
              <w:spacing w:before="40" w:beforeAutospacing="0" w:after="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4579" w:type="pct"/>
            <w:shd w:val="clear" w:color="auto" w:fill="auto"/>
          </w:tcPr>
          <w:p w:rsidR="00091BDA" w:rsidRDefault="00091BDA" w:rsidP="003E3B95">
            <w:pPr>
              <w:pStyle w:val="paragraphcente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Рецензия (форма)</w:t>
            </w:r>
          </w:p>
        </w:tc>
      </w:tr>
    </w:tbl>
    <w:p w:rsidR="00201513" w:rsidRPr="005862EB" w:rsidRDefault="00201513" w:rsidP="00505C92">
      <w:pPr>
        <w:pStyle w:val="paragraphcenter"/>
        <w:spacing w:before="120" w:beforeAutospacing="0" w:after="0" w:afterAutospacing="0"/>
        <w:jc w:val="both"/>
        <w:rPr>
          <w:sz w:val="28"/>
          <w:szCs w:val="28"/>
        </w:rPr>
      </w:pPr>
    </w:p>
    <w:sectPr w:rsidR="00201513" w:rsidRPr="005862EB" w:rsidSect="00563778">
      <w:headerReference w:type="even" r:id="rId13"/>
      <w:headerReference w:type="default" r:id="rId14"/>
      <w:pgSz w:w="11906" w:h="16838"/>
      <w:pgMar w:top="1418" w:right="709" w:bottom="102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A2" w:rsidRDefault="00592EA2" w:rsidP="0047074B">
      <w:pPr>
        <w:spacing w:after="0" w:line="240" w:lineRule="auto"/>
      </w:pPr>
      <w:r>
        <w:separator/>
      </w:r>
    </w:p>
  </w:endnote>
  <w:endnote w:type="continuationSeparator" w:id="0">
    <w:p w:rsidR="00592EA2" w:rsidRDefault="00592EA2" w:rsidP="004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A2" w:rsidRDefault="00592EA2" w:rsidP="0047074B">
      <w:pPr>
        <w:spacing w:after="0" w:line="240" w:lineRule="auto"/>
      </w:pPr>
      <w:r>
        <w:separator/>
      </w:r>
    </w:p>
  </w:footnote>
  <w:footnote w:type="continuationSeparator" w:id="0">
    <w:p w:rsidR="00592EA2" w:rsidRDefault="00592EA2" w:rsidP="004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A0" w:rsidRDefault="002938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38A0" w:rsidRDefault="002938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A0" w:rsidRDefault="002938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3D10">
      <w:rPr>
        <w:rStyle w:val="a9"/>
        <w:noProof/>
      </w:rPr>
      <w:t>1</w:t>
    </w:r>
    <w:r>
      <w:rPr>
        <w:rStyle w:val="a9"/>
      </w:rPr>
      <w:fldChar w:fldCharType="end"/>
    </w:r>
  </w:p>
  <w:p w:rsidR="002938A0" w:rsidRDefault="002938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2AC3B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456045"/>
    <w:multiLevelType w:val="hybridMultilevel"/>
    <w:tmpl w:val="101445EA"/>
    <w:lvl w:ilvl="0" w:tplc="4678DFEE">
      <w:start w:val="1"/>
      <w:numFmt w:val="bullet"/>
      <w:lvlText w:val=""/>
      <w:lvlJc w:val="left"/>
      <w:pPr>
        <w:ind w:left="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">
    <w:nsid w:val="01F82D01"/>
    <w:multiLevelType w:val="hybridMultilevel"/>
    <w:tmpl w:val="724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80F66"/>
    <w:multiLevelType w:val="hybridMultilevel"/>
    <w:tmpl w:val="681EBBCC"/>
    <w:lvl w:ilvl="0" w:tplc="53E4A9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C677E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04184C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53825"/>
    <w:multiLevelType w:val="hybridMultilevel"/>
    <w:tmpl w:val="103E81AC"/>
    <w:lvl w:ilvl="0" w:tplc="5694DB3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50F02"/>
    <w:multiLevelType w:val="multilevel"/>
    <w:tmpl w:val="DCF09074"/>
    <w:lvl w:ilvl="0">
      <w:start w:val="6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43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786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3909" w:hanging="1080"/>
      </w:pPr>
      <w:rPr>
        <w:rFonts w:cs="Times New Roman" w:hint="default"/>
      </w:rPr>
    </w:lvl>
    <w:lvl w:ilvl="4">
      <w:start w:val="5"/>
      <w:numFmt w:val="decimal"/>
      <w:lvlText w:val="%1.%2.%3.%4.%5.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cs="Times New Roman" w:hint="default"/>
      </w:rPr>
    </w:lvl>
  </w:abstractNum>
  <w:abstractNum w:abstractNumId="9">
    <w:nsid w:val="1B6B0A7F"/>
    <w:multiLevelType w:val="multilevel"/>
    <w:tmpl w:val="7C068A90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-1"/>
      <w:lvlText w:val="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-2"/>
      <w:lvlText w:val="6.4.%3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3">
      <w:start w:val="1"/>
      <w:numFmt w:val="none"/>
      <w:pStyle w:val="-3"/>
      <w:lvlText w:val="9.2.10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4">
      <w:start w:val="1"/>
      <w:numFmt w:val="decimal"/>
      <w:pStyle w:val="-4"/>
      <w:lvlText w:val="%1.%2.10.%4%5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5">
      <w:start w:val="1"/>
      <w:numFmt w:val="lowerLetter"/>
      <w:pStyle w:val="-5"/>
      <w:lvlText w:val="%6)"/>
      <w:lvlJc w:val="left"/>
      <w:pPr>
        <w:tabs>
          <w:tab w:val="num" w:pos="1701"/>
        </w:tabs>
        <w:ind w:left="2268" w:hanging="567"/>
      </w:pPr>
      <w:rPr>
        <w:rFonts w:cs="Times New Roman" w:hint="default"/>
      </w:rPr>
    </w:lvl>
    <w:lvl w:ilvl="6">
      <w:start w:val="1"/>
      <w:numFmt w:val="lowerRoman"/>
      <w:pStyle w:val="-6"/>
      <w:lvlText w:val="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1B41C7D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5E6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7560E7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F7900"/>
    <w:multiLevelType w:val="multilevel"/>
    <w:tmpl w:val="2AF2F9BC"/>
    <w:lvl w:ilvl="0">
      <w:start w:val="2"/>
      <w:numFmt w:val="none"/>
      <w:lvlText w:val="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9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6.9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6.5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84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-1-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6FF15EC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5802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645C5"/>
    <w:multiLevelType w:val="multilevel"/>
    <w:tmpl w:val="CB30A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E237F7E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02671A"/>
    <w:multiLevelType w:val="hybridMultilevel"/>
    <w:tmpl w:val="42D44A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1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74C7313"/>
    <w:multiLevelType w:val="multilevel"/>
    <w:tmpl w:val="FBACA9E2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4"/>
      <w:numFmt w:val="decimal"/>
      <w:lvlText w:val="%1.8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7844673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96776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F3BC3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9464E0C"/>
    <w:multiLevelType w:val="multilevel"/>
    <w:tmpl w:val="C3C4DFD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5">
    <w:nsid w:val="4BFC54AD"/>
    <w:multiLevelType w:val="hybridMultilevel"/>
    <w:tmpl w:val="D3F854CC"/>
    <w:lvl w:ilvl="0" w:tplc="EE0CE02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83DFD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6B4F39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B55A99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EC211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AC122B"/>
    <w:multiLevelType w:val="multilevel"/>
    <w:tmpl w:val="53AA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pStyle w:val="3-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31">
    <w:nsid w:val="721B4205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73916DE"/>
    <w:multiLevelType w:val="hybridMultilevel"/>
    <w:tmpl w:val="06985FD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78D25BD"/>
    <w:multiLevelType w:val="hybridMultilevel"/>
    <w:tmpl w:val="09BC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11C8A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222D2"/>
    <w:multiLevelType w:val="hybridMultilevel"/>
    <w:tmpl w:val="18E8EB64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F5411"/>
    <w:multiLevelType w:val="multilevel"/>
    <w:tmpl w:val="25CA21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C65737F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D1B41BC"/>
    <w:multiLevelType w:val="hybridMultilevel"/>
    <w:tmpl w:val="FC4CB13C"/>
    <w:lvl w:ilvl="0" w:tplc="4678D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32"/>
  </w:num>
  <w:num w:numId="5">
    <w:abstractNumId w:val="3"/>
  </w:num>
  <w:num w:numId="6">
    <w:abstractNumId w:val="9"/>
  </w:num>
  <w:num w:numId="7">
    <w:abstractNumId w:val="25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7"/>
  </w:num>
  <w:num w:numId="13">
    <w:abstractNumId w:val="38"/>
  </w:num>
  <w:num w:numId="14">
    <w:abstractNumId w:val="0"/>
  </w:num>
  <w:num w:numId="15">
    <w:abstractNumId w:val="20"/>
  </w:num>
  <w:num w:numId="16">
    <w:abstractNumId w:val="8"/>
  </w:num>
  <w:num w:numId="17">
    <w:abstractNumId w:val="35"/>
  </w:num>
  <w:num w:numId="18">
    <w:abstractNumId w:val="17"/>
  </w:num>
  <w:num w:numId="19">
    <w:abstractNumId w:val="36"/>
  </w:num>
  <w:num w:numId="20">
    <w:abstractNumId w:val="13"/>
  </w:num>
  <w:num w:numId="21">
    <w:abstractNumId w:val="30"/>
  </w:num>
  <w:num w:numId="22">
    <w:abstractNumId w:val="24"/>
  </w:num>
  <w:num w:numId="23">
    <w:abstractNumId w:val="33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21"/>
  </w:num>
  <w:num w:numId="29">
    <w:abstractNumId w:val="34"/>
  </w:num>
  <w:num w:numId="30">
    <w:abstractNumId w:val="15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12"/>
  </w:num>
  <w:num w:numId="37">
    <w:abstractNumId w:val="29"/>
  </w:num>
  <w:num w:numId="38">
    <w:abstractNumId w:val="22"/>
  </w:num>
  <w:num w:numId="39">
    <w:abstractNumId w:val="26"/>
  </w:num>
  <w:num w:numId="40">
    <w:abstractNumId w:val="6"/>
  </w:num>
  <w:num w:numId="41">
    <w:abstractNumId w:val="28"/>
  </w:num>
  <w:num w:numId="42">
    <w:abstractNumId w:val="27"/>
  </w:num>
  <w:num w:numId="43">
    <w:abstractNumId w:val="5"/>
  </w:num>
  <w:num w:numId="44">
    <w:abstractNumId w:val="10"/>
  </w:num>
  <w:num w:numId="45">
    <w:abstractNumId w:val="37"/>
  </w:num>
  <w:num w:numId="46">
    <w:abstractNumId w:val="18"/>
  </w:num>
  <w:num w:numId="47">
    <w:abstractNumId w:val="31"/>
  </w:num>
  <w:num w:numId="48">
    <w:abstractNumId w:val="9"/>
  </w:num>
  <w:num w:numId="4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74B"/>
    <w:rsid w:val="0000149C"/>
    <w:rsid w:val="00001E70"/>
    <w:rsid w:val="000037FE"/>
    <w:rsid w:val="000047ED"/>
    <w:rsid w:val="00025404"/>
    <w:rsid w:val="00032C52"/>
    <w:rsid w:val="0003568F"/>
    <w:rsid w:val="000537F2"/>
    <w:rsid w:val="0005382B"/>
    <w:rsid w:val="00064918"/>
    <w:rsid w:val="000744B9"/>
    <w:rsid w:val="00077A3C"/>
    <w:rsid w:val="00090066"/>
    <w:rsid w:val="00091BDA"/>
    <w:rsid w:val="0009274E"/>
    <w:rsid w:val="00097E88"/>
    <w:rsid w:val="000B093E"/>
    <w:rsid w:val="000C5E81"/>
    <w:rsid w:val="000D5243"/>
    <w:rsid w:val="000E012E"/>
    <w:rsid w:val="00101811"/>
    <w:rsid w:val="00106C19"/>
    <w:rsid w:val="00107975"/>
    <w:rsid w:val="00111AC2"/>
    <w:rsid w:val="00113B5B"/>
    <w:rsid w:val="00114A63"/>
    <w:rsid w:val="00122985"/>
    <w:rsid w:val="00130D40"/>
    <w:rsid w:val="00131189"/>
    <w:rsid w:val="001315D3"/>
    <w:rsid w:val="00141AD4"/>
    <w:rsid w:val="00147009"/>
    <w:rsid w:val="001506D0"/>
    <w:rsid w:val="001512CF"/>
    <w:rsid w:val="001521C8"/>
    <w:rsid w:val="001541BB"/>
    <w:rsid w:val="0016119C"/>
    <w:rsid w:val="001613D7"/>
    <w:rsid w:val="00166440"/>
    <w:rsid w:val="00166AC1"/>
    <w:rsid w:val="001774A3"/>
    <w:rsid w:val="00177BB3"/>
    <w:rsid w:val="00177DBD"/>
    <w:rsid w:val="0018098C"/>
    <w:rsid w:val="00186585"/>
    <w:rsid w:val="001877CC"/>
    <w:rsid w:val="00187889"/>
    <w:rsid w:val="00195DB9"/>
    <w:rsid w:val="00197DE1"/>
    <w:rsid w:val="001B1E44"/>
    <w:rsid w:val="001C3379"/>
    <w:rsid w:val="001D6F5A"/>
    <w:rsid w:val="001F1FBE"/>
    <w:rsid w:val="001F5704"/>
    <w:rsid w:val="00201513"/>
    <w:rsid w:val="002029D6"/>
    <w:rsid w:val="00203182"/>
    <w:rsid w:val="0020344B"/>
    <w:rsid w:val="002070DE"/>
    <w:rsid w:val="0021022E"/>
    <w:rsid w:val="00211035"/>
    <w:rsid w:val="002151DF"/>
    <w:rsid w:val="00217430"/>
    <w:rsid w:val="00262C1B"/>
    <w:rsid w:val="00270C6A"/>
    <w:rsid w:val="0027286F"/>
    <w:rsid w:val="00276715"/>
    <w:rsid w:val="00277061"/>
    <w:rsid w:val="00282537"/>
    <w:rsid w:val="00286E18"/>
    <w:rsid w:val="0029047A"/>
    <w:rsid w:val="0029255C"/>
    <w:rsid w:val="002938A0"/>
    <w:rsid w:val="00296929"/>
    <w:rsid w:val="00297D9F"/>
    <w:rsid w:val="002A2314"/>
    <w:rsid w:val="002B4DC3"/>
    <w:rsid w:val="002B5D4E"/>
    <w:rsid w:val="002C1387"/>
    <w:rsid w:val="002D0379"/>
    <w:rsid w:val="002D387A"/>
    <w:rsid w:val="002E0384"/>
    <w:rsid w:val="002E2942"/>
    <w:rsid w:val="002E7B58"/>
    <w:rsid w:val="002F2F00"/>
    <w:rsid w:val="00305FAF"/>
    <w:rsid w:val="00320981"/>
    <w:rsid w:val="00322901"/>
    <w:rsid w:val="00322EAB"/>
    <w:rsid w:val="00335042"/>
    <w:rsid w:val="00344910"/>
    <w:rsid w:val="00345D16"/>
    <w:rsid w:val="00346845"/>
    <w:rsid w:val="00346CAF"/>
    <w:rsid w:val="00357F86"/>
    <w:rsid w:val="00363061"/>
    <w:rsid w:val="00363C25"/>
    <w:rsid w:val="00373B81"/>
    <w:rsid w:val="00375784"/>
    <w:rsid w:val="00375A6F"/>
    <w:rsid w:val="00377C62"/>
    <w:rsid w:val="00390792"/>
    <w:rsid w:val="00392C2E"/>
    <w:rsid w:val="003A3FB5"/>
    <w:rsid w:val="003A592D"/>
    <w:rsid w:val="003A67E0"/>
    <w:rsid w:val="003A7F73"/>
    <w:rsid w:val="003C0307"/>
    <w:rsid w:val="003C269D"/>
    <w:rsid w:val="003C302B"/>
    <w:rsid w:val="003D2536"/>
    <w:rsid w:val="003D2C75"/>
    <w:rsid w:val="003E3B95"/>
    <w:rsid w:val="003E5236"/>
    <w:rsid w:val="003E5EC1"/>
    <w:rsid w:val="003F3E65"/>
    <w:rsid w:val="0040189B"/>
    <w:rsid w:val="00410AE2"/>
    <w:rsid w:val="004162D9"/>
    <w:rsid w:val="00422BCF"/>
    <w:rsid w:val="00423402"/>
    <w:rsid w:val="00425BB5"/>
    <w:rsid w:val="00433602"/>
    <w:rsid w:val="00435E0E"/>
    <w:rsid w:val="004370CB"/>
    <w:rsid w:val="00445933"/>
    <w:rsid w:val="00450CF8"/>
    <w:rsid w:val="00455FE4"/>
    <w:rsid w:val="00457EAC"/>
    <w:rsid w:val="004646FA"/>
    <w:rsid w:val="00465CB6"/>
    <w:rsid w:val="0047074B"/>
    <w:rsid w:val="0047262F"/>
    <w:rsid w:val="004756D8"/>
    <w:rsid w:val="00490A29"/>
    <w:rsid w:val="004A2E8F"/>
    <w:rsid w:val="004A3208"/>
    <w:rsid w:val="004A3531"/>
    <w:rsid w:val="004A633B"/>
    <w:rsid w:val="004A6EAC"/>
    <w:rsid w:val="004B5D07"/>
    <w:rsid w:val="004C0684"/>
    <w:rsid w:val="004C1F34"/>
    <w:rsid w:val="004C22C5"/>
    <w:rsid w:val="004C39B9"/>
    <w:rsid w:val="004D0D21"/>
    <w:rsid w:val="004D12D1"/>
    <w:rsid w:val="004D45B4"/>
    <w:rsid w:val="004D489D"/>
    <w:rsid w:val="004F0AF3"/>
    <w:rsid w:val="004F314D"/>
    <w:rsid w:val="004F7E12"/>
    <w:rsid w:val="0050076E"/>
    <w:rsid w:val="00501355"/>
    <w:rsid w:val="00502F2F"/>
    <w:rsid w:val="00504935"/>
    <w:rsid w:val="00505C92"/>
    <w:rsid w:val="005064FF"/>
    <w:rsid w:val="005278B8"/>
    <w:rsid w:val="00533147"/>
    <w:rsid w:val="00535368"/>
    <w:rsid w:val="0053723A"/>
    <w:rsid w:val="00541F1F"/>
    <w:rsid w:val="005454E8"/>
    <w:rsid w:val="00553D72"/>
    <w:rsid w:val="00554BFF"/>
    <w:rsid w:val="00557A08"/>
    <w:rsid w:val="00563192"/>
    <w:rsid w:val="00563778"/>
    <w:rsid w:val="005651E5"/>
    <w:rsid w:val="0056546F"/>
    <w:rsid w:val="0056605C"/>
    <w:rsid w:val="005672F5"/>
    <w:rsid w:val="0057214F"/>
    <w:rsid w:val="0057669E"/>
    <w:rsid w:val="00576F4D"/>
    <w:rsid w:val="00582D1A"/>
    <w:rsid w:val="005856B5"/>
    <w:rsid w:val="005857AD"/>
    <w:rsid w:val="005862EB"/>
    <w:rsid w:val="00587409"/>
    <w:rsid w:val="0059299D"/>
    <w:rsid w:val="00592EA2"/>
    <w:rsid w:val="0059562E"/>
    <w:rsid w:val="00595AFB"/>
    <w:rsid w:val="005A1DB3"/>
    <w:rsid w:val="005A2DFB"/>
    <w:rsid w:val="005A4038"/>
    <w:rsid w:val="005B1A0E"/>
    <w:rsid w:val="005B3D89"/>
    <w:rsid w:val="005C24BD"/>
    <w:rsid w:val="005C3149"/>
    <w:rsid w:val="005C6921"/>
    <w:rsid w:val="005C7BF2"/>
    <w:rsid w:val="005D0597"/>
    <w:rsid w:val="005D692D"/>
    <w:rsid w:val="005D75FB"/>
    <w:rsid w:val="005E28BE"/>
    <w:rsid w:val="005E52E7"/>
    <w:rsid w:val="005E615A"/>
    <w:rsid w:val="00602C2B"/>
    <w:rsid w:val="006317CF"/>
    <w:rsid w:val="00633795"/>
    <w:rsid w:val="00637FE8"/>
    <w:rsid w:val="00645FD1"/>
    <w:rsid w:val="0064745B"/>
    <w:rsid w:val="0064795F"/>
    <w:rsid w:val="00650C96"/>
    <w:rsid w:val="00654E6E"/>
    <w:rsid w:val="006570A4"/>
    <w:rsid w:val="00666094"/>
    <w:rsid w:val="006679D6"/>
    <w:rsid w:val="00671FC9"/>
    <w:rsid w:val="0067266B"/>
    <w:rsid w:val="00674C04"/>
    <w:rsid w:val="00694346"/>
    <w:rsid w:val="006945F5"/>
    <w:rsid w:val="006973FB"/>
    <w:rsid w:val="006A2F76"/>
    <w:rsid w:val="006A3AD5"/>
    <w:rsid w:val="006A3CD7"/>
    <w:rsid w:val="006A5EBB"/>
    <w:rsid w:val="006A6345"/>
    <w:rsid w:val="006B1A5B"/>
    <w:rsid w:val="006B62D2"/>
    <w:rsid w:val="006C3DB6"/>
    <w:rsid w:val="006E0C52"/>
    <w:rsid w:val="006E0D66"/>
    <w:rsid w:val="006F0983"/>
    <w:rsid w:val="006F1FCC"/>
    <w:rsid w:val="006F23A1"/>
    <w:rsid w:val="006F57D6"/>
    <w:rsid w:val="006F7BD8"/>
    <w:rsid w:val="00711601"/>
    <w:rsid w:val="007241EE"/>
    <w:rsid w:val="007317BC"/>
    <w:rsid w:val="00736B5D"/>
    <w:rsid w:val="0074083B"/>
    <w:rsid w:val="00751036"/>
    <w:rsid w:val="00762E7C"/>
    <w:rsid w:val="0077124C"/>
    <w:rsid w:val="00771909"/>
    <w:rsid w:val="007720BC"/>
    <w:rsid w:val="00774112"/>
    <w:rsid w:val="0078465B"/>
    <w:rsid w:val="007A2286"/>
    <w:rsid w:val="007A4BF3"/>
    <w:rsid w:val="007A7271"/>
    <w:rsid w:val="007A72C1"/>
    <w:rsid w:val="007B0F48"/>
    <w:rsid w:val="007D2D32"/>
    <w:rsid w:val="007D6D55"/>
    <w:rsid w:val="007E0AE1"/>
    <w:rsid w:val="007E286F"/>
    <w:rsid w:val="00811F4C"/>
    <w:rsid w:val="00813BE6"/>
    <w:rsid w:val="0082652B"/>
    <w:rsid w:val="00826F9E"/>
    <w:rsid w:val="00830138"/>
    <w:rsid w:val="0083520F"/>
    <w:rsid w:val="00845E8C"/>
    <w:rsid w:val="00850318"/>
    <w:rsid w:val="0085123C"/>
    <w:rsid w:val="0086672F"/>
    <w:rsid w:val="00867507"/>
    <w:rsid w:val="0087361A"/>
    <w:rsid w:val="00873AD1"/>
    <w:rsid w:val="00874526"/>
    <w:rsid w:val="00875809"/>
    <w:rsid w:val="00876198"/>
    <w:rsid w:val="00880850"/>
    <w:rsid w:val="00881C0B"/>
    <w:rsid w:val="00882C3C"/>
    <w:rsid w:val="00891852"/>
    <w:rsid w:val="00892F5C"/>
    <w:rsid w:val="008936B6"/>
    <w:rsid w:val="008B0FD2"/>
    <w:rsid w:val="008B66E4"/>
    <w:rsid w:val="008B716E"/>
    <w:rsid w:val="008C749D"/>
    <w:rsid w:val="008C7B2B"/>
    <w:rsid w:val="008D1A41"/>
    <w:rsid w:val="008D304F"/>
    <w:rsid w:val="008D33AE"/>
    <w:rsid w:val="008D712D"/>
    <w:rsid w:val="008F1B8A"/>
    <w:rsid w:val="008F24B5"/>
    <w:rsid w:val="008F26BE"/>
    <w:rsid w:val="008F4210"/>
    <w:rsid w:val="00902ACD"/>
    <w:rsid w:val="00904D95"/>
    <w:rsid w:val="00910D81"/>
    <w:rsid w:val="009146D4"/>
    <w:rsid w:val="00916C99"/>
    <w:rsid w:val="00920961"/>
    <w:rsid w:val="00921C51"/>
    <w:rsid w:val="0092266D"/>
    <w:rsid w:val="00923AB9"/>
    <w:rsid w:val="00927041"/>
    <w:rsid w:val="009301FC"/>
    <w:rsid w:val="0093042B"/>
    <w:rsid w:val="00931A23"/>
    <w:rsid w:val="00936C20"/>
    <w:rsid w:val="00950951"/>
    <w:rsid w:val="009569DA"/>
    <w:rsid w:val="00961B7F"/>
    <w:rsid w:val="00977582"/>
    <w:rsid w:val="00991367"/>
    <w:rsid w:val="00995DA1"/>
    <w:rsid w:val="009A7E40"/>
    <w:rsid w:val="009C2952"/>
    <w:rsid w:val="009D6C86"/>
    <w:rsid w:val="009E7213"/>
    <w:rsid w:val="009F51B5"/>
    <w:rsid w:val="00A03E1B"/>
    <w:rsid w:val="00A10D17"/>
    <w:rsid w:val="00A11783"/>
    <w:rsid w:val="00A21605"/>
    <w:rsid w:val="00A30A77"/>
    <w:rsid w:val="00A4009E"/>
    <w:rsid w:val="00A428CE"/>
    <w:rsid w:val="00A42EB5"/>
    <w:rsid w:val="00A519EC"/>
    <w:rsid w:val="00A53C96"/>
    <w:rsid w:val="00A6186B"/>
    <w:rsid w:val="00A61E05"/>
    <w:rsid w:val="00A63EAA"/>
    <w:rsid w:val="00A65DDD"/>
    <w:rsid w:val="00A7431E"/>
    <w:rsid w:val="00A84EED"/>
    <w:rsid w:val="00A91B46"/>
    <w:rsid w:val="00A97BE8"/>
    <w:rsid w:val="00AA43F3"/>
    <w:rsid w:val="00AB143A"/>
    <w:rsid w:val="00AB156D"/>
    <w:rsid w:val="00AC3E99"/>
    <w:rsid w:val="00AC40EE"/>
    <w:rsid w:val="00AC4F44"/>
    <w:rsid w:val="00AD7736"/>
    <w:rsid w:val="00AE20F4"/>
    <w:rsid w:val="00B04DF7"/>
    <w:rsid w:val="00B070A0"/>
    <w:rsid w:val="00B13155"/>
    <w:rsid w:val="00B15658"/>
    <w:rsid w:val="00B240DD"/>
    <w:rsid w:val="00B26CD0"/>
    <w:rsid w:val="00B37A4B"/>
    <w:rsid w:val="00B47CA8"/>
    <w:rsid w:val="00B51A22"/>
    <w:rsid w:val="00B64AA1"/>
    <w:rsid w:val="00B70DC1"/>
    <w:rsid w:val="00B7128D"/>
    <w:rsid w:val="00B82920"/>
    <w:rsid w:val="00B864EC"/>
    <w:rsid w:val="00B90051"/>
    <w:rsid w:val="00B9026A"/>
    <w:rsid w:val="00B91E77"/>
    <w:rsid w:val="00B93D82"/>
    <w:rsid w:val="00B93DCD"/>
    <w:rsid w:val="00B95C43"/>
    <w:rsid w:val="00B96423"/>
    <w:rsid w:val="00BA4178"/>
    <w:rsid w:val="00BA52FC"/>
    <w:rsid w:val="00BA5BAC"/>
    <w:rsid w:val="00BB036F"/>
    <w:rsid w:val="00BB0428"/>
    <w:rsid w:val="00BB1408"/>
    <w:rsid w:val="00BB1CE8"/>
    <w:rsid w:val="00BB6463"/>
    <w:rsid w:val="00BB7313"/>
    <w:rsid w:val="00BC112E"/>
    <w:rsid w:val="00BC7618"/>
    <w:rsid w:val="00BD33AE"/>
    <w:rsid w:val="00BE1D7D"/>
    <w:rsid w:val="00BE3101"/>
    <w:rsid w:val="00BE5DFA"/>
    <w:rsid w:val="00BE663C"/>
    <w:rsid w:val="00BF480B"/>
    <w:rsid w:val="00C0252A"/>
    <w:rsid w:val="00C13DF8"/>
    <w:rsid w:val="00C2308C"/>
    <w:rsid w:val="00C35737"/>
    <w:rsid w:val="00C4131A"/>
    <w:rsid w:val="00C4204F"/>
    <w:rsid w:val="00C4308C"/>
    <w:rsid w:val="00C44B73"/>
    <w:rsid w:val="00C47762"/>
    <w:rsid w:val="00C51D63"/>
    <w:rsid w:val="00C52991"/>
    <w:rsid w:val="00C601ED"/>
    <w:rsid w:val="00C618C4"/>
    <w:rsid w:val="00C66323"/>
    <w:rsid w:val="00C67448"/>
    <w:rsid w:val="00C71D02"/>
    <w:rsid w:val="00C75B46"/>
    <w:rsid w:val="00C779A9"/>
    <w:rsid w:val="00C800D9"/>
    <w:rsid w:val="00C85178"/>
    <w:rsid w:val="00C85FA9"/>
    <w:rsid w:val="00C87F37"/>
    <w:rsid w:val="00C907B4"/>
    <w:rsid w:val="00C90882"/>
    <w:rsid w:val="00C91917"/>
    <w:rsid w:val="00CA5D56"/>
    <w:rsid w:val="00CB3CAD"/>
    <w:rsid w:val="00CC2D21"/>
    <w:rsid w:val="00CC66DD"/>
    <w:rsid w:val="00CD7DB7"/>
    <w:rsid w:val="00CE237A"/>
    <w:rsid w:val="00CE2C61"/>
    <w:rsid w:val="00CE4349"/>
    <w:rsid w:val="00CF0F31"/>
    <w:rsid w:val="00CF176B"/>
    <w:rsid w:val="00CF7776"/>
    <w:rsid w:val="00CF7AC2"/>
    <w:rsid w:val="00D0348C"/>
    <w:rsid w:val="00D06C9A"/>
    <w:rsid w:val="00D06CE4"/>
    <w:rsid w:val="00D14E2E"/>
    <w:rsid w:val="00D15286"/>
    <w:rsid w:val="00D2095F"/>
    <w:rsid w:val="00D26D30"/>
    <w:rsid w:val="00D276B2"/>
    <w:rsid w:val="00D313EC"/>
    <w:rsid w:val="00D32CEB"/>
    <w:rsid w:val="00D37CB9"/>
    <w:rsid w:val="00D429C8"/>
    <w:rsid w:val="00D442E0"/>
    <w:rsid w:val="00D50826"/>
    <w:rsid w:val="00D541AE"/>
    <w:rsid w:val="00D7286F"/>
    <w:rsid w:val="00D76B4E"/>
    <w:rsid w:val="00D876B7"/>
    <w:rsid w:val="00D93093"/>
    <w:rsid w:val="00D93B49"/>
    <w:rsid w:val="00D972F3"/>
    <w:rsid w:val="00D97A8A"/>
    <w:rsid w:val="00DA06BC"/>
    <w:rsid w:val="00DB3488"/>
    <w:rsid w:val="00DB4D30"/>
    <w:rsid w:val="00DC62B3"/>
    <w:rsid w:val="00DC6534"/>
    <w:rsid w:val="00DD0536"/>
    <w:rsid w:val="00DD25C4"/>
    <w:rsid w:val="00DD31A9"/>
    <w:rsid w:val="00DD3B09"/>
    <w:rsid w:val="00DE00C5"/>
    <w:rsid w:val="00DE6545"/>
    <w:rsid w:val="00DF6239"/>
    <w:rsid w:val="00E06A90"/>
    <w:rsid w:val="00E1245D"/>
    <w:rsid w:val="00E204E2"/>
    <w:rsid w:val="00E21291"/>
    <w:rsid w:val="00E2201F"/>
    <w:rsid w:val="00E26563"/>
    <w:rsid w:val="00E30F49"/>
    <w:rsid w:val="00E37280"/>
    <w:rsid w:val="00E46E34"/>
    <w:rsid w:val="00E52B6A"/>
    <w:rsid w:val="00E63D10"/>
    <w:rsid w:val="00E6678E"/>
    <w:rsid w:val="00E744FD"/>
    <w:rsid w:val="00E75407"/>
    <w:rsid w:val="00E8415F"/>
    <w:rsid w:val="00E84AD5"/>
    <w:rsid w:val="00EA3DC6"/>
    <w:rsid w:val="00EA4EA5"/>
    <w:rsid w:val="00EB45B9"/>
    <w:rsid w:val="00EB555B"/>
    <w:rsid w:val="00EB6DEC"/>
    <w:rsid w:val="00EC6981"/>
    <w:rsid w:val="00ED5F90"/>
    <w:rsid w:val="00EE30F3"/>
    <w:rsid w:val="00EE3376"/>
    <w:rsid w:val="00EE75C5"/>
    <w:rsid w:val="00EF11BC"/>
    <w:rsid w:val="00EF4CBB"/>
    <w:rsid w:val="00EF5C6F"/>
    <w:rsid w:val="00EF5E82"/>
    <w:rsid w:val="00EF6987"/>
    <w:rsid w:val="00F07B21"/>
    <w:rsid w:val="00F244E0"/>
    <w:rsid w:val="00F253CF"/>
    <w:rsid w:val="00F336EE"/>
    <w:rsid w:val="00F36E3E"/>
    <w:rsid w:val="00F40E4D"/>
    <w:rsid w:val="00F41C33"/>
    <w:rsid w:val="00F4342F"/>
    <w:rsid w:val="00F52E00"/>
    <w:rsid w:val="00F56A63"/>
    <w:rsid w:val="00F61C98"/>
    <w:rsid w:val="00F62250"/>
    <w:rsid w:val="00F628B0"/>
    <w:rsid w:val="00F7067A"/>
    <w:rsid w:val="00F70A9A"/>
    <w:rsid w:val="00F72269"/>
    <w:rsid w:val="00F77053"/>
    <w:rsid w:val="00F80104"/>
    <w:rsid w:val="00F86895"/>
    <w:rsid w:val="00F944BC"/>
    <w:rsid w:val="00F97D39"/>
    <w:rsid w:val="00FB5A14"/>
    <w:rsid w:val="00FC1D8E"/>
    <w:rsid w:val="00FC2C8F"/>
    <w:rsid w:val="00FC3360"/>
    <w:rsid w:val="00FC7A45"/>
    <w:rsid w:val="00FD101D"/>
    <w:rsid w:val="00FD55E2"/>
    <w:rsid w:val="00FD68B3"/>
    <w:rsid w:val="00FE03AA"/>
    <w:rsid w:val="00FF4930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0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"/>
    <w:basedOn w:val="a3"/>
    <w:next w:val="a3"/>
    <w:link w:val="10"/>
    <w:qFormat/>
    <w:rsid w:val="006F7BD8"/>
    <w:pPr>
      <w:keepNext/>
      <w:keepLines/>
      <w:suppressAutoHyphens/>
      <w:spacing w:before="840" w:after="360" w:line="240" w:lineRule="auto"/>
      <w:jc w:val="center"/>
      <w:outlineLvl w:val="0"/>
    </w:pPr>
    <w:rPr>
      <w:rFonts w:ascii="Arial" w:eastAsia="Times New Roman" w:hAnsi="Arial"/>
      <w:b/>
      <w:caps/>
      <w:kern w:val="28"/>
      <w:sz w:val="36"/>
      <w:szCs w:val="20"/>
      <w:lang w:eastAsia="ru-RU"/>
    </w:rPr>
  </w:style>
  <w:style w:type="paragraph" w:styleId="2">
    <w:name w:val="heading 2"/>
    <w:basedOn w:val="a3"/>
    <w:next w:val="a3"/>
    <w:link w:val="20"/>
    <w:unhideWhenUsed/>
    <w:qFormat/>
    <w:rsid w:val="00CD7D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470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47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semiHidden/>
    <w:rsid w:val="0047074B"/>
    <w:rPr>
      <w:rFonts w:cs="Times New Roman"/>
    </w:rPr>
  </w:style>
  <w:style w:type="paragraph" w:customStyle="1" w:styleId="paragraphcenter">
    <w:name w:val="paragraph_center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default">
    <w:name w:val="text_default"/>
    <w:rsid w:val="0047074B"/>
  </w:style>
  <w:style w:type="paragraph" w:customStyle="1" w:styleId="paragraphleftindent">
    <w:name w:val="paragraph_left_indent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47074B"/>
    <w:pPr>
      <w:ind w:left="720"/>
      <w:contextualSpacing/>
    </w:pPr>
  </w:style>
  <w:style w:type="character" w:customStyle="1" w:styleId="rvts382">
    <w:name w:val="rvts382"/>
    <w:rsid w:val="0047074B"/>
  </w:style>
  <w:style w:type="paragraph" w:customStyle="1" w:styleId="21">
    <w:name w:val="Абзац списка2"/>
    <w:basedOn w:val="a3"/>
    <w:rsid w:val="004707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ab">
    <w:name w:val="footnote text"/>
    <w:basedOn w:val="a3"/>
    <w:link w:val="ac"/>
    <w:semiHidden/>
    <w:rsid w:val="0047074B"/>
    <w:rPr>
      <w:sz w:val="20"/>
      <w:szCs w:val="20"/>
    </w:rPr>
  </w:style>
  <w:style w:type="character" w:customStyle="1" w:styleId="ac">
    <w:name w:val="Текст сноски Знак"/>
    <w:link w:val="ab"/>
    <w:semiHidden/>
    <w:rsid w:val="0047074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rsid w:val="0047074B"/>
    <w:rPr>
      <w:vertAlign w:val="superscript"/>
    </w:rPr>
  </w:style>
  <w:style w:type="character" w:styleId="ae">
    <w:name w:val="annotation reference"/>
    <w:semiHidden/>
    <w:unhideWhenUsed/>
    <w:rsid w:val="0047074B"/>
    <w:rPr>
      <w:sz w:val="16"/>
      <w:szCs w:val="16"/>
    </w:rPr>
  </w:style>
  <w:style w:type="paragraph" w:styleId="af">
    <w:name w:val="annotation text"/>
    <w:basedOn w:val="a3"/>
    <w:link w:val="af0"/>
    <w:unhideWhenUsed/>
    <w:rsid w:val="0047074B"/>
    <w:rPr>
      <w:sz w:val="20"/>
      <w:szCs w:val="20"/>
    </w:rPr>
  </w:style>
  <w:style w:type="character" w:customStyle="1" w:styleId="af0">
    <w:name w:val="Текст примечания Знак"/>
    <w:link w:val="af"/>
    <w:rsid w:val="0047074B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470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7074B"/>
    <w:rPr>
      <w:rFonts w:ascii="Tahoma" w:eastAsia="Calibri" w:hAnsi="Tahoma" w:cs="Tahoma"/>
      <w:sz w:val="16"/>
      <w:szCs w:val="16"/>
    </w:rPr>
  </w:style>
  <w:style w:type="character" w:styleId="af3">
    <w:name w:val="Hyperlink"/>
    <w:uiPriority w:val="99"/>
    <w:unhideWhenUsed/>
    <w:rsid w:val="00EA3DC6"/>
    <w:rPr>
      <w:color w:val="0000FF"/>
      <w:u w:val="single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BB036F"/>
    <w:pPr>
      <w:spacing w:line="240" w:lineRule="auto"/>
    </w:pPr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036F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5"/>
    <w:uiPriority w:val="59"/>
    <w:rsid w:val="00D87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3"/>
    <w:rsid w:val="002E29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3"/>
    <w:link w:val="23"/>
    <w:rsid w:val="001774A3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3">
    <w:name w:val="Основной текст 2 Знак"/>
    <w:link w:val="22"/>
    <w:rsid w:val="001774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7">
    <w:name w:val="Plain Text"/>
    <w:basedOn w:val="a3"/>
    <w:link w:val="af8"/>
    <w:rsid w:val="001774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rsid w:val="001774A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aliases w:val="Document Header1 Знак,H1 Знак"/>
    <w:link w:val="1"/>
    <w:rsid w:val="006F7BD8"/>
    <w:rPr>
      <w:rFonts w:ascii="Arial" w:eastAsia="Times New Roman" w:hAnsi="Arial"/>
      <w:b/>
      <w:caps/>
      <w:kern w:val="28"/>
      <w:sz w:val="36"/>
    </w:rPr>
  </w:style>
  <w:style w:type="paragraph" w:customStyle="1" w:styleId="-1">
    <w:name w:val="Пункт-1"/>
    <w:basedOn w:val="a3"/>
    <w:rsid w:val="006F7BD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2">
    <w:name w:val="Пункт-2"/>
    <w:basedOn w:val="a3"/>
    <w:link w:val="-20"/>
    <w:rsid w:val="006F7BD8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3">
    <w:name w:val="Пункт-3"/>
    <w:basedOn w:val="a3"/>
    <w:rsid w:val="006F7BD8"/>
    <w:pPr>
      <w:numPr>
        <w:ilvl w:val="3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4">
    <w:name w:val="Пункт-4"/>
    <w:basedOn w:val="a3"/>
    <w:rsid w:val="006F7BD8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5">
    <w:name w:val="Пункт-5"/>
    <w:basedOn w:val="a3"/>
    <w:rsid w:val="006F7BD8"/>
    <w:pPr>
      <w:numPr>
        <w:ilvl w:val="5"/>
        <w:numId w:val="6"/>
      </w:numPr>
      <w:tabs>
        <w:tab w:val="left" w:pos="2268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6">
    <w:name w:val="Пункт-6"/>
    <w:basedOn w:val="a3"/>
    <w:rsid w:val="006F7BD8"/>
    <w:pPr>
      <w:numPr>
        <w:ilvl w:val="6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-20">
    <w:name w:val="Пункт-2 Знак"/>
    <w:link w:val="-2"/>
    <w:rsid w:val="006F7BD8"/>
    <w:rPr>
      <w:rFonts w:ascii="Times New Roman" w:eastAsia="Times New Roman" w:hAnsi="Times New Roman"/>
      <w:sz w:val="28"/>
    </w:rPr>
  </w:style>
  <w:style w:type="paragraph" w:customStyle="1" w:styleId="-1-">
    <w:name w:val="Пункт-1-подзаголовок"/>
    <w:basedOn w:val="-1"/>
    <w:rsid w:val="00CD7DB7"/>
    <w:pPr>
      <w:keepNext/>
      <w:numPr>
        <w:numId w:val="2"/>
      </w:numPr>
      <w:spacing w:before="480" w:after="240" w:line="240" w:lineRule="auto"/>
      <w:jc w:val="left"/>
      <w:outlineLvl w:val="1"/>
    </w:pPr>
    <w:rPr>
      <w:b/>
      <w:sz w:val="32"/>
    </w:rPr>
  </w:style>
  <w:style w:type="character" w:customStyle="1" w:styleId="20">
    <w:name w:val="Заголовок 2 Знак"/>
    <w:link w:val="2"/>
    <w:rsid w:val="00CD7DB7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9">
    <w:name w:val="TOC Heading"/>
    <w:basedOn w:val="1"/>
    <w:next w:val="a3"/>
    <w:uiPriority w:val="39"/>
    <w:semiHidden/>
    <w:unhideWhenUsed/>
    <w:qFormat/>
    <w:rsid w:val="005862EB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4">
    <w:name w:val="toc 2"/>
    <w:basedOn w:val="a3"/>
    <w:next w:val="a3"/>
    <w:autoRedefine/>
    <w:uiPriority w:val="39"/>
    <w:unhideWhenUsed/>
    <w:rsid w:val="00563778"/>
    <w:pPr>
      <w:tabs>
        <w:tab w:val="left" w:pos="851"/>
        <w:tab w:val="right" w:leader="dot" w:pos="9486"/>
      </w:tabs>
      <w:spacing w:after="60" w:line="240" w:lineRule="auto"/>
      <w:ind w:left="221"/>
    </w:pPr>
    <w:rPr>
      <w:rFonts w:ascii="Times New Roman" w:hAnsi="Times New Roman"/>
      <w:sz w:val="24"/>
    </w:rPr>
  </w:style>
  <w:style w:type="paragraph" w:styleId="afa">
    <w:name w:val="Normal (Web)"/>
    <w:basedOn w:val="a3"/>
    <w:uiPriority w:val="99"/>
    <w:semiHidden/>
    <w:unhideWhenUsed/>
    <w:rsid w:val="00433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3"/>
    <w:link w:val="afc"/>
    <w:rsid w:val="007A22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sid w:val="007A2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link w:val="12"/>
    <w:rsid w:val="00D15286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D15286"/>
    <w:pPr>
      <w:numPr>
        <w:ilvl w:val="3"/>
      </w:numPr>
    </w:pPr>
  </w:style>
  <w:style w:type="paragraph" w:customStyle="1" w:styleId="a">
    <w:name w:val="Подподпункт"/>
    <w:basedOn w:val="a1"/>
    <w:rsid w:val="00D15286"/>
    <w:pPr>
      <w:numPr>
        <w:ilvl w:val="0"/>
        <w:numId w:val="14"/>
      </w:numPr>
      <w:tabs>
        <w:tab w:val="clear" w:pos="360"/>
      </w:tabs>
      <w:ind w:left="4309"/>
    </w:pPr>
  </w:style>
  <w:style w:type="character" w:customStyle="1" w:styleId="12">
    <w:name w:val="Пункт Знак1"/>
    <w:link w:val="a0"/>
    <w:rsid w:val="00D15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uiPriority w:val="22"/>
    <w:qFormat/>
    <w:rsid w:val="00C90882"/>
    <w:rPr>
      <w:b/>
      <w:bCs/>
    </w:rPr>
  </w:style>
  <w:style w:type="character" w:customStyle="1" w:styleId="udar">
    <w:name w:val="udar"/>
    <w:basedOn w:val="a4"/>
    <w:rsid w:val="00C90882"/>
  </w:style>
  <w:style w:type="character" w:customStyle="1" w:styleId="apple-converted-space">
    <w:name w:val="apple-converted-space"/>
    <w:basedOn w:val="a4"/>
    <w:rsid w:val="00C90882"/>
  </w:style>
  <w:style w:type="paragraph" w:customStyle="1" w:styleId="a2">
    <w:name w:val="Статья"/>
    <w:basedOn w:val="a3"/>
    <w:rsid w:val="00D0348C"/>
    <w:pPr>
      <w:widowControl w:val="0"/>
      <w:numPr>
        <w:ilvl w:val="1"/>
        <w:numId w:val="21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-">
    <w:name w:val="Статья 2-го уровня"/>
    <w:basedOn w:val="a2"/>
    <w:autoRedefine/>
    <w:rsid w:val="00D0348C"/>
    <w:pPr>
      <w:numPr>
        <w:ilvl w:val="2"/>
      </w:numPr>
    </w:pPr>
  </w:style>
  <w:style w:type="paragraph" w:customStyle="1" w:styleId="3-">
    <w:name w:val="Статья 3-го уровня"/>
    <w:basedOn w:val="2-"/>
    <w:autoRedefine/>
    <w:rsid w:val="00D0348C"/>
    <w:pPr>
      <w:numPr>
        <w:ilvl w:val="3"/>
      </w:numPr>
      <w:tabs>
        <w:tab w:val="clear" w:pos="2552"/>
        <w:tab w:val="num" w:pos="1980"/>
      </w:tabs>
      <w:ind w:hanging="1292"/>
    </w:pPr>
  </w:style>
  <w:style w:type="paragraph" w:styleId="afe">
    <w:name w:val="No Spacing"/>
    <w:link w:val="aff"/>
    <w:uiPriority w:val="1"/>
    <w:qFormat/>
    <w:rsid w:val="00671FC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671FC9"/>
    <w:rPr>
      <w:rFonts w:eastAsia="Times New Roman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rsid w:val="00563778"/>
    <w:pPr>
      <w:tabs>
        <w:tab w:val="left" w:pos="440"/>
        <w:tab w:val="right" w:leader="dot" w:pos="9769"/>
      </w:tabs>
    </w:pPr>
    <w:rPr>
      <w:rFonts w:ascii="Times New Roman" w:hAnsi="Times New Roman"/>
      <w:sz w:val="28"/>
    </w:rPr>
  </w:style>
  <w:style w:type="paragraph" w:styleId="aff0">
    <w:name w:val="Revision"/>
    <w:hidden/>
    <w:uiPriority w:val="99"/>
    <w:semiHidden/>
    <w:rsid w:val="005E52E7"/>
    <w:rPr>
      <w:sz w:val="22"/>
      <w:szCs w:val="22"/>
      <w:lang w:eastAsia="en-US"/>
    </w:rPr>
  </w:style>
  <w:style w:type="paragraph" w:styleId="3">
    <w:name w:val="toc 3"/>
    <w:basedOn w:val="a3"/>
    <w:next w:val="a3"/>
    <w:autoRedefine/>
    <w:uiPriority w:val="39"/>
    <w:unhideWhenUsed/>
    <w:rsid w:val="00A6186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0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"/>
    <w:basedOn w:val="a3"/>
    <w:next w:val="a3"/>
    <w:link w:val="10"/>
    <w:qFormat/>
    <w:rsid w:val="006F7BD8"/>
    <w:pPr>
      <w:keepNext/>
      <w:keepLines/>
      <w:suppressAutoHyphens/>
      <w:spacing w:before="840" w:after="360" w:line="240" w:lineRule="auto"/>
      <w:jc w:val="center"/>
      <w:outlineLvl w:val="0"/>
    </w:pPr>
    <w:rPr>
      <w:rFonts w:ascii="Arial" w:eastAsia="Times New Roman" w:hAnsi="Arial"/>
      <w:b/>
      <w:caps/>
      <w:kern w:val="28"/>
      <w:sz w:val="36"/>
      <w:szCs w:val="20"/>
      <w:lang w:eastAsia="ru-RU"/>
    </w:rPr>
  </w:style>
  <w:style w:type="paragraph" w:styleId="2">
    <w:name w:val="heading 2"/>
    <w:basedOn w:val="a3"/>
    <w:next w:val="a3"/>
    <w:link w:val="20"/>
    <w:unhideWhenUsed/>
    <w:qFormat/>
    <w:rsid w:val="00CD7D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470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47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semiHidden/>
    <w:rsid w:val="0047074B"/>
    <w:rPr>
      <w:rFonts w:cs="Times New Roman"/>
    </w:rPr>
  </w:style>
  <w:style w:type="paragraph" w:customStyle="1" w:styleId="paragraphcenter">
    <w:name w:val="paragraph_center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default">
    <w:name w:val="text_default"/>
    <w:rsid w:val="0047074B"/>
  </w:style>
  <w:style w:type="paragraph" w:customStyle="1" w:styleId="paragraphleftindent">
    <w:name w:val="paragraph_left_indent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47074B"/>
    <w:pPr>
      <w:ind w:left="720"/>
      <w:contextualSpacing/>
    </w:pPr>
  </w:style>
  <w:style w:type="character" w:customStyle="1" w:styleId="rvts382">
    <w:name w:val="rvts382"/>
    <w:rsid w:val="0047074B"/>
  </w:style>
  <w:style w:type="paragraph" w:customStyle="1" w:styleId="21">
    <w:name w:val="Абзац списка2"/>
    <w:basedOn w:val="a3"/>
    <w:rsid w:val="004707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ab">
    <w:name w:val="footnote text"/>
    <w:basedOn w:val="a3"/>
    <w:link w:val="ac"/>
    <w:semiHidden/>
    <w:rsid w:val="0047074B"/>
    <w:rPr>
      <w:sz w:val="20"/>
      <w:szCs w:val="20"/>
    </w:rPr>
  </w:style>
  <w:style w:type="character" w:customStyle="1" w:styleId="ac">
    <w:name w:val="Текст сноски Знак"/>
    <w:link w:val="ab"/>
    <w:semiHidden/>
    <w:rsid w:val="0047074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rsid w:val="0047074B"/>
    <w:rPr>
      <w:vertAlign w:val="superscript"/>
    </w:rPr>
  </w:style>
  <w:style w:type="character" w:styleId="ae">
    <w:name w:val="annotation reference"/>
    <w:semiHidden/>
    <w:unhideWhenUsed/>
    <w:rsid w:val="0047074B"/>
    <w:rPr>
      <w:sz w:val="16"/>
      <w:szCs w:val="16"/>
    </w:rPr>
  </w:style>
  <w:style w:type="paragraph" w:styleId="af">
    <w:name w:val="annotation text"/>
    <w:basedOn w:val="a3"/>
    <w:link w:val="af0"/>
    <w:unhideWhenUsed/>
    <w:rsid w:val="0047074B"/>
    <w:rPr>
      <w:sz w:val="20"/>
      <w:szCs w:val="20"/>
    </w:rPr>
  </w:style>
  <w:style w:type="character" w:customStyle="1" w:styleId="af0">
    <w:name w:val="Текст примечания Знак"/>
    <w:link w:val="af"/>
    <w:rsid w:val="0047074B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470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7074B"/>
    <w:rPr>
      <w:rFonts w:ascii="Tahoma" w:eastAsia="Calibri" w:hAnsi="Tahoma" w:cs="Tahoma"/>
      <w:sz w:val="16"/>
      <w:szCs w:val="16"/>
    </w:rPr>
  </w:style>
  <w:style w:type="character" w:styleId="af3">
    <w:name w:val="Hyperlink"/>
    <w:uiPriority w:val="99"/>
    <w:unhideWhenUsed/>
    <w:rsid w:val="00EA3DC6"/>
    <w:rPr>
      <w:color w:val="0000FF"/>
      <w:u w:val="single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BB036F"/>
    <w:pPr>
      <w:spacing w:line="240" w:lineRule="auto"/>
    </w:pPr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036F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5"/>
    <w:uiPriority w:val="59"/>
    <w:rsid w:val="00D87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3"/>
    <w:rsid w:val="002E29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3"/>
    <w:link w:val="23"/>
    <w:rsid w:val="001774A3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3">
    <w:name w:val="Основной текст 2 Знак"/>
    <w:link w:val="22"/>
    <w:rsid w:val="001774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7">
    <w:name w:val="Plain Text"/>
    <w:basedOn w:val="a3"/>
    <w:link w:val="af8"/>
    <w:rsid w:val="001774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rsid w:val="001774A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aliases w:val="Document Header1 Знак,H1 Знак"/>
    <w:link w:val="1"/>
    <w:rsid w:val="006F7BD8"/>
    <w:rPr>
      <w:rFonts w:ascii="Arial" w:eastAsia="Times New Roman" w:hAnsi="Arial"/>
      <w:b/>
      <w:caps/>
      <w:kern w:val="28"/>
      <w:sz w:val="36"/>
    </w:rPr>
  </w:style>
  <w:style w:type="paragraph" w:customStyle="1" w:styleId="-1">
    <w:name w:val="Пункт-1"/>
    <w:basedOn w:val="a3"/>
    <w:rsid w:val="006F7BD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2">
    <w:name w:val="Пункт-2"/>
    <w:basedOn w:val="a3"/>
    <w:link w:val="-20"/>
    <w:rsid w:val="006F7BD8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3">
    <w:name w:val="Пункт-3"/>
    <w:basedOn w:val="a3"/>
    <w:rsid w:val="006F7BD8"/>
    <w:pPr>
      <w:numPr>
        <w:ilvl w:val="3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4">
    <w:name w:val="Пункт-4"/>
    <w:basedOn w:val="a3"/>
    <w:rsid w:val="006F7BD8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5">
    <w:name w:val="Пункт-5"/>
    <w:basedOn w:val="a3"/>
    <w:rsid w:val="006F7BD8"/>
    <w:pPr>
      <w:numPr>
        <w:ilvl w:val="5"/>
        <w:numId w:val="6"/>
      </w:numPr>
      <w:tabs>
        <w:tab w:val="left" w:pos="2268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6">
    <w:name w:val="Пункт-6"/>
    <w:basedOn w:val="a3"/>
    <w:rsid w:val="006F7BD8"/>
    <w:pPr>
      <w:numPr>
        <w:ilvl w:val="6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-20">
    <w:name w:val="Пункт-2 Знак"/>
    <w:link w:val="-2"/>
    <w:rsid w:val="006F7BD8"/>
    <w:rPr>
      <w:rFonts w:ascii="Times New Roman" w:eastAsia="Times New Roman" w:hAnsi="Times New Roman"/>
      <w:sz w:val="28"/>
    </w:rPr>
  </w:style>
  <w:style w:type="paragraph" w:customStyle="1" w:styleId="-1-">
    <w:name w:val="Пункт-1-подзаголовок"/>
    <w:basedOn w:val="-1"/>
    <w:rsid w:val="00CD7DB7"/>
    <w:pPr>
      <w:keepNext/>
      <w:numPr>
        <w:numId w:val="2"/>
      </w:numPr>
      <w:spacing w:before="480" w:after="240" w:line="240" w:lineRule="auto"/>
      <w:jc w:val="left"/>
      <w:outlineLvl w:val="1"/>
    </w:pPr>
    <w:rPr>
      <w:b/>
      <w:sz w:val="32"/>
    </w:rPr>
  </w:style>
  <w:style w:type="character" w:customStyle="1" w:styleId="20">
    <w:name w:val="Заголовок 2 Знак"/>
    <w:link w:val="2"/>
    <w:rsid w:val="00CD7DB7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9">
    <w:name w:val="TOC Heading"/>
    <w:basedOn w:val="1"/>
    <w:next w:val="a3"/>
    <w:uiPriority w:val="39"/>
    <w:semiHidden/>
    <w:unhideWhenUsed/>
    <w:qFormat/>
    <w:rsid w:val="005862EB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4">
    <w:name w:val="toc 2"/>
    <w:basedOn w:val="a3"/>
    <w:next w:val="a3"/>
    <w:autoRedefine/>
    <w:uiPriority w:val="39"/>
    <w:unhideWhenUsed/>
    <w:rsid w:val="00563778"/>
    <w:pPr>
      <w:tabs>
        <w:tab w:val="left" w:pos="851"/>
        <w:tab w:val="right" w:leader="dot" w:pos="9486"/>
      </w:tabs>
      <w:spacing w:after="60" w:line="240" w:lineRule="auto"/>
      <w:ind w:left="221"/>
    </w:pPr>
    <w:rPr>
      <w:rFonts w:ascii="Times New Roman" w:hAnsi="Times New Roman"/>
      <w:sz w:val="24"/>
    </w:rPr>
  </w:style>
  <w:style w:type="paragraph" w:styleId="afa">
    <w:name w:val="Normal (Web)"/>
    <w:basedOn w:val="a3"/>
    <w:uiPriority w:val="99"/>
    <w:semiHidden/>
    <w:unhideWhenUsed/>
    <w:rsid w:val="00433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3"/>
    <w:link w:val="afc"/>
    <w:rsid w:val="007A22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sid w:val="007A2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link w:val="12"/>
    <w:rsid w:val="00D15286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D15286"/>
    <w:pPr>
      <w:numPr>
        <w:ilvl w:val="3"/>
      </w:numPr>
    </w:pPr>
  </w:style>
  <w:style w:type="paragraph" w:customStyle="1" w:styleId="a">
    <w:name w:val="Подподпункт"/>
    <w:basedOn w:val="a1"/>
    <w:rsid w:val="00D15286"/>
    <w:pPr>
      <w:numPr>
        <w:ilvl w:val="0"/>
        <w:numId w:val="14"/>
      </w:numPr>
      <w:tabs>
        <w:tab w:val="clear" w:pos="360"/>
      </w:tabs>
      <w:ind w:left="4309"/>
    </w:pPr>
  </w:style>
  <w:style w:type="character" w:customStyle="1" w:styleId="12">
    <w:name w:val="Пункт Знак1"/>
    <w:link w:val="a0"/>
    <w:rsid w:val="00D15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uiPriority w:val="22"/>
    <w:qFormat/>
    <w:rsid w:val="00C90882"/>
    <w:rPr>
      <w:b/>
      <w:bCs/>
    </w:rPr>
  </w:style>
  <w:style w:type="character" w:customStyle="1" w:styleId="udar">
    <w:name w:val="udar"/>
    <w:basedOn w:val="a4"/>
    <w:rsid w:val="00C90882"/>
  </w:style>
  <w:style w:type="character" w:customStyle="1" w:styleId="apple-converted-space">
    <w:name w:val="apple-converted-space"/>
    <w:basedOn w:val="a4"/>
    <w:rsid w:val="00C90882"/>
  </w:style>
  <w:style w:type="paragraph" w:customStyle="1" w:styleId="a2">
    <w:name w:val="Статья"/>
    <w:basedOn w:val="a3"/>
    <w:rsid w:val="00D0348C"/>
    <w:pPr>
      <w:widowControl w:val="0"/>
      <w:numPr>
        <w:ilvl w:val="1"/>
        <w:numId w:val="21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-">
    <w:name w:val="Статья 2-го уровня"/>
    <w:basedOn w:val="a2"/>
    <w:autoRedefine/>
    <w:rsid w:val="00D0348C"/>
    <w:pPr>
      <w:numPr>
        <w:ilvl w:val="2"/>
      </w:numPr>
    </w:pPr>
  </w:style>
  <w:style w:type="paragraph" w:customStyle="1" w:styleId="3-">
    <w:name w:val="Статья 3-го уровня"/>
    <w:basedOn w:val="2-"/>
    <w:autoRedefine/>
    <w:rsid w:val="00D0348C"/>
    <w:pPr>
      <w:numPr>
        <w:ilvl w:val="3"/>
      </w:numPr>
      <w:tabs>
        <w:tab w:val="clear" w:pos="2552"/>
        <w:tab w:val="num" w:pos="1980"/>
      </w:tabs>
      <w:ind w:hanging="1292"/>
    </w:pPr>
  </w:style>
  <w:style w:type="paragraph" w:styleId="afe">
    <w:name w:val="No Spacing"/>
    <w:link w:val="aff"/>
    <w:uiPriority w:val="1"/>
    <w:qFormat/>
    <w:rsid w:val="00671FC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671FC9"/>
    <w:rPr>
      <w:rFonts w:eastAsia="Times New Roman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rsid w:val="00563778"/>
    <w:pPr>
      <w:tabs>
        <w:tab w:val="left" w:pos="440"/>
        <w:tab w:val="right" w:leader="dot" w:pos="9769"/>
      </w:tabs>
    </w:pPr>
    <w:rPr>
      <w:rFonts w:ascii="Times New Roman" w:hAnsi="Times New Roman"/>
      <w:sz w:val="28"/>
    </w:rPr>
  </w:style>
  <w:style w:type="paragraph" w:styleId="aff0">
    <w:name w:val="Revision"/>
    <w:hidden/>
    <w:uiPriority w:val="99"/>
    <w:semiHidden/>
    <w:rsid w:val="005E52E7"/>
    <w:rPr>
      <w:sz w:val="22"/>
      <w:szCs w:val="22"/>
      <w:lang w:eastAsia="en-US"/>
    </w:rPr>
  </w:style>
  <w:style w:type="paragraph" w:styleId="3">
    <w:name w:val="toc 3"/>
    <w:basedOn w:val="a3"/>
    <w:next w:val="a3"/>
    <w:autoRedefine/>
    <w:uiPriority w:val="39"/>
    <w:unhideWhenUsed/>
    <w:rsid w:val="00A6186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igr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fman-av@so-ups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5CC6E-8A14-4E3D-85E3-76D16946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Manager>Аюев Б.И.</Manager>
  <Company>РНК СИГРЭ</Company>
  <LinksUpToDate>false</LinksUpToDate>
  <CharactersWithSpaces>31438</CharactersWithSpaces>
  <SharedDoc>false</SharedDoc>
  <HLinks>
    <vt:vector size="42" baseType="variant">
      <vt:variant>
        <vt:i4>1507344</vt:i4>
      </vt:variant>
      <vt:variant>
        <vt:i4>36</vt:i4>
      </vt:variant>
      <vt:variant>
        <vt:i4>0</vt:i4>
      </vt:variant>
      <vt:variant>
        <vt:i4>5</vt:i4>
      </vt:variant>
      <vt:variant>
        <vt:lpwstr>http://www.cigre.ru/</vt:lpwstr>
      </vt:variant>
      <vt:variant>
        <vt:lpwstr/>
      </vt:variant>
      <vt:variant>
        <vt:i4>2883612</vt:i4>
      </vt:variant>
      <vt:variant>
        <vt:i4>33</vt:i4>
      </vt:variant>
      <vt:variant>
        <vt:i4>0</vt:i4>
      </vt:variant>
      <vt:variant>
        <vt:i4>5</vt:i4>
      </vt:variant>
      <vt:variant>
        <vt:lpwstr>mailto:gofman-av@so-ups.ru</vt:lpwstr>
      </vt:variant>
      <vt:variant>
        <vt:lpwstr/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_Toc326184752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_Toc326184751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_Toc326184750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_Toc326184749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_Toc326184748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РНК СИГРЭ</dc:subject>
  <dc:creator>Кеткин Лев А.</dc:creator>
  <cp:lastModifiedBy>Мугалева</cp:lastModifiedBy>
  <cp:revision>13</cp:revision>
  <dcterms:created xsi:type="dcterms:W3CDTF">2012-07-13T14:01:00Z</dcterms:created>
  <dcterms:modified xsi:type="dcterms:W3CDTF">2012-09-04T09:13:00Z</dcterms:modified>
</cp:coreProperties>
</file>