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41A1" w14:paraId="68B66DA2" w14:textId="77777777" w:rsidTr="00F341A1">
        <w:trPr>
          <w:trHeight w:val="1124"/>
        </w:trPr>
        <w:tc>
          <w:tcPr>
            <w:tcW w:w="4785" w:type="dxa"/>
          </w:tcPr>
          <w:p w14:paraId="29564053" w14:textId="30FEC449" w:rsidR="00F341A1" w:rsidRDefault="00F341A1" w:rsidP="00F341A1">
            <w:pPr>
              <w:tabs>
                <w:tab w:val="left" w:pos="3540"/>
              </w:tabs>
              <w:rPr>
                <w:b/>
              </w:rPr>
            </w:pPr>
            <w:r>
              <w:rPr>
                <w:b/>
              </w:rPr>
              <w:t>СОГЛАСОВАНО:</w:t>
            </w:r>
          </w:p>
          <w:p w14:paraId="6CEE8438" w14:textId="77777777" w:rsidR="00F341A1" w:rsidRDefault="00F341A1" w:rsidP="00F341A1">
            <w:pPr>
              <w:tabs>
                <w:tab w:val="left" w:pos="3540"/>
              </w:tabs>
              <w:rPr>
                <w:b/>
              </w:rPr>
            </w:pPr>
            <w:r>
              <w:rPr>
                <w:b/>
              </w:rPr>
              <w:t>Начальник УВР</w:t>
            </w:r>
          </w:p>
          <w:p w14:paraId="155350E8" w14:textId="77777777" w:rsidR="00F341A1" w:rsidRDefault="00F341A1" w:rsidP="00F341A1">
            <w:pPr>
              <w:tabs>
                <w:tab w:val="left" w:pos="3540"/>
              </w:tabs>
              <w:rPr>
                <w:b/>
              </w:rPr>
            </w:pPr>
            <w:r>
              <w:rPr>
                <w:b/>
              </w:rPr>
              <w:t>С.А. Юдочкина</w:t>
            </w:r>
          </w:p>
        </w:tc>
        <w:tc>
          <w:tcPr>
            <w:tcW w:w="4786" w:type="dxa"/>
          </w:tcPr>
          <w:p w14:paraId="385391CC" w14:textId="77777777" w:rsidR="00F341A1" w:rsidRDefault="00F341A1" w:rsidP="00F341A1">
            <w:pPr>
              <w:tabs>
                <w:tab w:val="left" w:pos="3540"/>
              </w:tabs>
              <w:rPr>
                <w:b/>
              </w:rPr>
            </w:pPr>
            <w:r>
              <w:rPr>
                <w:b/>
              </w:rPr>
              <w:t>УТВЕРЖДАЮ:</w:t>
            </w:r>
          </w:p>
          <w:p w14:paraId="790D1DD1" w14:textId="1BF18D67" w:rsidR="00F341A1" w:rsidRDefault="00B3152B" w:rsidP="00F341A1">
            <w:pPr>
              <w:tabs>
                <w:tab w:val="left" w:pos="3540"/>
              </w:tabs>
              <w:rPr>
                <w:b/>
              </w:rPr>
            </w:pP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 xml:space="preserve">. </w:t>
            </w:r>
            <w:r w:rsidR="00F341A1">
              <w:rPr>
                <w:b/>
              </w:rPr>
              <w:t>Ректор</w:t>
            </w:r>
            <w:r>
              <w:rPr>
                <w:b/>
              </w:rPr>
              <w:t>а</w:t>
            </w:r>
            <w:r w:rsidR="00F341A1">
              <w:rPr>
                <w:b/>
              </w:rPr>
              <w:t xml:space="preserve"> </w:t>
            </w:r>
            <w:proofErr w:type="spellStart"/>
            <w:r w:rsidR="00F341A1">
              <w:rPr>
                <w:b/>
              </w:rPr>
              <w:t>ЮУрГУ</w:t>
            </w:r>
            <w:proofErr w:type="spellEnd"/>
          </w:p>
          <w:p w14:paraId="073DCB8C" w14:textId="65D97D4F" w:rsidR="00F341A1" w:rsidRDefault="00F341A1" w:rsidP="00F341A1">
            <w:pPr>
              <w:tabs>
                <w:tab w:val="left" w:pos="3540"/>
              </w:tabs>
              <w:rPr>
                <w:b/>
              </w:rPr>
            </w:pPr>
            <w:proofErr w:type="spellStart"/>
            <w:r>
              <w:rPr>
                <w:b/>
              </w:rPr>
              <w:t>А.</w:t>
            </w:r>
            <w:r w:rsidR="00B3152B">
              <w:rPr>
                <w:b/>
              </w:rPr>
              <w:t>Р.Вагнер</w:t>
            </w:r>
            <w:proofErr w:type="spellEnd"/>
          </w:p>
        </w:tc>
      </w:tr>
    </w:tbl>
    <w:p w14:paraId="3998CD66" w14:textId="77777777" w:rsidR="00E66165" w:rsidRDefault="00E66165" w:rsidP="002E0738">
      <w:pPr>
        <w:tabs>
          <w:tab w:val="left" w:pos="3540"/>
        </w:tabs>
        <w:jc w:val="center"/>
        <w:rPr>
          <w:b/>
        </w:rPr>
      </w:pPr>
    </w:p>
    <w:p w14:paraId="360C8AF6" w14:textId="77777777" w:rsidR="00E66165" w:rsidRDefault="00E66165" w:rsidP="002E0738">
      <w:pPr>
        <w:tabs>
          <w:tab w:val="left" w:pos="3540"/>
        </w:tabs>
        <w:jc w:val="center"/>
        <w:rPr>
          <w:b/>
        </w:rPr>
      </w:pPr>
    </w:p>
    <w:p w14:paraId="1A3BCF18" w14:textId="77777777" w:rsidR="00E66165" w:rsidRDefault="00E66165" w:rsidP="002E0738">
      <w:pPr>
        <w:tabs>
          <w:tab w:val="left" w:pos="3540"/>
        </w:tabs>
        <w:jc w:val="center"/>
        <w:rPr>
          <w:b/>
        </w:rPr>
      </w:pPr>
    </w:p>
    <w:p w14:paraId="03848964" w14:textId="77777777" w:rsidR="00E66165" w:rsidRDefault="00E66165" w:rsidP="002E0738">
      <w:pPr>
        <w:tabs>
          <w:tab w:val="left" w:pos="3540"/>
        </w:tabs>
        <w:jc w:val="center"/>
        <w:rPr>
          <w:b/>
        </w:rPr>
      </w:pPr>
    </w:p>
    <w:p w14:paraId="0E976140" w14:textId="77777777" w:rsidR="00E66165" w:rsidRDefault="00E66165" w:rsidP="002E0738">
      <w:pPr>
        <w:tabs>
          <w:tab w:val="left" w:pos="3540"/>
        </w:tabs>
        <w:jc w:val="center"/>
        <w:rPr>
          <w:b/>
        </w:rPr>
      </w:pPr>
    </w:p>
    <w:p w14:paraId="607A9643" w14:textId="77777777" w:rsidR="00E66165" w:rsidRDefault="00E66165" w:rsidP="002E0738">
      <w:pPr>
        <w:tabs>
          <w:tab w:val="left" w:pos="3540"/>
        </w:tabs>
        <w:jc w:val="center"/>
        <w:rPr>
          <w:b/>
          <w:sz w:val="200"/>
        </w:rPr>
      </w:pPr>
    </w:p>
    <w:p w14:paraId="59E36327" w14:textId="77777777" w:rsidR="00E66165" w:rsidRDefault="00E66165" w:rsidP="002E0738">
      <w:pPr>
        <w:tabs>
          <w:tab w:val="left" w:pos="3540"/>
        </w:tabs>
        <w:jc w:val="center"/>
        <w:rPr>
          <w:b/>
          <w:sz w:val="72"/>
        </w:rPr>
      </w:pPr>
      <w:r>
        <w:rPr>
          <w:b/>
          <w:sz w:val="72"/>
        </w:rPr>
        <w:t>ПОЛОЖЕНИЕ</w:t>
      </w:r>
    </w:p>
    <w:p w14:paraId="035FAEB5" w14:textId="77777777" w:rsidR="00E66165" w:rsidRDefault="00E66165" w:rsidP="002E0738">
      <w:pPr>
        <w:tabs>
          <w:tab w:val="left" w:pos="3540"/>
        </w:tabs>
        <w:jc w:val="center"/>
        <w:rPr>
          <w:b/>
          <w:sz w:val="72"/>
        </w:rPr>
      </w:pPr>
    </w:p>
    <w:p w14:paraId="08BDF993" w14:textId="77777777" w:rsidR="00E66165" w:rsidRDefault="00E66165" w:rsidP="003C5B21">
      <w:pPr>
        <w:tabs>
          <w:tab w:val="left" w:pos="3540"/>
        </w:tabs>
        <w:spacing w:line="276" w:lineRule="auto"/>
        <w:jc w:val="center"/>
        <w:rPr>
          <w:b/>
          <w:sz w:val="52"/>
        </w:rPr>
      </w:pPr>
      <w:r>
        <w:rPr>
          <w:b/>
          <w:sz w:val="52"/>
        </w:rPr>
        <w:t>О проведении локального этапа Фестиваля</w:t>
      </w:r>
    </w:p>
    <w:p w14:paraId="7B1C2922" w14:textId="77777777" w:rsidR="00E66165" w:rsidRDefault="00975090" w:rsidP="003C5B21">
      <w:pPr>
        <w:tabs>
          <w:tab w:val="left" w:pos="3540"/>
        </w:tabs>
        <w:spacing w:line="276" w:lineRule="auto"/>
        <w:jc w:val="center"/>
        <w:rPr>
          <w:b/>
          <w:sz w:val="52"/>
        </w:rPr>
      </w:pPr>
      <w:r>
        <w:rPr>
          <w:b/>
          <w:sz w:val="52"/>
        </w:rPr>
        <w:t>«Весна студенческая»</w:t>
      </w:r>
    </w:p>
    <w:p w14:paraId="0262E80E" w14:textId="6C6A7097" w:rsidR="00975090" w:rsidRDefault="003C5B21" w:rsidP="003C5B21">
      <w:pPr>
        <w:tabs>
          <w:tab w:val="left" w:pos="3540"/>
        </w:tabs>
        <w:spacing w:line="276" w:lineRule="auto"/>
        <w:jc w:val="center"/>
        <w:rPr>
          <w:b/>
          <w:sz w:val="52"/>
        </w:rPr>
      </w:pPr>
      <w:r>
        <w:rPr>
          <w:b/>
          <w:sz w:val="52"/>
        </w:rPr>
        <w:t>202</w:t>
      </w:r>
      <w:r w:rsidR="00B3152B">
        <w:rPr>
          <w:b/>
          <w:sz w:val="52"/>
        </w:rPr>
        <w:t>3</w:t>
      </w:r>
    </w:p>
    <w:p w14:paraId="2F6D689D" w14:textId="77777777" w:rsidR="0052421D" w:rsidRDefault="0052421D" w:rsidP="0052421D">
      <w:pPr>
        <w:tabs>
          <w:tab w:val="left" w:pos="0"/>
        </w:tabs>
      </w:pPr>
    </w:p>
    <w:p w14:paraId="13530B95" w14:textId="77777777" w:rsidR="0052421D" w:rsidRDefault="0052421D" w:rsidP="0052421D">
      <w:pPr>
        <w:tabs>
          <w:tab w:val="left" w:pos="0"/>
        </w:tabs>
      </w:pPr>
      <w:r>
        <w:br w:type="page"/>
      </w:r>
    </w:p>
    <w:p w14:paraId="73EFFD9C" w14:textId="77777777" w:rsidR="0052421D" w:rsidRDefault="0052421D" w:rsidP="0052421D">
      <w:pPr>
        <w:tabs>
          <w:tab w:val="left" w:pos="0"/>
        </w:tabs>
        <w:sectPr w:rsidR="0052421D" w:rsidSect="00894007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9220AB" w14:textId="04A44426" w:rsidR="00FD56B9" w:rsidRPr="00FD56B9" w:rsidRDefault="00FD56B9" w:rsidP="00FD56B9">
      <w:pPr>
        <w:tabs>
          <w:tab w:val="left" w:pos="3540"/>
        </w:tabs>
        <w:jc w:val="center"/>
        <w:rPr>
          <w:b/>
        </w:rPr>
      </w:pPr>
      <w:r w:rsidRPr="00FD56B9">
        <w:rPr>
          <w:b/>
        </w:rPr>
        <w:lastRenderedPageBreak/>
        <w:t xml:space="preserve">«Весна в </w:t>
      </w:r>
      <w:proofErr w:type="spellStart"/>
      <w:r w:rsidRPr="00FD56B9">
        <w:rPr>
          <w:b/>
        </w:rPr>
        <w:t>ЮУрГУ</w:t>
      </w:r>
      <w:proofErr w:type="spellEnd"/>
      <w:r w:rsidRPr="00FD56B9">
        <w:rPr>
          <w:b/>
        </w:rPr>
        <w:t xml:space="preserve"> - 202</w:t>
      </w:r>
      <w:r w:rsidR="00B3152B">
        <w:rPr>
          <w:b/>
        </w:rPr>
        <w:t>3</w:t>
      </w:r>
      <w:r w:rsidRPr="00FD56B9">
        <w:rPr>
          <w:b/>
        </w:rPr>
        <w:t>»</w:t>
      </w:r>
    </w:p>
    <w:p w14:paraId="3DFC2161" w14:textId="77777777" w:rsidR="00FD56B9" w:rsidRPr="00FD56B9" w:rsidRDefault="00FD56B9" w:rsidP="00FD56B9">
      <w:pPr>
        <w:tabs>
          <w:tab w:val="left" w:pos="3540"/>
        </w:tabs>
        <w:ind w:firstLine="397"/>
        <w:jc w:val="center"/>
        <w:rPr>
          <w:b/>
        </w:rPr>
      </w:pPr>
    </w:p>
    <w:p w14:paraId="0C99573D" w14:textId="77777777" w:rsidR="00FD56B9" w:rsidRPr="00FD56B9" w:rsidRDefault="00FD56B9" w:rsidP="00FD56B9">
      <w:pPr>
        <w:numPr>
          <w:ilvl w:val="0"/>
          <w:numId w:val="3"/>
        </w:numPr>
        <w:ind w:firstLine="397"/>
        <w:jc w:val="center"/>
        <w:rPr>
          <w:b/>
        </w:rPr>
      </w:pPr>
      <w:r w:rsidRPr="00FD56B9">
        <w:rPr>
          <w:b/>
        </w:rPr>
        <w:t>Общие положения.</w:t>
      </w:r>
    </w:p>
    <w:p w14:paraId="34A6F17B" w14:textId="77777777" w:rsidR="00FD56B9" w:rsidRPr="00FD56B9" w:rsidRDefault="00FD56B9" w:rsidP="00FD56B9">
      <w:pPr>
        <w:tabs>
          <w:tab w:val="left" w:pos="3540"/>
        </w:tabs>
        <w:spacing w:after="240"/>
        <w:jc w:val="both"/>
      </w:pPr>
      <w:r w:rsidRPr="00FD56B9">
        <w:t>1.1.</w:t>
      </w:r>
      <w:r w:rsidRPr="00FD56B9">
        <w:rPr>
          <w:color w:val="FFFFFF"/>
        </w:rPr>
        <w:t xml:space="preserve"> </w:t>
      </w:r>
      <w:r w:rsidRPr="00FD56B9">
        <w:t>Фестиваль проводится в г. Челябинске в рамках отраслевой целевой программы «Молодежь Челябинска», программы поддержки и развития студенческого творчества «Российская студенческая весна», а также с целью поддержки различных видов и направлений творческой деятельности студентов города.</w:t>
      </w:r>
    </w:p>
    <w:p w14:paraId="038AC425" w14:textId="77777777" w:rsidR="00FD56B9" w:rsidRPr="00FD56B9" w:rsidRDefault="00FD56B9" w:rsidP="00FD56B9">
      <w:pPr>
        <w:jc w:val="both"/>
      </w:pPr>
      <w:r w:rsidRPr="00FD56B9">
        <w:t>1.2. Основными задачами фестиваля являются:</w:t>
      </w:r>
    </w:p>
    <w:p w14:paraId="7D93655A" w14:textId="77777777" w:rsidR="00FD56B9" w:rsidRPr="00FD56B9" w:rsidRDefault="00FD56B9" w:rsidP="00FD56B9">
      <w:pPr>
        <w:ind w:firstLine="397"/>
        <w:jc w:val="both"/>
      </w:pPr>
      <w:r w:rsidRPr="00FD56B9">
        <w:t>1) привлечение студенческой молодежи к активным формам организации досуга и творчества;</w:t>
      </w:r>
    </w:p>
    <w:p w14:paraId="1AA42A74" w14:textId="77777777" w:rsidR="00FD56B9" w:rsidRPr="00FD56B9" w:rsidRDefault="00FD56B9" w:rsidP="00FD56B9">
      <w:pPr>
        <w:ind w:firstLine="397"/>
        <w:jc w:val="both"/>
      </w:pPr>
      <w:r w:rsidRPr="00FD56B9">
        <w:t>2) популяризация различных видов и направлений творческой и спортивной деятельности студентов;</w:t>
      </w:r>
    </w:p>
    <w:p w14:paraId="26FD6841" w14:textId="77777777" w:rsidR="00FD56B9" w:rsidRPr="00FD56B9" w:rsidRDefault="00FD56B9" w:rsidP="00FD56B9">
      <w:pPr>
        <w:ind w:firstLine="397"/>
        <w:jc w:val="both"/>
      </w:pPr>
      <w:r w:rsidRPr="00FD56B9">
        <w:t>3) выявление и поддержка талантливых исполнителей и коллективов;</w:t>
      </w:r>
    </w:p>
    <w:p w14:paraId="62953D5C" w14:textId="77777777" w:rsidR="00FD56B9" w:rsidRPr="00FD56B9" w:rsidRDefault="00FD56B9" w:rsidP="00FD56B9">
      <w:pPr>
        <w:ind w:firstLine="397"/>
        <w:jc w:val="both"/>
      </w:pPr>
      <w:r w:rsidRPr="00FD56B9">
        <w:t>4) эстетическое воспитание зрительской аудитории;</w:t>
      </w:r>
    </w:p>
    <w:p w14:paraId="125FD1A9" w14:textId="77777777" w:rsidR="00FD56B9" w:rsidRPr="00FD56B9" w:rsidRDefault="00FD56B9" w:rsidP="00FD56B9">
      <w:pPr>
        <w:ind w:firstLine="397"/>
        <w:jc w:val="both"/>
      </w:pPr>
      <w:r w:rsidRPr="00FD56B9">
        <w:t>5) повышение художественного уровня студенческого творчества;</w:t>
      </w:r>
    </w:p>
    <w:p w14:paraId="00FAEEB4" w14:textId="77777777" w:rsidR="00FD56B9" w:rsidRPr="00FD56B9" w:rsidRDefault="00FD56B9" w:rsidP="00FD56B9">
      <w:pPr>
        <w:ind w:firstLine="397"/>
        <w:jc w:val="both"/>
      </w:pPr>
      <w:r w:rsidRPr="00FD56B9">
        <w:t>6) поиск новых форм организации досуга студенческой молодежи;</w:t>
      </w:r>
    </w:p>
    <w:p w14:paraId="35A42C9C" w14:textId="77777777" w:rsidR="00FD56B9" w:rsidRPr="00FD56B9" w:rsidRDefault="00FD56B9" w:rsidP="00FD56B9">
      <w:pPr>
        <w:ind w:firstLine="397"/>
        <w:jc w:val="both"/>
      </w:pPr>
      <w:r w:rsidRPr="00FD56B9">
        <w:t>7) укрепление культурных связей между молодежными коллективами;</w:t>
      </w:r>
    </w:p>
    <w:p w14:paraId="76501F82" w14:textId="77777777" w:rsidR="00FD56B9" w:rsidRPr="00FD56B9" w:rsidRDefault="00FD56B9" w:rsidP="00FD56B9">
      <w:pPr>
        <w:tabs>
          <w:tab w:val="num" w:pos="567"/>
        </w:tabs>
        <w:ind w:firstLine="397"/>
        <w:jc w:val="both"/>
      </w:pPr>
      <w:r w:rsidRPr="00FD56B9">
        <w:t>8) создание условий для общественно значимой деятельности студенческой молодежи.</w:t>
      </w:r>
    </w:p>
    <w:p w14:paraId="7AD5A46D" w14:textId="77777777" w:rsidR="00FD56B9" w:rsidRPr="00FD56B9" w:rsidRDefault="00FD56B9" w:rsidP="00FD56B9">
      <w:pPr>
        <w:ind w:firstLine="397"/>
        <w:jc w:val="both"/>
      </w:pPr>
    </w:p>
    <w:p w14:paraId="7111E082" w14:textId="77777777" w:rsidR="00FD56B9" w:rsidRPr="00FD56B9" w:rsidRDefault="00FD56B9" w:rsidP="00FD56B9">
      <w:pPr>
        <w:numPr>
          <w:ilvl w:val="0"/>
          <w:numId w:val="3"/>
        </w:numPr>
        <w:ind w:firstLine="397"/>
        <w:jc w:val="center"/>
        <w:rPr>
          <w:b/>
        </w:rPr>
      </w:pPr>
      <w:r w:rsidRPr="00FD56B9">
        <w:rPr>
          <w:b/>
        </w:rPr>
        <w:t>Регламент проведения фестиваля.</w:t>
      </w:r>
    </w:p>
    <w:p w14:paraId="55DEBF41" w14:textId="3476D591" w:rsidR="003B3297" w:rsidRDefault="00FD56B9" w:rsidP="003B3297">
      <w:pPr>
        <w:spacing w:after="240"/>
        <w:ind w:firstLine="397"/>
        <w:jc w:val="both"/>
      </w:pPr>
      <w:r w:rsidRPr="00FD56B9">
        <w:t xml:space="preserve">2.1. Фестиваль «Весна в ЮУрГУ – </w:t>
      </w:r>
      <w:r w:rsidR="003B3297">
        <w:t>202</w:t>
      </w:r>
      <w:r w:rsidR="00B3152B">
        <w:t>3</w:t>
      </w:r>
      <w:r w:rsidRPr="00FD56B9">
        <w:t>» является локальным этапом фестиваля «Весна Студенческая – 202</w:t>
      </w:r>
      <w:r w:rsidR="00B3152B">
        <w:t>3</w:t>
      </w:r>
      <w:r w:rsidRPr="00FD56B9">
        <w:t>».</w:t>
      </w:r>
    </w:p>
    <w:p w14:paraId="5D5C0D55" w14:textId="4D6171DD" w:rsidR="00FD56B9" w:rsidRDefault="003B3297" w:rsidP="003B3297">
      <w:pPr>
        <w:spacing w:after="240"/>
        <w:ind w:firstLine="397"/>
        <w:jc w:val="both"/>
      </w:pPr>
      <w:r>
        <w:t xml:space="preserve">2.2. </w:t>
      </w:r>
      <w:r w:rsidR="00FD56B9" w:rsidRPr="00FD56B9">
        <w:t>Заявки на фестиваль принимаются до начала отборочного тура по направлению</w:t>
      </w:r>
      <w:r w:rsidR="006C31D9">
        <w:t xml:space="preserve">. Заявка предоставляется </w:t>
      </w:r>
      <w:r w:rsidR="006C31D9" w:rsidRPr="006C31D9">
        <w:t xml:space="preserve">в Центр творчества (ауд. 339 «Д», «Г», главный корпус, или на электронный адрес - </w:t>
      </w:r>
      <w:hyperlink r:id="rId8" w:history="1">
        <w:r w:rsidR="006C31D9" w:rsidRPr="006C31D9">
          <w:rPr>
            <w:rStyle w:val="a3"/>
            <w:lang w:val="en-US"/>
          </w:rPr>
          <w:t>ct</w:t>
        </w:r>
        <w:r w:rsidR="006C31D9" w:rsidRPr="006C31D9">
          <w:rPr>
            <w:rStyle w:val="a3"/>
          </w:rPr>
          <w:t>_</w:t>
        </w:r>
        <w:r w:rsidR="006C31D9" w:rsidRPr="006C31D9">
          <w:rPr>
            <w:rStyle w:val="a3"/>
            <w:lang w:val="en-US"/>
          </w:rPr>
          <w:t>id</w:t>
        </w:r>
        <w:r w:rsidR="006C31D9" w:rsidRPr="006C31D9">
          <w:rPr>
            <w:rStyle w:val="a3"/>
          </w:rPr>
          <w:t>@</w:t>
        </w:r>
        <w:r w:rsidR="006C31D9" w:rsidRPr="006C31D9">
          <w:rPr>
            <w:rStyle w:val="a3"/>
            <w:lang w:val="en-US"/>
          </w:rPr>
          <w:t>mail</w:t>
        </w:r>
        <w:r w:rsidR="006C31D9" w:rsidRPr="006C31D9">
          <w:rPr>
            <w:rStyle w:val="a3"/>
          </w:rPr>
          <w:t>.</w:t>
        </w:r>
        <w:r w:rsidR="006C31D9" w:rsidRPr="006C31D9">
          <w:rPr>
            <w:rStyle w:val="a3"/>
            <w:lang w:val="en-US"/>
          </w:rPr>
          <w:t>ru</w:t>
        </w:r>
      </w:hyperlink>
      <w:r w:rsidR="006C31D9" w:rsidRPr="006C31D9">
        <w:t xml:space="preserve">) </w:t>
      </w:r>
      <w:r w:rsidR="006C31D9">
        <w:t xml:space="preserve">по форме - </w:t>
      </w:r>
      <w:r w:rsidR="006C31D9" w:rsidRPr="006C31D9">
        <w:t xml:space="preserve">Приложение 1, </w:t>
      </w:r>
      <w:r w:rsidR="006C31D9">
        <w:t>2.</w:t>
      </w:r>
      <w:r w:rsidR="006C31D9" w:rsidRPr="006C31D9">
        <w:t xml:space="preserve"> </w:t>
      </w:r>
    </w:p>
    <w:p w14:paraId="6B097FCE" w14:textId="26E8E925" w:rsidR="00257EFC" w:rsidRDefault="00257EFC" w:rsidP="003B3297">
      <w:pPr>
        <w:spacing w:after="240"/>
        <w:ind w:firstLine="397"/>
        <w:jc w:val="both"/>
      </w:pPr>
      <w:r>
        <w:t xml:space="preserve">2.3. Отборочные туры и конкурсная программа проходит по следующему графику: </w:t>
      </w:r>
    </w:p>
    <w:p w14:paraId="1B89161C" w14:textId="258978DD" w:rsidR="009B237F" w:rsidRDefault="009B237F" w:rsidP="003B3297">
      <w:pPr>
        <w:spacing w:after="240"/>
        <w:ind w:firstLine="397"/>
        <w:jc w:val="both"/>
      </w:pPr>
      <w:r>
        <w:br w:type="page"/>
      </w:r>
    </w:p>
    <w:p w14:paraId="528363C1" w14:textId="77777777" w:rsidR="00DF5615" w:rsidRPr="00DF5615" w:rsidRDefault="00DF5615" w:rsidP="00DF5615">
      <w:pPr>
        <w:tabs>
          <w:tab w:val="left" w:pos="4830"/>
        </w:tabs>
        <w:ind w:firstLine="720"/>
        <w:jc w:val="center"/>
        <w:rPr>
          <w:b/>
          <w:bCs/>
          <w:sz w:val="20"/>
          <w:szCs w:val="14"/>
        </w:rPr>
      </w:pPr>
      <w:r w:rsidRPr="00DF5615">
        <w:rPr>
          <w:b/>
          <w:bCs/>
          <w:sz w:val="20"/>
          <w:szCs w:val="14"/>
        </w:rPr>
        <w:lastRenderedPageBreak/>
        <w:t>ПРОГРАММА ФЕСТИВАЛЯ СТУДЕНЧЕСКОГО ТВОРЧЕСТВА</w:t>
      </w:r>
    </w:p>
    <w:p w14:paraId="1596C13A" w14:textId="093C226B" w:rsidR="00DF5615" w:rsidRPr="00DF5615" w:rsidRDefault="00DF5615" w:rsidP="00DF5615">
      <w:pPr>
        <w:tabs>
          <w:tab w:val="left" w:pos="4830"/>
        </w:tabs>
        <w:ind w:firstLine="720"/>
        <w:jc w:val="center"/>
        <w:rPr>
          <w:b/>
          <w:bCs/>
          <w:sz w:val="20"/>
          <w:szCs w:val="14"/>
        </w:rPr>
      </w:pPr>
      <w:r w:rsidRPr="00DF5615">
        <w:rPr>
          <w:b/>
          <w:bCs/>
          <w:sz w:val="20"/>
          <w:szCs w:val="14"/>
        </w:rPr>
        <w:t xml:space="preserve">«ВЕСНА В </w:t>
      </w:r>
      <w:proofErr w:type="spellStart"/>
      <w:r w:rsidRPr="00DF5615">
        <w:rPr>
          <w:b/>
          <w:bCs/>
          <w:sz w:val="20"/>
          <w:szCs w:val="14"/>
        </w:rPr>
        <w:t>ЮУрГУ</w:t>
      </w:r>
      <w:proofErr w:type="spellEnd"/>
      <w:r w:rsidRPr="00DF5615">
        <w:rPr>
          <w:b/>
          <w:bCs/>
          <w:sz w:val="20"/>
          <w:szCs w:val="14"/>
        </w:rPr>
        <w:t xml:space="preserve"> - 202</w:t>
      </w:r>
      <w:r w:rsidR="00B3152B">
        <w:rPr>
          <w:b/>
          <w:bCs/>
          <w:sz w:val="20"/>
          <w:szCs w:val="14"/>
        </w:rPr>
        <w:t>3</w:t>
      </w:r>
      <w:r w:rsidRPr="00DF5615">
        <w:rPr>
          <w:b/>
          <w:bCs/>
          <w:sz w:val="20"/>
          <w:szCs w:val="14"/>
        </w:rPr>
        <w:t>»</w:t>
      </w: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1682"/>
        <w:gridCol w:w="5018"/>
        <w:gridCol w:w="1081"/>
        <w:gridCol w:w="1821"/>
      </w:tblGrid>
      <w:tr w:rsidR="00DF5615" w:rsidRPr="00DF5615" w14:paraId="437484E1" w14:textId="77777777" w:rsidTr="00DF5615">
        <w:trPr>
          <w:trHeight w:val="30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A038" w14:textId="77777777" w:rsidR="00DF5615" w:rsidRPr="00DF5615" w:rsidRDefault="00DF5615" w:rsidP="00897E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5615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67EC" w14:textId="77777777" w:rsidR="00DF5615" w:rsidRPr="00DF5615" w:rsidRDefault="00DF5615" w:rsidP="00897E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5615">
              <w:rPr>
                <w:b/>
                <w:color w:val="000000"/>
                <w:sz w:val="20"/>
                <w:szCs w:val="20"/>
              </w:rPr>
              <w:t>Направление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B1EF" w14:textId="77777777" w:rsidR="00DF5615" w:rsidRPr="00DF5615" w:rsidRDefault="00DF5615" w:rsidP="00897E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5615">
              <w:rPr>
                <w:b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F891" w14:textId="77777777" w:rsidR="00DF5615" w:rsidRPr="00DF5615" w:rsidRDefault="00DF5615" w:rsidP="00897E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5615">
              <w:rPr>
                <w:b/>
                <w:color w:val="000000"/>
                <w:sz w:val="20"/>
                <w:szCs w:val="20"/>
              </w:rPr>
              <w:t>Площадка</w:t>
            </w:r>
          </w:p>
        </w:tc>
      </w:tr>
      <w:tr w:rsidR="00DF5615" w:rsidRPr="00DF5615" w14:paraId="567F72E2" w14:textId="77777777" w:rsidTr="00DF5615">
        <w:trPr>
          <w:trHeight w:val="1347"/>
        </w:trPr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7A09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10 марта</w:t>
            </w:r>
          </w:p>
          <w:p w14:paraId="5AC8A45A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Отборочный тур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FEEA" w14:textId="77777777" w:rsidR="00DF5615" w:rsidRPr="000A3CA3" w:rsidRDefault="00DF5615" w:rsidP="00897E9B">
            <w:pPr>
              <w:tabs>
                <w:tab w:val="left" w:pos="3030"/>
              </w:tabs>
              <w:rPr>
                <w:color w:val="000000" w:themeColor="text1"/>
                <w:sz w:val="20"/>
                <w:szCs w:val="20"/>
                <w:u w:val="single"/>
              </w:rPr>
            </w:pPr>
            <w:r w:rsidRPr="000A3CA3">
              <w:rPr>
                <w:color w:val="000000" w:themeColor="text1"/>
                <w:sz w:val="20"/>
                <w:szCs w:val="20"/>
                <w:u w:val="single"/>
              </w:rPr>
              <w:t>Театральное направление</w:t>
            </w:r>
          </w:p>
          <w:p w14:paraId="24213844" w14:textId="77777777" w:rsidR="00DF5615" w:rsidRPr="000A3CA3" w:rsidRDefault="00DF5615" w:rsidP="00897E9B">
            <w:pPr>
              <w:tabs>
                <w:tab w:val="left" w:pos="3030"/>
              </w:tabs>
              <w:rPr>
                <w:color w:val="000000" w:themeColor="text1"/>
                <w:sz w:val="20"/>
                <w:szCs w:val="20"/>
              </w:rPr>
            </w:pPr>
            <w:r w:rsidRPr="000A3CA3">
              <w:rPr>
                <w:color w:val="000000" w:themeColor="text1"/>
                <w:sz w:val="20"/>
                <w:szCs w:val="20"/>
              </w:rPr>
              <w:t>Номинации:</w:t>
            </w:r>
          </w:p>
          <w:p w14:paraId="297859B4" w14:textId="77777777" w:rsidR="00DF5615" w:rsidRPr="000A3CA3" w:rsidRDefault="00DF5615" w:rsidP="00897E9B">
            <w:pPr>
              <w:tabs>
                <w:tab w:val="left" w:pos="3030"/>
              </w:tabs>
              <w:rPr>
                <w:color w:val="000000" w:themeColor="text1"/>
                <w:sz w:val="20"/>
                <w:szCs w:val="20"/>
              </w:rPr>
            </w:pPr>
            <w:r w:rsidRPr="000A3CA3">
              <w:rPr>
                <w:color w:val="000000" w:themeColor="text1"/>
                <w:sz w:val="20"/>
                <w:szCs w:val="20"/>
              </w:rPr>
              <w:t>«</w:t>
            </w:r>
            <w:r w:rsidRPr="00DF5615">
              <w:rPr>
                <w:color w:val="000000" w:themeColor="text1"/>
                <w:sz w:val="20"/>
                <w:szCs w:val="20"/>
              </w:rPr>
              <w:t>КОНФЕРАНС</w:t>
            </w:r>
            <w:r w:rsidRPr="000A3CA3">
              <w:rPr>
                <w:color w:val="000000" w:themeColor="text1"/>
                <w:sz w:val="20"/>
                <w:szCs w:val="20"/>
              </w:rPr>
              <w:t>»</w:t>
            </w:r>
          </w:p>
          <w:p w14:paraId="09160F6F" w14:textId="77777777" w:rsidR="00DF5615" w:rsidRPr="000A3CA3" w:rsidRDefault="00DF5615" w:rsidP="00897E9B">
            <w:pPr>
              <w:tabs>
                <w:tab w:val="left" w:pos="3030"/>
              </w:tabs>
              <w:rPr>
                <w:color w:val="000000" w:themeColor="text1"/>
                <w:sz w:val="20"/>
                <w:szCs w:val="20"/>
              </w:rPr>
            </w:pPr>
            <w:r w:rsidRPr="000A3CA3">
              <w:rPr>
                <w:color w:val="000000" w:themeColor="text1"/>
                <w:sz w:val="20"/>
                <w:szCs w:val="20"/>
              </w:rPr>
              <w:t>«ХУДОЖЕСТВЕННОЕ СЛОВО»</w:t>
            </w:r>
          </w:p>
          <w:p w14:paraId="2E5ABBEA" w14:textId="77777777" w:rsidR="00DF5615" w:rsidRPr="00DF5615" w:rsidRDefault="00DF5615" w:rsidP="00897E9B">
            <w:pPr>
              <w:tabs>
                <w:tab w:val="left" w:pos="3030"/>
              </w:tabs>
              <w:rPr>
                <w:color w:val="000000" w:themeColor="text1"/>
                <w:sz w:val="20"/>
                <w:szCs w:val="20"/>
              </w:rPr>
            </w:pPr>
            <w:r w:rsidRPr="00DF5615">
              <w:rPr>
                <w:color w:val="000000" w:themeColor="text1"/>
                <w:sz w:val="20"/>
                <w:szCs w:val="20"/>
              </w:rPr>
              <w:t>(композиция, проза, поэзия)</w:t>
            </w:r>
            <w:r w:rsidRPr="00DF5615">
              <w:rPr>
                <w:color w:val="000000" w:themeColor="text1"/>
                <w:sz w:val="20"/>
                <w:szCs w:val="20"/>
              </w:rPr>
              <w:tab/>
            </w:r>
          </w:p>
          <w:p w14:paraId="69E7C863" w14:textId="77777777" w:rsidR="00DF5615" w:rsidRPr="00DF5615" w:rsidRDefault="00DF5615" w:rsidP="00897E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69A2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13</w:t>
            </w:r>
            <w:r w:rsidRPr="00DF5615">
              <w:rPr>
                <w:color w:val="000000"/>
                <w:sz w:val="20"/>
                <w:szCs w:val="20"/>
                <w:vertAlign w:val="superscript"/>
              </w:rPr>
              <w:t>00</w:t>
            </w:r>
            <w:r w:rsidRPr="00DF5615">
              <w:rPr>
                <w:color w:val="000000"/>
                <w:sz w:val="20"/>
                <w:szCs w:val="20"/>
              </w:rPr>
              <w:t>-16</w:t>
            </w:r>
            <w:r w:rsidRPr="00DF5615">
              <w:rPr>
                <w:color w:val="00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6CBB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Студия-театр «Манекен»</w:t>
            </w:r>
          </w:p>
          <w:p w14:paraId="434C0598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F5615">
              <w:rPr>
                <w:color w:val="000000"/>
                <w:sz w:val="20"/>
                <w:szCs w:val="20"/>
              </w:rPr>
              <w:t>С.Кривой</w:t>
            </w:r>
            <w:proofErr w:type="spellEnd"/>
            <w:r w:rsidRPr="00DF5615">
              <w:rPr>
                <w:color w:val="000000"/>
                <w:sz w:val="20"/>
                <w:szCs w:val="20"/>
              </w:rPr>
              <w:t xml:space="preserve"> 79а)</w:t>
            </w:r>
          </w:p>
        </w:tc>
      </w:tr>
      <w:tr w:rsidR="00DF5615" w:rsidRPr="00DF5615" w14:paraId="1D0DB311" w14:textId="77777777" w:rsidTr="00DF5615">
        <w:trPr>
          <w:trHeight w:val="30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19B2" w14:textId="6CC42253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1</w:t>
            </w:r>
            <w:r w:rsidR="00B3152B">
              <w:rPr>
                <w:color w:val="000000"/>
                <w:sz w:val="20"/>
                <w:szCs w:val="20"/>
              </w:rPr>
              <w:t>3</w:t>
            </w:r>
            <w:r w:rsidRPr="00DF5615">
              <w:rPr>
                <w:color w:val="000000"/>
                <w:sz w:val="20"/>
                <w:szCs w:val="20"/>
              </w:rPr>
              <w:t xml:space="preserve"> марта</w:t>
            </w:r>
          </w:p>
          <w:p w14:paraId="7851BA72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Отборочный тур</w:t>
            </w:r>
          </w:p>
        </w:tc>
        <w:tc>
          <w:tcPr>
            <w:tcW w:w="2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A01F" w14:textId="77777777" w:rsidR="00DF5615" w:rsidRPr="00DF5615" w:rsidRDefault="00DF5615" w:rsidP="00897E9B">
            <w:pPr>
              <w:spacing w:before="60"/>
              <w:rPr>
                <w:color w:val="000000"/>
                <w:sz w:val="20"/>
                <w:szCs w:val="20"/>
                <w:u w:val="single"/>
              </w:rPr>
            </w:pPr>
            <w:r w:rsidRPr="00DF5615">
              <w:rPr>
                <w:color w:val="000000"/>
                <w:sz w:val="20"/>
                <w:szCs w:val="20"/>
                <w:u w:val="single"/>
              </w:rPr>
              <w:t>Музыкальное направление</w:t>
            </w:r>
          </w:p>
          <w:p w14:paraId="7F8DB713" w14:textId="77777777" w:rsidR="00DF5615" w:rsidRPr="00DF5615" w:rsidRDefault="00DF5615" w:rsidP="00897E9B">
            <w:pPr>
              <w:spacing w:before="60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Номинации:</w:t>
            </w:r>
          </w:p>
          <w:p w14:paraId="7AB550CE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 xml:space="preserve">«ВОКАЛ» </w:t>
            </w:r>
          </w:p>
          <w:p w14:paraId="18E9E740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(эстрадный, народный, фольклорный, классический, джазовый; рэп-исполнители, рэп-группы, бардовская песня; авторская песня)</w:t>
            </w:r>
          </w:p>
          <w:p w14:paraId="605931D4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«ИНСТРУМЕНТАЛЬНАЯ МУЗЫКА»</w:t>
            </w:r>
          </w:p>
          <w:p w14:paraId="58D978F7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«ВОКАЛЬНО-ИНСТРУМЕНТАЛЬНОЕ ИСПОЛНЕНИЕ»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8B9A" w14:textId="17C5B32E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1</w:t>
            </w:r>
            <w:r w:rsidR="00B3152B">
              <w:rPr>
                <w:color w:val="000000"/>
                <w:sz w:val="20"/>
                <w:szCs w:val="20"/>
              </w:rPr>
              <w:t>3</w:t>
            </w:r>
            <w:r w:rsidRPr="00DF5615">
              <w:rPr>
                <w:color w:val="000000"/>
                <w:sz w:val="20"/>
                <w:szCs w:val="20"/>
                <w:vertAlign w:val="superscript"/>
              </w:rPr>
              <w:t>00</w:t>
            </w:r>
            <w:r w:rsidRPr="00DF5615">
              <w:rPr>
                <w:color w:val="000000"/>
                <w:sz w:val="20"/>
                <w:szCs w:val="20"/>
              </w:rPr>
              <w:t>-1</w:t>
            </w:r>
            <w:r w:rsidR="00B3152B">
              <w:rPr>
                <w:color w:val="000000"/>
                <w:sz w:val="20"/>
                <w:szCs w:val="20"/>
              </w:rPr>
              <w:t>7</w:t>
            </w:r>
            <w:r w:rsidRPr="00DF5615">
              <w:rPr>
                <w:color w:val="00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4DB1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5615">
              <w:rPr>
                <w:color w:val="000000"/>
                <w:sz w:val="20"/>
                <w:szCs w:val="20"/>
              </w:rPr>
              <w:t>ЮУрГУ</w:t>
            </w:r>
            <w:proofErr w:type="spellEnd"/>
          </w:p>
          <w:p w14:paraId="595B425C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Актовый зал</w:t>
            </w:r>
          </w:p>
        </w:tc>
      </w:tr>
      <w:tr w:rsidR="00DF5615" w:rsidRPr="00DF5615" w14:paraId="44377B2F" w14:textId="77777777" w:rsidTr="00DF5615">
        <w:trPr>
          <w:trHeight w:val="300"/>
        </w:trPr>
        <w:tc>
          <w:tcPr>
            <w:tcW w:w="8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A0A3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14 Марта</w:t>
            </w:r>
          </w:p>
          <w:p w14:paraId="1FF65440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Отборочный тур</w:t>
            </w:r>
          </w:p>
          <w:p w14:paraId="480AD638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FA4F" w14:textId="77777777" w:rsidR="00DF5615" w:rsidRPr="00DF5615" w:rsidRDefault="00DF5615" w:rsidP="00897E9B">
            <w:pPr>
              <w:spacing w:before="60"/>
              <w:rPr>
                <w:color w:val="000000"/>
                <w:sz w:val="20"/>
                <w:szCs w:val="20"/>
                <w:u w:val="single"/>
              </w:rPr>
            </w:pPr>
            <w:r w:rsidRPr="00DF5615">
              <w:rPr>
                <w:color w:val="000000"/>
                <w:sz w:val="20"/>
                <w:szCs w:val="20"/>
                <w:u w:val="single"/>
              </w:rPr>
              <w:t>Оригинальное направление</w:t>
            </w:r>
          </w:p>
          <w:p w14:paraId="53378BFA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 xml:space="preserve">Номинации: </w:t>
            </w:r>
          </w:p>
          <w:p w14:paraId="1501E983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«ТЕАТР МОД»</w:t>
            </w:r>
          </w:p>
          <w:p w14:paraId="05680B74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«ЭСТРАДНО-ЦИРКОВЫЕ НОМЕРА»</w:t>
            </w:r>
          </w:p>
        </w:tc>
        <w:tc>
          <w:tcPr>
            <w:tcW w:w="5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11D9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13</w:t>
            </w:r>
            <w:r w:rsidRPr="00DF5615">
              <w:rPr>
                <w:color w:val="000000"/>
                <w:sz w:val="20"/>
                <w:szCs w:val="20"/>
                <w:vertAlign w:val="superscript"/>
              </w:rPr>
              <w:t>00</w:t>
            </w:r>
            <w:r w:rsidRPr="00DF5615">
              <w:rPr>
                <w:color w:val="000000"/>
                <w:sz w:val="20"/>
                <w:szCs w:val="20"/>
              </w:rPr>
              <w:t>-17</w:t>
            </w:r>
            <w:r w:rsidRPr="00DF5615">
              <w:rPr>
                <w:color w:val="00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67DB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5615">
              <w:rPr>
                <w:color w:val="000000"/>
                <w:sz w:val="20"/>
                <w:szCs w:val="20"/>
              </w:rPr>
              <w:t>ЮУрГУ</w:t>
            </w:r>
            <w:proofErr w:type="spellEnd"/>
          </w:p>
          <w:p w14:paraId="11BE14FA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Актовый зал</w:t>
            </w:r>
          </w:p>
        </w:tc>
      </w:tr>
      <w:tr w:rsidR="00DF5615" w:rsidRPr="00DF5615" w14:paraId="78150885" w14:textId="77777777" w:rsidTr="00DF5615">
        <w:trPr>
          <w:trHeight w:val="300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950A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67BE" w14:textId="77777777" w:rsidR="00DF5615" w:rsidRPr="00DF5615" w:rsidRDefault="00DF5615" w:rsidP="00897E9B">
            <w:pPr>
              <w:spacing w:before="60"/>
              <w:rPr>
                <w:color w:val="000000"/>
                <w:sz w:val="20"/>
                <w:szCs w:val="20"/>
                <w:u w:val="single"/>
              </w:rPr>
            </w:pPr>
            <w:r w:rsidRPr="00DF5615">
              <w:rPr>
                <w:color w:val="000000"/>
                <w:sz w:val="20"/>
                <w:szCs w:val="20"/>
                <w:u w:val="single"/>
              </w:rPr>
              <w:t>Танцевальное направление</w:t>
            </w:r>
          </w:p>
          <w:p w14:paraId="2957A5F6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Номинации:</w:t>
            </w:r>
          </w:p>
          <w:p w14:paraId="2286A237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«ЭСТРАДНЫЙ ТАНЕЦ»</w:t>
            </w:r>
          </w:p>
          <w:p w14:paraId="2209D546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«БАЛЬНЫЙ ТАНЕЦ»</w:t>
            </w:r>
          </w:p>
          <w:p w14:paraId="6E47A83B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«НАРОДНЫЙ/ФОЛЬКЛОРНЫЙ ТАНЕЦ»</w:t>
            </w:r>
          </w:p>
          <w:p w14:paraId="4E0DDC6A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«КЛАССИЧЕСКИЙ ТАНЕЦ»</w:t>
            </w:r>
          </w:p>
          <w:p w14:paraId="04CDA774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«СОВРЕМЕННЫЙ ТАНЕЦ»</w:t>
            </w:r>
          </w:p>
          <w:p w14:paraId="609DB18E" w14:textId="77777777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«УЛИЧНЫЙ ТАНЕЦ»</w:t>
            </w:r>
          </w:p>
          <w:p w14:paraId="1CB17911" w14:textId="45967FAC" w:rsidR="00DF5615" w:rsidRPr="00DF5615" w:rsidRDefault="00DF5615" w:rsidP="00897E9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«Ч</w:t>
            </w:r>
            <w:r w:rsidR="00A72554">
              <w:rPr>
                <w:color w:val="000000"/>
                <w:sz w:val="20"/>
                <w:szCs w:val="20"/>
              </w:rPr>
              <w:t>И</w:t>
            </w:r>
            <w:r w:rsidRPr="00DF5615">
              <w:rPr>
                <w:color w:val="000000"/>
                <w:sz w:val="20"/>
                <w:szCs w:val="20"/>
              </w:rPr>
              <w:t>РЛИДИНГ»</w:t>
            </w: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4AE7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75EF" w14:textId="77777777" w:rsidR="00DF5615" w:rsidRPr="00DF5615" w:rsidRDefault="00DF5615" w:rsidP="00897E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152B" w:rsidRPr="00DF5615" w14:paraId="300BB56D" w14:textId="77777777" w:rsidTr="0044782A">
        <w:trPr>
          <w:trHeight w:val="300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C1BA" w14:textId="77777777" w:rsidR="00B3152B" w:rsidRPr="00DF5615" w:rsidRDefault="00B3152B" w:rsidP="00DF5615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15 Марта</w:t>
            </w:r>
          </w:p>
          <w:p w14:paraId="66362D1B" w14:textId="77777777" w:rsidR="00B3152B" w:rsidRPr="00DF5615" w:rsidRDefault="00B3152B" w:rsidP="00DF5615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Конкурс</w:t>
            </w:r>
          </w:p>
          <w:p w14:paraId="0CB35E3F" w14:textId="476D54AD" w:rsidR="00B3152B" w:rsidRPr="00DF5615" w:rsidRDefault="00B3152B" w:rsidP="00B3152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A8928" w14:textId="77777777" w:rsidR="00B3152B" w:rsidRPr="00DF5615" w:rsidRDefault="00B3152B" w:rsidP="00DF5615">
            <w:pPr>
              <w:rPr>
                <w:color w:val="000000"/>
                <w:sz w:val="20"/>
                <w:szCs w:val="20"/>
                <w:u w:val="single"/>
              </w:rPr>
            </w:pPr>
            <w:r w:rsidRPr="00DF5615">
              <w:rPr>
                <w:color w:val="000000"/>
                <w:sz w:val="20"/>
                <w:szCs w:val="20"/>
                <w:u w:val="single"/>
              </w:rPr>
              <w:t>Музыкальное направление</w:t>
            </w:r>
          </w:p>
          <w:p w14:paraId="15CCB9C5" w14:textId="77777777" w:rsidR="00B3152B" w:rsidRPr="00DF5615" w:rsidRDefault="00B3152B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Номинации:</w:t>
            </w:r>
          </w:p>
          <w:p w14:paraId="69FF8651" w14:textId="77777777" w:rsidR="00B3152B" w:rsidRPr="00DF5615" w:rsidRDefault="00B3152B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 xml:space="preserve">«ВОКАЛ» </w:t>
            </w:r>
          </w:p>
          <w:p w14:paraId="0AD0C3C5" w14:textId="77777777" w:rsidR="00B3152B" w:rsidRPr="00CB664E" w:rsidRDefault="00B3152B" w:rsidP="00DF5615">
            <w:pPr>
              <w:rPr>
                <w:color w:val="000000"/>
                <w:sz w:val="20"/>
                <w:szCs w:val="20"/>
              </w:rPr>
            </w:pPr>
            <w:r w:rsidRPr="00CB664E">
              <w:rPr>
                <w:color w:val="000000"/>
                <w:sz w:val="20"/>
                <w:szCs w:val="20"/>
              </w:rPr>
              <w:t>«ИНСТРУМЕНТАЛЬНАЯ МУЗЫКА»</w:t>
            </w:r>
          </w:p>
          <w:p w14:paraId="59C97B83" w14:textId="1DAF7F8B" w:rsidR="00B3152B" w:rsidRPr="00DF5615" w:rsidRDefault="00B3152B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«ВОКАЛЬНО-ИНСТРУМЕНТАЛЬНОЕ ИСПОЛНЕНИЕ»</w:t>
            </w:r>
          </w:p>
          <w:p w14:paraId="2194263C" w14:textId="77777777" w:rsidR="00B3152B" w:rsidRPr="00DF5615" w:rsidRDefault="00B3152B" w:rsidP="00DF5615">
            <w:pPr>
              <w:rPr>
                <w:color w:val="000000"/>
                <w:sz w:val="20"/>
                <w:szCs w:val="20"/>
                <w:u w:val="single"/>
              </w:rPr>
            </w:pPr>
            <w:r w:rsidRPr="00DF5615">
              <w:rPr>
                <w:color w:val="000000"/>
                <w:sz w:val="20"/>
                <w:szCs w:val="20"/>
                <w:u w:val="single"/>
              </w:rPr>
              <w:t>Театральное направление</w:t>
            </w:r>
          </w:p>
          <w:p w14:paraId="4B8B96E0" w14:textId="77777777" w:rsidR="00B3152B" w:rsidRPr="00DF5615" w:rsidRDefault="00B3152B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Номинации:</w:t>
            </w:r>
          </w:p>
          <w:p w14:paraId="4527E95D" w14:textId="77777777" w:rsidR="00B3152B" w:rsidRPr="00DF5615" w:rsidRDefault="00B3152B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«КОНФЕРАНС»</w:t>
            </w:r>
          </w:p>
          <w:p w14:paraId="58335573" w14:textId="6A1E0B97" w:rsidR="00B3152B" w:rsidRPr="00DF5615" w:rsidRDefault="00B3152B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«ХУДОЖЕСТВЕННОЕ СЛОВО»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1051" w14:textId="08EE17D8" w:rsidR="00B3152B" w:rsidRPr="00DF5615" w:rsidRDefault="00B3152B" w:rsidP="00DF5615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6215" w14:textId="77777777" w:rsidR="00B3152B" w:rsidRPr="00DF5615" w:rsidRDefault="00B3152B" w:rsidP="00DF561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5615">
              <w:rPr>
                <w:color w:val="000000"/>
                <w:sz w:val="20"/>
                <w:szCs w:val="20"/>
              </w:rPr>
              <w:t>ЮУрГУ</w:t>
            </w:r>
            <w:proofErr w:type="spellEnd"/>
          </w:p>
          <w:p w14:paraId="0118D0B7" w14:textId="1C608457" w:rsidR="00B3152B" w:rsidRPr="00DF5615" w:rsidRDefault="00B3152B" w:rsidP="00DF5615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Актовый зал</w:t>
            </w:r>
          </w:p>
        </w:tc>
      </w:tr>
      <w:tr w:rsidR="00B3152B" w:rsidRPr="00DF5615" w14:paraId="2E28BC12" w14:textId="77777777" w:rsidTr="00562ADB">
        <w:trPr>
          <w:trHeight w:val="300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9AAC" w14:textId="3138AC49" w:rsidR="00B3152B" w:rsidRPr="00DF5615" w:rsidRDefault="00B3152B" w:rsidP="00B315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76333" w14:textId="77777777" w:rsidR="00B3152B" w:rsidRPr="00DF5615" w:rsidRDefault="00B3152B" w:rsidP="00B3152B">
            <w:pPr>
              <w:spacing w:before="60"/>
              <w:rPr>
                <w:color w:val="000000"/>
                <w:sz w:val="20"/>
                <w:szCs w:val="20"/>
                <w:u w:val="single"/>
              </w:rPr>
            </w:pPr>
            <w:r w:rsidRPr="00DF5615">
              <w:rPr>
                <w:color w:val="000000"/>
                <w:sz w:val="20"/>
                <w:szCs w:val="20"/>
                <w:u w:val="single"/>
              </w:rPr>
              <w:t>Литературный конкурс</w:t>
            </w:r>
            <w:r w:rsidRPr="00DF5615">
              <w:rPr>
                <w:color w:val="000000"/>
                <w:sz w:val="20"/>
                <w:szCs w:val="20"/>
              </w:rPr>
              <w:t xml:space="preserve"> "Восхождение на Парнас"</w:t>
            </w:r>
          </w:p>
          <w:p w14:paraId="26756A94" w14:textId="77777777" w:rsidR="00B3152B" w:rsidRPr="00DF5615" w:rsidRDefault="00B3152B" w:rsidP="00B3152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 xml:space="preserve">Номинации: </w:t>
            </w:r>
          </w:p>
          <w:p w14:paraId="01867B73" w14:textId="77777777" w:rsidR="00B3152B" w:rsidRPr="00DF5615" w:rsidRDefault="00B3152B" w:rsidP="00B3152B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«ПОЭТИЧЕСКИЕ ПРОИЗВЕДЕНИЯ»</w:t>
            </w:r>
          </w:p>
          <w:p w14:paraId="37346DAF" w14:textId="1F3A896D" w:rsidR="00B3152B" w:rsidRPr="00DF5615" w:rsidRDefault="00B3152B" w:rsidP="00B3152B">
            <w:pPr>
              <w:rPr>
                <w:color w:val="000000"/>
                <w:sz w:val="20"/>
                <w:szCs w:val="20"/>
                <w:u w:val="single"/>
              </w:rPr>
            </w:pPr>
            <w:r w:rsidRPr="00DF5615">
              <w:rPr>
                <w:color w:val="000000"/>
                <w:sz w:val="20"/>
                <w:szCs w:val="20"/>
              </w:rPr>
              <w:t>«ПРОЗАИЧЕСКИЕ ПРОИЗВЕДЕНИЯ»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AB10" w14:textId="23B6D93E" w:rsidR="00B3152B" w:rsidRPr="00DF5615" w:rsidRDefault="00B3152B" w:rsidP="00B3152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D8CF" w14:textId="77777777" w:rsidR="00B3152B" w:rsidRPr="00DF5615" w:rsidRDefault="00B3152B" w:rsidP="00B3152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Студия-театр «Манекен»</w:t>
            </w:r>
          </w:p>
          <w:p w14:paraId="248F7282" w14:textId="26623EA7" w:rsidR="00B3152B" w:rsidRPr="00DF5615" w:rsidRDefault="00B3152B" w:rsidP="00B3152B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F5615">
              <w:rPr>
                <w:color w:val="000000"/>
                <w:sz w:val="20"/>
                <w:szCs w:val="20"/>
              </w:rPr>
              <w:t>С.Кривой</w:t>
            </w:r>
            <w:proofErr w:type="spellEnd"/>
            <w:r w:rsidRPr="00DF5615">
              <w:rPr>
                <w:color w:val="000000"/>
                <w:sz w:val="20"/>
                <w:szCs w:val="20"/>
              </w:rPr>
              <w:t xml:space="preserve"> 79а)</w:t>
            </w:r>
          </w:p>
        </w:tc>
      </w:tr>
      <w:tr w:rsidR="00DF5615" w:rsidRPr="00DF5615" w14:paraId="3B45E03B" w14:textId="77777777" w:rsidTr="00DF5615">
        <w:trPr>
          <w:trHeight w:val="30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F6D5" w14:textId="77777777" w:rsidR="00DF5615" w:rsidRPr="00DF5615" w:rsidRDefault="00DF5615" w:rsidP="00DF5615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16 Марта</w:t>
            </w:r>
          </w:p>
          <w:p w14:paraId="095232EF" w14:textId="01F53774" w:rsidR="00DF5615" w:rsidRPr="00DF5615" w:rsidRDefault="00DF5615" w:rsidP="00DF5615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2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D0A2C" w14:textId="77777777" w:rsidR="00DF5615" w:rsidRPr="00DF5615" w:rsidRDefault="00DF5615" w:rsidP="00DF5615">
            <w:pPr>
              <w:rPr>
                <w:color w:val="000000"/>
                <w:sz w:val="20"/>
                <w:szCs w:val="20"/>
                <w:u w:val="single"/>
              </w:rPr>
            </w:pPr>
            <w:r w:rsidRPr="00DF5615">
              <w:rPr>
                <w:color w:val="000000"/>
                <w:sz w:val="20"/>
                <w:szCs w:val="20"/>
                <w:u w:val="single"/>
              </w:rPr>
              <w:t>Танцевальное направление</w:t>
            </w:r>
          </w:p>
          <w:p w14:paraId="075C1A33" w14:textId="77777777" w:rsidR="00DF5615" w:rsidRPr="00DF5615" w:rsidRDefault="00DF5615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Номинации:</w:t>
            </w:r>
          </w:p>
          <w:p w14:paraId="7365C355" w14:textId="77777777" w:rsidR="00DF5615" w:rsidRPr="00DF5615" w:rsidRDefault="00DF5615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«ЭСТРАДНЫЙ ТАНЕЦ»,</w:t>
            </w:r>
          </w:p>
          <w:p w14:paraId="2203858C" w14:textId="77777777" w:rsidR="00DF5615" w:rsidRPr="00DF5615" w:rsidRDefault="00DF5615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«БАЛЬНЫЙ ТАНЕЦ»,</w:t>
            </w:r>
          </w:p>
          <w:p w14:paraId="7C271476" w14:textId="77777777" w:rsidR="00DF5615" w:rsidRPr="00DF5615" w:rsidRDefault="00DF5615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«НАРОДНЫЙ/ФОЛЬКЛОРНЫЙ ТАНЕЦ»,</w:t>
            </w:r>
          </w:p>
          <w:p w14:paraId="0248F373" w14:textId="77777777" w:rsidR="00DF5615" w:rsidRPr="00DF5615" w:rsidRDefault="00DF5615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«КЛАССИЧЕСКИЙ ТАНЕЦ»,</w:t>
            </w:r>
          </w:p>
          <w:p w14:paraId="43B02A90" w14:textId="77777777" w:rsidR="00DF5615" w:rsidRPr="00DF5615" w:rsidRDefault="00DF5615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«СОВРЕМЕННЫЙ ТАНЕЦ»,</w:t>
            </w:r>
          </w:p>
          <w:p w14:paraId="585DC176" w14:textId="77777777" w:rsidR="00DF5615" w:rsidRPr="00DF5615" w:rsidRDefault="00DF5615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«УЛИЧНЫЙ ТАНЕЦ»,</w:t>
            </w:r>
          </w:p>
          <w:p w14:paraId="1FD3B2F9" w14:textId="32B185A1" w:rsidR="00DF5615" w:rsidRPr="00DF5615" w:rsidRDefault="00DF5615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«Ч</w:t>
            </w:r>
            <w:r w:rsidR="00A72554">
              <w:rPr>
                <w:color w:val="000000"/>
                <w:sz w:val="20"/>
                <w:szCs w:val="20"/>
              </w:rPr>
              <w:t>И</w:t>
            </w:r>
            <w:r w:rsidRPr="00DF5615">
              <w:rPr>
                <w:color w:val="000000"/>
                <w:sz w:val="20"/>
                <w:szCs w:val="20"/>
              </w:rPr>
              <w:t>РЛИДИНГ»</w:t>
            </w:r>
          </w:p>
          <w:p w14:paraId="7E127FA2" w14:textId="77777777" w:rsidR="00DF5615" w:rsidRPr="00DF5615" w:rsidRDefault="00DF5615" w:rsidP="00DF5615">
            <w:pPr>
              <w:rPr>
                <w:color w:val="000000"/>
                <w:sz w:val="20"/>
                <w:szCs w:val="20"/>
                <w:u w:val="single"/>
              </w:rPr>
            </w:pPr>
            <w:r w:rsidRPr="00DF5615">
              <w:rPr>
                <w:color w:val="000000"/>
                <w:sz w:val="20"/>
                <w:szCs w:val="20"/>
                <w:u w:val="single"/>
              </w:rPr>
              <w:t>Оригинальное направление</w:t>
            </w:r>
          </w:p>
          <w:p w14:paraId="26B75407" w14:textId="77777777" w:rsidR="00DF5615" w:rsidRPr="00DF5615" w:rsidRDefault="00DF5615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Номинации:</w:t>
            </w:r>
          </w:p>
          <w:p w14:paraId="621F52DA" w14:textId="77777777" w:rsidR="00DF5615" w:rsidRPr="00DF5615" w:rsidRDefault="00DF5615" w:rsidP="00DF5615">
            <w:pPr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«ТЕАТР МОД»</w:t>
            </w:r>
          </w:p>
          <w:p w14:paraId="3178C1EF" w14:textId="66BA6BE1" w:rsidR="00DF5615" w:rsidRPr="00DF5615" w:rsidRDefault="00DF5615" w:rsidP="00DF5615">
            <w:pPr>
              <w:spacing w:before="60"/>
              <w:rPr>
                <w:color w:val="000000"/>
                <w:sz w:val="20"/>
                <w:szCs w:val="20"/>
                <w:u w:val="single"/>
              </w:rPr>
            </w:pPr>
            <w:r w:rsidRPr="00DF5615">
              <w:rPr>
                <w:color w:val="000000"/>
                <w:sz w:val="20"/>
                <w:szCs w:val="20"/>
              </w:rPr>
              <w:t>«ЭСТРАДНО-ЦИРКОВЫЕ НОМЕРА»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AFC4" w14:textId="18C98C27" w:rsidR="00DF5615" w:rsidRPr="00DF5615" w:rsidRDefault="00DF5615" w:rsidP="00DF5615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7FD9" w14:textId="77777777" w:rsidR="00DF5615" w:rsidRPr="00DF5615" w:rsidRDefault="00DF5615" w:rsidP="00DF561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5615">
              <w:rPr>
                <w:color w:val="000000"/>
                <w:sz w:val="20"/>
                <w:szCs w:val="20"/>
              </w:rPr>
              <w:t>ЮУрГУ</w:t>
            </w:r>
            <w:proofErr w:type="spellEnd"/>
          </w:p>
          <w:p w14:paraId="2EC79FB0" w14:textId="6BBF6CD7" w:rsidR="00DF5615" w:rsidRPr="00DF5615" w:rsidRDefault="00DF5615" w:rsidP="00DF5615">
            <w:pPr>
              <w:jc w:val="center"/>
              <w:rPr>
                <w:color w:val="000000"/>
                <w:sz w:val="20"/>
                <w:szCs w:val="20"/>
              </w:rPr>
            </w:pPr>
            <w:r w:rsidRPr="00DF5615">
              <w:rPr>
                <w:color w:val="000000"/>
                <w:sz w:val="20"/>
                <w:szCs w:val="20"/>
              </w:rPr>
              <w:t>Актовый зал</w:t>
            </w:r>
          </w:p>
        </w:tc>
      </w:tr>
    </w:tbl>
    <w:p w14:paraId="59F4C715" w14:textId="77777777" w:rsidR="00DF5615" w:rsidRPr="00DF5615" w:rsidRDefault="00DF5615" w:rsidP="00DF5615">
      <w:pPr>
        <w:jc w:val="center"/>
        <w:rPr>
          <w:b/>
          <w:sz w:val="20"/>
          <w:szCs w:val="20"/>
        </w:rPr>
      </w:pPr>
      <w:r w:rsidRPr="00DF5615">
        <w:rPr>
          <w:b/>
          <w:sz w:val="20"/>
          <w:szCs w:val="20"/>
        </w:rPr>
        <w:br w:type="page"/>
      </w:r>
    </w:p>
    <w:p w14:paraId="38D01266" w14:textId="77777777" w:rsidR="00FD56B9" w:rsidRPr="00FD56B9" w:rsidRDefault="00FD56B9" w:rsidP="00FD56B9">
      <w:pPr>
        <w:numPr>
          <w:ilvl w:val="0"/>
          <w:numId w:val="3"/>
        </w:numPr>
        <w:ind w:firstLine="397"/>
        <w:jc w:val="center"/>
        <w:rPr>
          <w:b/>
        </w:rPr>
      </w:pPr>
      <w:r w:rsidRPr="00FD56B9">
        <w:rPr>
          <w:b/>
        </w:rPr>
        <w:lastRenderedPageBreak/>
        <w:t>Участники фестиваля.</w:t>
      </w:r>
    </w:p>
    <w:p w14:paraId="215EB2F7" w14:textId="77777777" w:rsidR="00FD56B9" w:rsidRPr="00FD56B9" w:rsidRDefault="00FD56B9" w:rsidP="00FD56B9">
      <w:pPr>
        <w:tabs>
          <w:tab w:val="num" w:pos="0"/>
        </w:tabs>
        <w:jc w:val="both"/>
        <w:rPr>
          <w:lang w:val="x-none" w:eastAsia="x-none"/>
        </w:rPr>
      </w:pPr>
      <w:r w:rsidRPr="00FD56B9">
        <w:rPr>
          <w:lang w:val="x-none" w:eastAsia="x-none"/>
        </w:rPr>
        <w:t>3.1. В фестивале принимают участие студенты дневной, вечерней, заочной, очно-заочной форм обучения Южно-Уральского государственного университета, а также аспиранты и молодые преподаватели первых трех лет работы в составе творческих коллективов при условии, что они не солисты.</w:t>
      </w:r>
    </w:p>
    <w:p w14:paraId="49047463" w14:textId="77777777" w:rsidR="00FD56B9" w:rsidRPr="00FD56B9" w:rsidRDefault="00FD56B9" w:rsidP="00FD56B9">
      <w:pPr>
        <w:spacing w:after="240"/>
        <w:jc w:val="both"/>
        <w:rPr>
          <w:snapToGrid w:val="0"/>
        </w:rPr>
      </w:pPr>
      <w:r w:rsidRPr="00FD56B9">
        <w:t xml:space="preserve">3.2. Творческий коллектив считается студенческим, если количество </w:t>
      </w:r>
      <w:r w:rsidRPr="00FD56B9">
        <w:rPr>
          <w:snapToGrid w:val="0"/>
        </w:rPr>
        <w:t>студентов-участников составляет 75 % от общего состава коллектива.</w:t>
      </w:r>
    </w:p>
    <w:p w14:paraId="4AF1DED1" w14:textId="77777777" w:rsidR="00FD56B9" w:rsidRPr="00FD56B9" w:rsidRDefault="00FD56B9" w:rsidP="00FD56B9">
      <w:pPr>
        <w:tabs>
          <w:tab w:val="num" w:pos="0"/>
        </w:tabs>
        <w:jc w:val="both"/>
        <w:rPr>
          <w:lang w:val="x-none" w:eastAsia="x-none"/>
        </w:rPr>
      </w:pPr>
      <w:r w:rsidRPr="00FD56B9">
        <w:rPr>
          <w:lang w:val="x-none" w:eastAsia="x-none"/>
        </w:rPr>
        <w:t>3.</w:t>
      </w:r>
      <w:r w:rsidRPr="00FD56B9">
        <w:rPr>
          <w:lang w:eastAsia="x-none"/>
        </w:rPr>
        <w:t>3</w:t>
      </w:r>
      <w:r w:rsidRPr="00FD56B9">
        <w:rPr>
          <w:lang w:val="x-none" w:eastAsia="x-none"/>
        </w:rPr>
        <w:t>. Один и тот же творческий коллектив (или индивидуальный участник) имеет право выступить в рамках одного направления фестиваля не более двух раз. Не допускается выступление творческого коллектива или индивидуального участника в одной и той же номинации дважды. Возраст солиста в коллективе не должен превышать 25 лет.</w:t>
      </w:r>
    </w:p>
    <w:p w14:paraId="3BFDE47F" w14:textId="77777777" w:rsidR="00FD56B9" w:rsidRPr="00FD56B9" w:rsidRDefault="00FD56B9" w:rsidP="00FD56B9">
      <w:pPr>
        <w:tabs>
          <w:tab w:val="num" w:pos="0"/>
        </w:tabs>
        <w:spacing w:after="120"/>
        <w:ind w:right="57" w:firstLine="709"/>
        <w:jc w:val="both"/>
        <w:rPr>
          <w:lang w:val="x-none" w:eastAsia="x-none"/>
        </w:rPr>
      </w:pPr>
    </w:p>
    <w:p w14:paraId="1633BD8C" w14:textId="77777777" w:rsidR="00FD56B9" w:rsidRPr="00FD56B9" w:rsidRDefault="00FD56B9" w:rsidP="00FD56B9">
      <w:pPr>
        <w:tabs>
          <w:tab w:val="left" w:pos="2115"/>
        </w:tabs>
        <w:rPr>
          <w:b/>
        </w:rPr>
      </w:pPr>
      <w:r w:rsidRPr="00FD56B9">
        <w:rPr>
          <w:lang w:val="x-none" w:eastAsia="x-none"/>
        </w:rPr>
        <w:tab/>
      </w:r>
      <w:r w:rsidRPr="00FD56B9">
        <w:rPr>
          <w:b/>
          <w:lang w:val="en-US"/>
        </w:rPr>
        <w:t>IV</w:t>
      </w:r>
      <w:r w:rsidRPr="00FD56B9">
        <w:rPr>
          <w:b/>
        </w:rPr>
        <w:t>.Конкурсная программа фестиваля</w:t>
      </w:r>
    </w:p>
    <w:p w14:paraId="59FB5C6E" w14:textId="77777777" w:rsidR="00FD56B9" w:rsidRPr="00FD56B9" w:rsidRDefault="00FD56B9" w:rsidP="00FD56B9">
      <w:pPr>
        <w:tabs>
          <w:tab w:val="left" w:pos="3540"/>
        </w:tabs>
        <w:ind w:left="720"/>
        <w:jc w:val="center"/>
        <w:rPr>
          <w:b/>
        </w:rPr>
      </w:pPr>
      <w:r w:rsidRPr="00FD56B9">
        <w:rPr>
          <w:b/>
        </w:rPr>
        <w:t>проходит по следующим направлениям и номинациям:</w:t>
      </w:r>
    </w:p>
    <w:p w14:paraId="1B15C71F" w14:textId="77777777" w:rsidR="00FD56B9" w:rsidRPr="00FD56B9" w:rsidRDefault="00FD56B9" w:rsidP="00FD56B9">
      <w:pPr>
        <w:tabs>
          <w:tab w:val="left" w:pos="3540"/>
        </w:tabs>
        <w:ind w:firstLine="397"/>
        <w:jc w:val="both"/>
        <w:rPr>
          <w:b/>
        </w:rPr>
      </w:pPr>
    </w:p>
    <w:p w14:paraId="2D84BDF7" w14:textId="77777777" w:rsidR="00FD56B9" w:rsidRPr="00FD56B9" w:rsidRDefault="00FD56B9" w:rsidP="00FD56B9">
      <w:pPr>
        <w:jc w:val="center"/>
        <w:rPr>
          <w:b/>
          <w:snapToGrid w:val="0"/>
        </w:rPr>
      </w:pPr>
      <w:r w:rsidRPr="00FD56B9">
        <w:rPr>
          <w:b/>
          <w:snapToGrid w:val="0"/>
          <w:lang w:val="en-US"/>
        </w:rPr>
        <w:t>4</w:t>
      </w:r>
      <w:r w:rsidRPr="00FD56B9">
        <w:rPr>
          <w:b/>
          <w:snapToGrid w:val="0"/>
        </w:rPr>
        <w:t>.1.МУЗЫКАЛЬНОЕ НАПРАВЛЕНИЕ</w:t>
      </w:r>
    </w:p>
    <w:p w14:paraId="58786E11" w14:textId="77777777" w:rsidR="00FD56B9" w:rsidRPr="00FD56B9" w:rsidRDefault="00FD56B9" w:rsidP="00FD56B9">
      <w:pPr>
        <w:jc w:val="center"/>
        <w:rPr>
          <w:snapToGrid w:val="0"/>
        </w:rPr>
      </w:pPr>
    </w:p>
    <w:p w14:paraId="1F236B01" w14:textId="77777777" w:rsidR="00FD56B9" w:rsidRPr="00FD56B9" w:rsidRDefault="00FD56B9" w:rsidP="00FD56B9">
      <w:pPr>
        <w:jc w:val="center"/>
        <w:rPr>
          <w:b/>
          <w:bCs/>
          <w:snapToGrid w:val="0"/>
        </w:rPr>
      </w:pPr>
      <w:r w:rsidRPr="00FD56B9">
        <w:rPr>
          <w:b/>
          <w:bCs/>
          <w:snapToGrid w:val="0"/>
        </w:rPr>
        <w:t>4.1.1. Вокал</w:t>
      </w: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56B9" w:rsidRPr="00FD56B9" w14:paraId="2CABD03C" w14:textId="77777777" w:rsidTr="005E4C35">
        <w:tc>
          <w:tcPr>
            <w:tcW w:w="2500" w:type="pct"/>
            <w:shd w:val="clear" w:color="auto" w:fill="auto"/>
          </w:tcPr>
          <w:p w14:paraId="2CCCBD43" w14:textId="77777777" w:rsidR="00FD56B9" w:rsidRPr="00FD56B9" w:rsidRDefault="00FD56B9" w:rsidP="00FD56B9">
            <w:pPr>
              <w:jc w:val="both"/>
              <w:rPr>
                <w:bCs/>
                <w:snapToGrid w:val="0"/>
              </w:rPr>
            </w:pPr>
            <w:r w:rsidRPr="00FD56B9">
              <w:rPr>
                <w:bCs/>
                <w:snapToGrid w:val="0"/>
              </w:rPr>
              <w:t>– эстрадный</w:t>
            </w:r>
          </w:p>
        </w:tc>
        <w:tc>
          <w:tcPr>
            <w:tcW w:w="2500" w:type="pct"/>
            <w:shd w:val="clear" w:color="auto" w:fill="auto"/>
          </w:tcPr>
          <w:p w14:paraId="45857A26" w14:textId="77777777" w:rsidR="00FD56B9" w:rsidRPr="00FD56B9" w:rsidRDefault="00FD56B9" w:rsidP="00FD56B9">
            <w:pPr>
              <w:jc w:val="both"/>
              <w:rPr>
                <w:bCs/>
                <w:snapToGrid w:val="0"/>
              </w:rPr>
            </w:pPr>
            <w:r w:rsidRPr="00FD56B9">
              <w:rPr>
                <w:bCs/>
                <w:snapToGrid w:val="0"/>
              </w:rPr>
              <w:t>– авторская песня (автор, исполнитель);</w:t>
            </w:r>
          </w:p>
        </w:tc>
      </w:tr>
      <w:tr w:rsidR="00FD56B9" w:rsidRPr="00FD56B9" w14:paraId="17546388" w14:textId="77777777" w:rsidTr="005E4C35">
        <w:tc>
          <w:tcPr>
            <w:tcW w:w="2500" w:type="pct"/>
            <w:shd w:val="clear" w:color="auto" w:fill="auto"/>
          </w:tcPr>
          <w:p w14:paraId="56604BC3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snapToGrid w:val="0"/>
              </w:rPr>
              <w:t>– народный, фольклорный</w:t>
            </w:r>
          </w:p>
        </w:tc>
        <w:tc>
          <w:tcPr>
            <w:tcW w:w="2500" w:type="pct"/>
            <w:shd w:val="clear" w:color="auto" w:fill="auto"/>
          </w:tcPr>
          <w:p w14:paraId="474759FF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snapToGrid w:val="0"/>
              </w:rPr>
              <w:t>– бардовская песня;</w:t>
            </w:r>
          </w:p>
        </w:tc>
      </w:tr>
      <w:tr w:rsidR="00FD56B9" w:rsidRPr="00FD56B9" w14:paraId="3FE861B6" w14:textId="77777777" w:rsidTr="005E4C35">
        <w:tc>
          <w:tcPr>
            <w:tcW w:w="2500" w:type="pct"/>
            <w:shd w:val="clear" w:color="auto" w:fill="auto"/>
          </w:tcPr>
          <w:p w14:paraId="1B7B0E5B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snapToGrid w:val="0"/>
              </w:rPr>
              <w:t>– классический</w:t>
            </w:r>
          </w:p>
        </w:tc>
        <w:tc>
          <w:tcPr>
            <w:tcW w:w="2500" w:type="pct"/>
            <w:shd w:val="clear" w:color="auto" w:fill="auto"/>
          </w:tcPr>
          <w:p w14:paraId="5AE28A81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snapToGrid w:val="0"/>
              </w:rPr>
              <w:t>‒</w:t>
            </w:r>
            <w:r w:rsidRPr="00FD56B9">
              <w:rPr>
                <w:snapToGrid w:val="0"/>
                <w:lang w:val="en-US"/>
              </w:rPr>
              <w:t xml:space="preserve"> </w:t>
            </w:r>
            <w:r w:rsidRPr="00FD56B9">
              <w:rPr>
                <w:snapToGrid w:val="0"/>
              </w:rPr>
              <w:t>рэп-группы</w:t>
            </w:r>
          </w:p>
        </w:tc>
      </w:tr>
      <w:tr w:rsidR="00FD56B9" w:rsidRPr="00FD56B9" w14:paraId="75CA8D24" w14:textId="77777777" w:rsidTr="005E4C35">
        <w:tc>
          <w:tcPr>
            <w:tcW w:w="2500" w:type="pct"/>
            <w:shd w:val="clear" w:color="auto" w:fill="auto"/>
          </w:tcPr>
          <w:p w14:paraId="50F95DB4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snapToGrid w:val="0"/>
              </w:rPr>
              <w:t>– джазовый;</w:t>
            </w:r>
          </w:p>
        </w:tc>
        <w:tc>
          <w:tcPr>
            <w:tcW w:w="2500" w:type="pct"/>
            <w:shd w:val="clear" w:color="auto" w:fill="auto"/>
          </w:tcPr>
          <w:p w14:paraId="098CB363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snapToGrid w:val="0"/>
              </w:rPr>
              <w:t>‒</w:t>
            </w:r>
            <w:r w:rsidRPr="00FD56B9">
              <w:rPr>
                <w:snapToGrid w:val="0"/>
                <w:lang w:val="en-US"/>
              </w:rPr>
              <w:t xml:space="preserve"> </w:t>
            </w:r>
            <w:r w:rsidRPr="00FD56B9">
              <w:rPr>
                <w:snapToGrid w:val="0"/>
              </w:rPr>
              <w:t>рэп-исполнители</w:t>
            </w:r>
          </w:p>
        </w:tc>
      </w:tr>
    </w:tbl>
    <w:p w14:paraId="63B82F8E" w14:textId="77777777" w:rsidR="00FD56B9" w:rsidRPr="00B54490" w:rsidRDefault="00FD56B9" w:rsidP="00FD56B9">
      <w:pPr>
        <w:ind w:firstLine="426"/>
        <w:jc w:val="both"/>
        <w:rPr>
          <w:snapToGrid w:val="0"/>
          <w:color w:val="000000" w:themeColor="text1"/>
        </w:rPr>
      </w:pPr>
      <w:r w:rsidRPr="00B54490">
        <w:rPr>
          <w:snapToGrid w:val="0"/>
          <w:color w:val="000000" w:themeColor="text1"/>
        </w:rPr>
        <w:t>Отдельно оценивается выступление солистов, дуэтов, ансамблей, хоров.</w:t>
      </w:r>
    </w:p>
    <w:p w14:paraId="2C054CB4" w14:textId="77777777" w:rsidR="00FD56B9" w:rsidRPr="00B54490" w:rsidRDefault="00FD56B9" w:rsidP="00FD56B9">
      <w:pPr>
        <w:ind w:firstLine="426"/>
        <w:jc w:val="both"/>
        <w:rPr>
          <w:snapToGrid w:val="0"/>
          <w:color w:val="000000" w:themeColor="text1"/>
        </w:rPr>
      </w:pPr>
      <w:r w:rsidRPr="00B54490">
        <w:rPr>
          <w:snapToGrid w:val="0"/>
          <w:color w:val="000000" w:themeColor="text1"/>
        </w:rPr>
        <w:t>Также отдельно оцениваются направления «мужской» и «женский вокал».</w:t>
      </w:r>
    </w:p>
    <w:p w14:paraId="625C615E" w14:textId="77777777" w:rsidR="00FD56B9" w:rsidRPr="00FD56B9" w:rsidRDefault="00FD56B9" w:rsidP="00FD56B9">
      <w:pPr>
        <w:ind w:firstLine="426"/>
        <w:jc w:val="both"/>
        <w:rPr>
          <w:snapToGrid w:val="0"/>
        </w:rPr>
      </w:pPr>
      <w:r w:rsidRPr="00FD56B9">
        <w:rPr>
          <w:snapToGrid w:val="0"/>
        </w:rPr>
        <w:t>В рамках фестиваля в номинацию «ансамбль» количество исполнителей не должно превышать 12 человек.</w:t>
      </w:r>
    </w:p>
    <w:p w14:paraId="0D103409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>На конкурс участники готовят один номер продолжительностью не более 4-х минут под аккомпанемент, фонограмму, либо а-</w:t>
      </w:r>
      <w:proofErr w:type="spellStart"/>
      <w:r w:rsidRPr="00FD56B9">
        <w:rPr>
          <w:snapToGrid w:val="0"/>
          <w:lang w:val="en-US"/>
        </w:rPr>
        <w:t>capella</w:t>
      </w:r>
      <w:proofErr w:type="spellEnd"/>
      <w:r w:rsidRPr="00FD56B9">
        <w:rPr>
          <w:snapToGrid w:val="0"/>
        </w:rPr>
        <w:t>.</w:t>
      </w:r>
    </w:p>
    <w:p w14:paraId="41A8EB6D" w14:textId="77777777" w:rsidR="00FD56B9" w:rsidRPr="00FD56B9" w:rsidRDefault="00FD56B9" w:rsidP="00FD56B9">
      <w:pPr>
        <w:ind w:firstLine="397"/>
        <w:jc w:val="both"/>
      </w:pPr>
      <w:r w:rsidRPr="00FD56B9">
        <w:rPr>
          <w:snapToGrid w:val="0"/>
        </w:rPr>
        <w:t>Оценивается: мастерство, артистизм,</w:t>
      </w:r>
      <w:r w:rsidRPr="00FD56B9">
        <w:t xml:space="preserve"> общее эстетическое воздействие на слушателя.</w:t>
      </w:r>
    </w:p>
    <w:p w14:paraId="085C8A3F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 xml:space="preserve">Рэп-исполнители и рэп-группы могут выступать под оркестровые фонограммы. </w:t>
      </w:r>
    </w:p>
    <w:p w14:paraId="6130379A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>В номинациях «рэп-группы», «рэп-исполнители» оценивается: техника и стиль исполнения, смысловое содержание и шоу (образ и сценическое движение).</w:t>
      </w:r>
    </w:p>
    <w:p w14:paraId="11D1E8F0" w14:textId="77777777" w:rsidR="00FD56B9" w:rsidRPr="00FD56B9" w:rsidRDefault="00FD56B9" w:rsidP="00FD56B9">
      <w:pPr>
        <w:ind w:firstLine="397"/>
        <w:jc w:val="both"/>
        <w:rPr>
          <w:snapToGrid w:val="0"/>
        </w:rPr>
      </w:pPr>
    </w:p>
    <w:p w14:paraId="3CE1F86F" w14:textId="77777777" w:rsidR="00FD56B9" w:rsidRPr="00FD56B9" w:rsidRDefault="00FD56B9" w:rsidP="00FD56B9">
      <w:pPr>
        <w:jc w:val="center"/>
        <w:rPr>
          <w:b/>
          <w:bCs/>
          <w:snapToGrid w:val="0"/>
        </w:rPr>
      </w:pPr>
      <w:r w:rsidRPr="00FD56B9">
        <w:rPr>
          <w:b/>
          <w:bCs/>
          <w:snapToGrid w:val="0"/>
        </w:rPr>
        <w:t>4.1.2. Инструментальная музыка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261"/>
        <w:gridCol w:w="5310"/>
      </w:tblGrid>
      <w:tr w:rsidR="00FD56B9" w:rsidRPr="00FD56B9" w14:paraId="043DE88A" w14:textId="77777777" w:rsidTr="004E1FC6">
        <w:tc>
          <w:tcPr>
            <w:tcW w:w="4261" w:type="dxa"/>
            <w:shd w:val="clear" w:color="auto" w:fill="auto"/>
          </w:tcPr>
          <w:p w14:paraId="44048B79" w14:textId="77777777" w:rsidR="00FD56B9" w:rsidRPr="00FD56B9" w:rsidRDefault="00FD56B9" w:rsidP="00FD56B9">
            <w:pPr>
              <w:ind w:firstLine="397"/>
              <w:jc w:val="both"/>
              <w:rPr>
                <w:bCs/>
                <w:snapToGrid w:val="0"/>
              </w:rPr>
            </w:pPr>
            <w:r w:rsidRPr="00FD56B9">
              <w:rPr>
                <w:bCs/>
                <w:snapToGrid w:val="0"/>
              </w:rPr>
              <w:t>– народные</w:t>
            </w:r>
          </w:p>
        </w:tc>
        <w:tc>
          <w:tcPr>
            <w:tcW w:w="5310" w:type="dxa"/>
            <w:shd w:val="clear" w:color="auto" w:fill="auto"/>
          </w:tcPr>
          <w:p w14:paraId="7D676FEE" w14:textId="77777777" w:rsidR="00FD56B9" w:rsidRPr="00FD56B9" w:rsidRDefault="00FD56B9" w:rsidP="00FD56B9">
            <w:pPr>
              <w:ind w:firstLine="397"/>
              <w:jc w:val="both"/>
              <w:rPr>
                <w:bCs/>
                <w:snapToGrid w:val="0"/>
              </w:rPr>
            </w:pPr>
            <w:r w:rsidRPr="00FD56B9">
              <w:rPr>
                <w:bCs/>
                <w:snapToGrid w:val="0"/>
              </w:rPr>
              <w:t>– духовые</w:t>
            </w:r>
          </w:p>
        </w:tc>
      </w:tr>
      <w:tr w:rsidR="00FD56B9" w:rsidRPr="00FD56B9" w14:paraId="30E410A2" w14:textId="77777777" w:rsidTr="004E1FC6">
        <w:tc>
          <w:tcPr>
            <w:tcW w:w="4261" w:type="dxa"/>
            <w:shd w:val="clear" w:color="auto" w:fill="auto"/>
          </w:tcPr>
          <w:p w14:paraId="560E98F9" w14:textId="77777777" w:rsidR="00FD56B9" w:rsidRPr="00FD56B9" w:rsidRDefault="00FD56B9" w:rsidP="00FD56B9">
            <w:pPr>
              <w:ind w:firstLine="397"/>
              <w:jc w:val="both"/>
              <w:rPr>
                <w:snapToGrid w:val="0"/>
              </w:rPr>
            </w:pPr>
            <w:r w:rsidRPr="00FD56B9">
              <w:rPr>
                <w:snapToGrid w:val="0"/>
              </w:rPr>
              <w:t>– струнные</w:t>
            </w:r>
          </w:p>
        </w:tc>
        <w:tc>
          <w:tcPr>
            <w:tcW w:w="5310" w:type="dxa"/>
            <w:shd w:val="clear" w:color="auto" w:fill="auto"/>
          </w:tcPr>
          <w:p w14:paraId="090F740F" w14:textId="77777777" w:rsidR="00FD56B9" w:rsidRPr="00FD56B9" w:rsidRDefault="00FD56B9" w:rsidP="00FD56B9">
            <w:pPr>
              <w:ind w:firstLine="397"/>
              <w:jc w:val="both"/>
              <w:rPr>
                <w:snapToGrid w:val="0"/>
              </w:rPr>
            </w:pPr>
            <w:r w:rsidRPr="00FD56B9">
              <w:rPr>
                <w:snapToGrid w:val="0"/>
              </w:rPr>
              <w:t>–электро-музыкальные инструменты</w:t>
            </w:r>
          </w:p>
        </w:tc>
      </w:tr>
    </w:tbl>
    <w:p w14:paraId="385EDEA2" w14:textId="77777777" w:rsidR="004E1FC6" w:rsidRDefault="004E1FC6" w:rsidP="00FD56B9">
      <w:pPr>
        <w:ind w:firstLine="397"/>
        <w:jc w:val="both"/>
        <w:rPr>
          <w:snapToGrid w:val="0"/>
        </w:rPr>
      </w:pPr>
    </w:p>
    <w:p w14:paraId="2A8FC724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 xml:space="preserve">Отдельно оцениваются выступления солистов, ансамблей и оркестров. </w:t>
      </w:r>
    </w:p>
    <w:p w14:paraId="68D78532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 xml:space="preserve">Участники (солисты, ансамбли) готовят одно произведение длительностью до 4-х минут, оркестры – не более 2-х произведений общей длительностью до 8-ми минут. </w:t>
      </w:r>
    </w:p>
    <w:p w14:paraId="2F1DB631" w14:textId="77777777" w:rsidR="00FD56B9" w:rsidRPr="00FD56B9" w:rsidRDefault="00FD56B9" w:rsidP="00FD56B9">
      <w:pPr>
        <w:ind w:firstLine="397"/>
        <w:jc w:val="both"/>
      </w:pPr>
      <w:r w:rsidRPr="00FD56B9">
        <w:t>Оценивается: музыкальная и эстетическая ценность произведения, качество и оригинальность аранжировки, мастерство владения инструментом, общее эстетическое воздействие на слушателя.</w:t>
      </w:r>
    </w:p>
    <w:p w14:paraId="21E34647" w14:textId="77777777" w:rsidR="00FD56B9" w:rsidRPr="00FD56B9" w:rsidRDefault="00FD56B9" w:rsidP="00FD56B9">
      <w:pPr>
        <w:ind w:firstLine="397"/>
        <w:jc w:val="both"/>
        <w:rPr>
          <w:snapToGrid w:val="0"/>
        </w:rPr>
      </w:pPr>
    </w:p>
    <w:p w14:paraId="270BC86B" w14:textId="77777777" w:rsidR="00FD56B9" w:rsidRPr="00FD56B9" w:rsidRDefault="00FD56B9" w:rsidP="00FD56B9">
      <w:pPr>
        <w:jc w:val="center"/>
        <w:rPr>
          <w:b/>
          <w:bCs/>
          <w:snapToGrid w:val="0"/>
        </w:rPr>
      </w:pPr>
      <w:r w:rsidRPr="00FD56B9">
        <w:rPr>
          <w:b/>
          <w:bCs/>
          <w:snapToGrid w:val="0"/>
        </w:rPr>
        <w:t>4.1.3. Вокально – инструментальная музыка</w:t>
      </w:r>
    </w:p>
    <w:p w14:paraId="0A14744F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>Для участия в конкурсе в заявке указывается направление исполняемого материала по номинациям:</w:t>
      </w:r>
    </w:p>
    <w:p w14:paraId="4DBEC075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 xml:space="preserve"> – рок - группы;</w:t>
      </w:r>
    </w:p>
    <w:p w14:paraId="29EA2677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 xml:space="preserve"> – рок – исполнители, соло;</w:t>
      </w:r>
    </w:p>
    <w:p w14:paraId="16D27488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 xml:space="preserve"> – поп - группы;</w:t>
      </w:r>
    </w:p>
    <w:p w14:paraId="22CD3BF5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lastRenderedPageBreak/>
        <w:t xml:space="preserve"> – джаз - группы;</w:t>
      </w:r>
    </w:p>
    <w:p w14:paraId="3681E279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 xml:space="preserve"> – бит-бокс.</w:t>
      </w:r>
    </w:p>
    <w:p w14:paraId="2FDA05D6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 xml:space="preserve">Участники готовят одно произведение продолжительностью не более 4-х минут. </w:t>
      </w:r>
    </w:p>
    <w:p w14:paraId="5A1EC054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 xml:space="preserve">Конкурс проводится в концертных условиях и требует от исполнителей навыка сценического исполнения, концертных костюмов. </w:t>
      </w:r>
    </w:p>
    <w:p w14:paraId="68C52B55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>Оценивается: музыкальность произведения, качество и оригинальность аранжировки, мастерство владения инструментом, общее эстетическое воздействие на слушателя.</w:t>
      </w:r>
    </w:p>
    <w:p w14:paraId="6F1C4D65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>Оргкомитет предоставляет для выступления участникам комплект звукоусиливающей аппаратуры, ударную установку и звуковоспроизводящую аппаратуру.</w:t>
      </w:r>
    </w:p>
    <w:p w14:paraId="2BD1FCA6" w14:textId="41DCD186" w:rsid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>Специальную звуковую аппаратуру участники обеспечивают самостоятельно.</w:t>
      </w:r>
    </w:p>
    <w:p w14:paraId="4F5EE7A8" w14:textId="77777777" w:rsidR="00A578B4" w:rsidRPr="00FD56B9" w:rsidRDefault="00A578B4" w:rsidP="00FD56B9">
      <w:pPr>
        <w:ind w:firstLine="397"/>
        <w:jc w:val="both"/>
        <w:rPr>
          <w:snapToGrid w:val="0"/>
        </w:rPr>
      </w:pPr>
    </w:p>
    <w:p w14:paraId="0492C803" w14:textId="77777777" w:rsidR="00FD56B9" w:rsidRPr="00FD56B9" w:rsidRDefault="00FD56B9" w:rsidP="00FD56B9">
      <w:pPr>
        <w:keepNext/>
        <w:ind w:firstLine="397"/>
        <w:jc w:val="center"/>
        <w:outlineLvl w:val="0"/>
        <w:rPr>
          <w:b/>
          <w:snapToGrid w:val="0"/>
          <w:lang w:val="x-none" w:eastAsia="x-none"/>
        </w:rPr>
      </w:pPr>
      <w:r w:rsidRPr="00FD56B9">
        <w:rPr>
          <w:b/>
          <w:snapToGrid w:val="0"/>
          <w:lang w:val="x-none" w:eastAsia="x-none"/>
        </w:rPr>
        <w:t>4.2. ТАНЦЕВАЛЬНОЕ НАПРАВЛЕНИЕ.</w:t>
      </w:r>
    </w:p>
    <w:p w14:paraId="0E0FDE4E" w14:textId="77777777" w:rsidR="00FD56B9" w:rsidRPr="00FD56B9" w:rsidRDefault="00FD56B9" w:rsidP="00FD56B9"/>
    <w:p w14:paraId="11D00731" w14:textId="77777777" w:rsidR="00FD56B9" w:rsidRPr="00FD56B9" w:rsidRDefault="00FD56B9" w:rsidP="00FD56B9">
      <w:pPr>
        <w:ind w:left="434"/>
        <w:jc w:val="center"/>
        <w:rPr>
          <w:b/>
          <w:bCs/>
          <w:snapToGrid w:val="0"/>
          <w:lang w:val="x-none" w:eastAsia="x-none"/>
        </w:rPr>
      </w:pPr>
      <w:r w:rsidRPr="00FD56B9">
        <w:rPr>
          <w:b/>
          <w:bCs/>
          <w:snapToGrid w:val="0"/>
          <w:lang w:val="x-none" w:eastAsia="x-none"/>
        </w:rPr>
        <w:t>4.2.1. Классический танец:</w:t>
      </w:r>
    </w:p>
    <w:p w14:paraId="74B0A6C2" w14:textId="77777777" w:rsidR="00FD56B9" w:rsidRPr="00FD56B9" w:rsidRDefault="00FD56B9" w:rsidP="00FD56B9">
      <w:pPr>
        <w:ind w:firstLine="426"/>
        <w:jc w:val="both"/>
        <w:rPr>
          <w:snapToGrid w:val="0"/>
        </w:rPr>
      </w:pPr>
      <w:r w:rsidRPr="00FD56B9">
        <w:rPr>
          <w:snapToGrid w:val="0"/>
        </w:rPr>
        <w:t>Композиционная система выразительных средств хореографического искусства, основанная на принципе поэтически-обогащенной трактовки сценического образа; раскрытие эмоций, мыслей и переживаний средствами пластики.</w:t>
      </w:r>
    </w:p>
    <w:p w14:paraId="37FA5704" w14:textId="77777777" w:rsidR="00FD56B9" w:rsidRPr="00FD56B9" w:rsidRDefault="00FD56B9" w:rsidP="00FD56B9">
      <w:pPr>
        <w:ind w:firstLine="426"/>
        <w:jc w:val="both"/>
        <w:rPr>
          <w:b/>
          <w:bCs/>
          <w:snapToGrid w:val="0"/>
        </w:rPr>
      </w:pPr>
    </w:p>
    <w:p w14:paraId="19E8F5B8" w14:textId="77777777" w:rsidR="00FD56B9" w:rsidRPr="00FD56B9" w:rsidRDefault="00FD56B9" w:rsidP="00FD56B9">
      <w:pPr>
        <w:ind w:left="434"/>
        <w:jc w:val="center"/>
        <w:rPr>
          <w:b/>
          <w:bCs/>
          <w:snapToGrid w:val="0"/>
        </w:rPr>
      </w:pPr>
      <w:r w:rsidRPr="00FD56B9">
        <w:rPr>
          <w:b/>
          <w:bCs/>
          <w:snapToGrid w:val="0"/>
        </w:rPr>
        <w:t>4.2.2. Эстрадный танец:</w:t>
      </w:r>
    </w:p>
    <w:p w14:paraId="19274F57" w14:textId="77777777" w:rsidR="00FD56B9" w:rsidRPr="00FD56B9" w:rsidRDefault="00FD56B9" w:rsidP="00FD56B9">
      <w:pPr>
        <w:ind w:firstLine="426"/>
        <w:jc w:val="both"/>
        <w:rPr>
          <w:snapToGrid w:val="0"/>
        </w:rPr>
      </w:pPr>
      <w:r w:rsidRPr="00FD56B9">
        <w:rPr>
          <w:snapToGrid w:val="0"/>
        </w:rPr>
        <w:t>Синтез различных жанров, которые используются как средства передачи эмоциональной и драматургической насыщенности шоу. Посредством синтеза рождаются динамичные образы, близкие по духу современному зрителю.</w:t>
      </w:r>
    </w:p>
    <w:p w14:paraId="141B78A0" w14:textId="77777777" w:rsidR="00FD56B9" w:rsidRPr="00FD56B9" w:rsidRDefault="00FD56B9" w:rsidP="00FD56B9">
      <w:pPr>
        <w:ind w:left="426"/>
        <w:jc w:val="both"/>
        <w:rPr>
          <w:snapToGrid w:val="0"/>
        </w:rPr>
      </w:pPr>
    </w:p>
    <w:p w14:paraId="6156D92A" w14:textId="77777777" w:rsidR="005B5DB7" w:rsidRDefault="005B5DB7" w:rsidP="00FD56B9">
      <w:pPr>
        <w:ind w:left="434"/>
        <w:jc w:val="center"/>
        <w:rPr>
          <w:b/>
          <w:bCs/>
          <w:snapToGrid w:val="0"/>
        </w:rPr>
      </w:pPr>
    </w:p>
    <w:p w14:paraId="7CEF588E" w14:textId="174586F3" w:rsidR="00FD56B9" w:rsidRPr="00FD56B9" w:rsidRDefault="00FD56B9" w:rsidP="00FD56B9">
      <w:pPr>
        <w:ind w:left="434"/>
        <w:jc w:val="center"/>
        <w:rPr>
          <w:b/>
          <w:bCs/>
          <w:snapToGrid w:val="0"/>
        </w:rPr>
      </w:pPr>
      <w:r w:rsidRPr="00FD56B9">
        <w:rPr>
          <w:b/>
          <w:bCs/>
          <w:snapToGrid w:val="0"/>
        </w:rPr>
        <w:t>4.2.3. Народный/фольклорный танец:</w:t>
      </w:r>
    </w:p>
    <w:p w14:paraId="052535E7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i/>
          <w:snapToGrid w:val="0"/>
        </w:rPr>
        <w:t>‒ «народный танец»</w:t>
      </w:r>
      <w:r w:rsidRPr="00FD56B9">
        <w:rPr>
          <w:snapToGrid w:val="0"/>
        </w:rPr>
        <w:t xml:space="preserve"> танец определенной национальности, народности или региона, является формой народного творчества, сложившегося на базе народных танцевальных традиций;</w:t>
      </w:r>
    </w:p>
    <w:p w14:paraId="7F918B32" w14:textId="77777777" w:rsidR="00FD56B9" w:rsidRPr="00FD56B9" w:rsidRDefault="00FD56B9" w:rsidP="00FD56B9">
      <w:pPr>
        <w:ind w:left="397"/>
        <w:jc w:val="both"/>
        <w:rPr>
          <w:snapToGrid w:val="0"/>
        </w:rPr>
      </w:pPr>
      <w:r w:rsidRPr="00FD56B9">
        <w:rPr>
          <w:i/>
          <w:snapToGrid w:val="0"/>
        </w:rPr>
        <w:t>‒ «фольклорный танец»</w:t>
      </w:r>
      <w:r w:rsidRPr="00FD56B9">
        <w:rPr>
          <w:snapToGrid w:val="0"/>
        </w:rPr>
        <w:t xml:space="preserve"> – танец, родившийся из традиций страны, поселения или района.</w:t>
      </w:r>
    </w:p>
    <w:p w14:paraId="0D960AC8" w14:textId="77777777" w:rsidR="00FD56B9" w:rsidRPr="00FD56B9" w:rsidRDefault="00FD56B9" w:rsidP="00FD56B9">
      <w:pPr>
        <w:ind w:left="397"/>
        <w:jc w:val="both"/>
        <w:rPr>
          <w:snapToGrid w:val="0"/>
        </w:rPr>
      </w:pPr>
    </w:p>
    <w:p w14:paraId="502859D2" w14:textId="77777777" w:rsidR="00FD56B9" w:rsidRPr="00FD56B9" w:rsidRDefault="00FD56B9" w:rsidP="00FD56B9">
      <w:pPr>
        <w:ind w:left="397"/>
        <w:jc w:val="center"/>
        <w:rPr>
          <w:b/>
          <w:bCs/>
          <w:snapToGrid w:val="0"/>
        </w:rPr>
      </w:pPr>
      <w:r w:rsidRPr="00FD56B9">
        <w:rPr>
          <w:b/>
          <w:bCs/>
          <w:snapToGrid w:val="0"/>
        </w:rPr>
        <w:t>4.2.4. Бальный танец:</w:t>
      </w:r>
    </w:p>
    <w:p w14:paraId="370AABD9" w14:textId="77777777" w:rsidR="00FD56B9" w:rsidRPr="00FD56B9" w:rsidRDefault="00FD56B9" w:rsidP="00FD56B9">
      <w:pPr>
        <w:ind w:firstLine="397"/>
        <w:jc w:val="both"/>
      </w:pPr>
      <w:r w:rsidRPr="00FD56B9">
        <w:rPr>
          <w:i/>
        </w:rPr>
        <w:t>‒ «</w:t>
      </w:r>
      <w:proofErr w:type="spellStart"/>
      <w:r w:rsidRPr="00FD56B9">
        <w:rPr>
          <w:i/>
        </w:rPr>
        <w:t>формейшн</w:t>
      </w:r>
      <w:proofErr w:type="spellEnd"/>
      <w:r w:rsidRPr="00FD56B9">
        <w:rPr>
          <w:i/>
        </w:rPr>
        <w:t>»</w:t>
      </w:r>
      <w:r w:rsidRPr="00FD56B9">
        <w:t xml:space="preserve"> – синхронное выступление 6 или 8 танцевальных пар под специально </w:t>
      </w:r>
      <w:proofErr w:type="spellStart"/>
      <w:r w:rsidRPr="00FD56B9">
        <w:t>скомпанованную</w:t>
      </w:r>
      <w:proofErr w:type="spellEnd"/>
      <w:r w:rsidRPr="00FD56B9">
        <w:t xml:space="preserve"> музыку в латиноамериканских ритмах или ритмах европейской программы танцев;</w:t>
      </w:r>
    </w:p>
    <w:p w14:paraId="2F6F8684" w14:textId="77777777" w:rsidR="00FD56B9" w:rsidRPr="00FD56B9" w:rsidRDefault="00FD56B9" w:rsidP="00FD56B9">
      <w:pPr>
        <w:tabs>
          <w:tab w:val="left" w:pos="1348"/>
        </w:tabs>
        <w:ind w:left="397"/>
        <w:jc w:val="both"/>
      </w:pPr>
      <w:r w:rsidRPr="00FD56B9">
        <w:rPr>
          <w:i/>
        </w:rPr>
        <w:t>‒ «</w:t>
      </w:r>
      <w:proofErr w:type="spellStart"/>
      <w:r w:rsidRPr="00FD56B9">
        <w:rPr>
          <w:i/>
        </w:rPr>
        <w:t>секвей</w:t>
      </w:r>
      <w:proofErr w:type="spellEnd"/>
      <w:r w:rsidRPr="00FD56B9">
        <w:rPr>
          <w:i/>
        </w:rPr>
        <w:t>»</w:t>
      </w:r>
      <w:r w:rsidRPr="00FD56B9">
        <w:t xml:space="preserve"> – произвольная композиция, танцевальный номер, исполняемый одной парой.</w:t>
      </w:r>
    </w:p>
    <w:p w14:paraId="648831E5" w14:textId="77777777" w:rsidR="00FD56B9" w:rsidRPr="00FD56B9" w:rsidRDefault="00FD56B9" w:rsidP="00FD56B9">
      <w:pPr>
        <w:ind w:left="397"/>
      </w:pPr>
      <w:r w:rsidRPr="00FD56B9">
        <w:rPr>
          <w:i/>
        </w:rPr>
        <w:t>‒ «шоу-программа»</w:t>
      </w:r>
      <w:r w:rsidRPr="00FD56B9">
        <w:t xml:space="preserve"> – сюжетная постановка.</w:t>
      </w:r>
    </w:p>
    <w:p w14:paraId="57EF0405" w14:textId="77777777" w:rsidR="00FD56B9" w:rsidRPr="00FD56B9" w:rsidRDefault="00FD56B9" w:rsidP="00FD56B9">
      <w:pPr>
        <w:ind w:left="397"/>
      </w:pPr>
    </w:p>
    <w:p w14:paraId="077A07E4" w14:textId="77777777" w:rsidR="00FD56B9" w:rsidRPr="00FD56B9" w:rsidRDefault="00FD56B9" w:rsidP="00FD56B9">
      <w:pPr>
        <w:ind w:firstLine="397"/>
        <w:jc w:val="center"/>
        <w:rPr>
          <w:b/>
          <w:bCs/>
          <w:snapToGrid w:val="0"/>
        </w:rPr>
      </w:pPr>
      <w:r w:rsidRPr="00FD56B9">
        <w:rPr>
          <w:b/>
          <w:bCs/>
          <w:snapToGrid w:val="0"/>
        </w:rPr>
        <w:t>4.2.5. Современный танец:</w:t>
      </w:r>
    </w:p>
    <w:p w14:paraId="6F8D61A9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i/>
          <w:snapToGrid w:val="0"/>
        </w:rPr>
        <w:t>‒ «джаз-танец»</w:t>
      </w:r>
      <w:r w:rsidRPr="00FD56B9">
        <w:rPr>
          <w:snapToGrid w:val="0"/>
        </w:rPr>
        <w:t xml:space="preserve"> – представляет смесь европейской и африканской культур с характерными для данных культур особенностями (эффектные четкие позы, вращения, повороты и прыжки, свободное движение всех частей тела и конечностей, ритмичность и эмоциональность);</w:t>
      </w:r>
    </w:p>
    <w:p w14:paraId="1DE87434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i/>
          <w:snapToGrid w:val="0"/>
        </w:rPr>
        <w:t>‒ «модерн</w:t>
      </w:r>
      <w:r w:rsidRPr="00FD56B9">
        <w:rPr>
          <w:snapToGrid w:val="0"/>
        </w:rPr>
        <w:t>» – представляет собой концентрацию не только на движениях тела, но и на ощущениях, возникающих в процессе танца, на душевном состоянии; танец со сложной по характеру и смыслу техникой (движения расслабленные, медленные, плавные, текучие).</w:t>
      </w:r>
    </w:p>
    <w:p w14:paraId="79BEA044" w14:textId="77777777" w:rsidR="00FD56B9" w:rsidRPr="00FD56B9" w:rsidRDefault="00FD56B9" w:rsidP="00FD56B9">
      <w:pPr>
        <w:ind w:left="397"/>
        <w:jc w:val="both"/>
        <w:rPr>
          <w:snapToGrid w:val="0"/>
        </w:rPr>
      </w:pPr>
    </w:p>
    <w:p w14:paraId="21174572" w14:textId="77777777" w:rsidR="00FD56B9" w:rsidRPr="00FD56B9" w:rsidRDefault="00FD56B9" w:rsidP="00FD56B9">
      <w:pPr>
        <w:tabs>
          <w:tab w:val="num" w:pos="1380"/>
        </w:tabs>
        <w:ind w:firstLine="397"/>
        <w:jc w:val="center"/>
        <w:rPr>
          <w:b/>
          <w:bCs/>
          <w:snapToGrid w:val="0"/>
        </w:rPr>
      </w:pPr>
      <w:r w:rsidRPr="00FD56B9">
        <w:rPr>
          <w:b/>
          <w:bCs/>
          <w:snapToGrid w:val="0"/>
        </w:rPr>
        <w:t>4.2.6. Уличные танцы:</w:t>
      </w:r>
    </w:p>
    <w:p w14:paraId="14CFD9E5" w14:textId="77777777" w:rsidR="00FD56B9" w:rsidRPr="00FD56B9" w:rsidRDefault="00FD56B9" w:rsidP="00FD56B9">
      <w:pPr>
        <w:ind w:firstLine="397"/>
        <w:jc w:val="both"/>
        <w:rPr>
          <w:i/>
          <w:snapToGrid w:val="0"/>
        </w:rPr>
      </w:pPr>
      <w:r w:rsidRPr="00FD56B9">
        <w:rPr>
          <w:i/>
          <w:snapToGrid w:val="0"/>
        </w:rPr>
        <w:t xml:space="preserve">‒ «брейк-данс» – </w:t>
      </w:r>
      <w:r w:rsidRPr="00FD56B9">
        <w:t xml:space="preserve">одно из течений культуры хип-хоп, сегодня выделяют два основных вида этого танца: нижний экстрим – танцор исполняет в основном акробатические и </w:t>
      </w:r>
      <w:r w:rsidRPr="00FD56B9">
        <w:lastRenderedPageBreak/>
        <w:t>силовые трюки на полу; верхний брейк-данс – топ рок базируется на пластике тела: это перемещения тела в пространстве;</w:t>
      </w:r>
    </w:p>
    <w:p w14:paraId="04E6D181" w14:textId="77777777" w:rsidR="00FD56B9" w:rsidRPr="00FD56B9" w:rsidRDefault="00FD56B9" w:rsidP="00FD56B9">
      <w:pPr>
        <w:ind w:firstLine="397"/>
        <w:jc w:val="both"/>
      </w:pPr>
      <w:r w:rsidRPr="00FD56B9">
        <w:rPr>
          <w:i/>
          <w:snapToGrid w:val="0"/>
        </w:rPr>
        <w:t xml:space="preserve">‒ «хип-хоп» – </w:t>
      </w:r>
      <w:r w:rsidRPr="00FD56B9">
        <w:t>относится к уличным танцевальным стилям, в основном сопровождаемый хип-хоп музыкой и той, которая развивалась как часть хип-хоп культуры;</w:t>
      </w:r>
    </w:p>
    <w:p w14:paraId="25FFF4E4" w14:textId="77777777" w:rsidR="00FD56B9" w:rsidRPr="00FD56B9" w:rsidRDefault="00FD56B9" w:rsidP="00FD56B9">
      <w:pPr>
        <w:ind w:left="397"/>
        <w:jc w:val="both"/>
        <w:rPr>
          <w:snapToGrid w:val="0"/>
        </w:rPr>
      </w:pPr>
      <w:r w:rsidRPr="00FD56B9">
        <w:rPr>
          <w:i/>
          <w:snapToGrid w:val="0"/>
        </w:rPr>
        <w:t xml:space="preserve">‒ «фристайл» – </w:t>
      </w:r>
      <w:r w:rsidRPr="00FD56B9">
        <w:rPr>
          <w:snapToGrid w:val="0"/>
        </w:rPr>
        <w:t>импровизация, спонтанный танец под незнакомую и малознакомую музыку.</w:t>
      </w:r>
    </w:p>
    <w:p w14:paraId="67629D0D" w14:textId="42FDF43A" w:rsidR="00FD56B9" w:rsidRDefault="00FD56B9" w:rsidP="00FD56B9">
      <w:pPr>
        <w:ind w:firstLine="397"/>
        <w:jc w:val="both"/>
        <w:rPr>
          <w:snapToGrid w:val="0"/>
          <w:lang w:eastAsia="x-none"/>
        </w:rPr>
      </w:pPr>
    </w:p>
    <w:p w14:paraId="4D2FEDD7" w14:textId="2883C4CC" w:rsidR="00FD56B9" w:rsidRPr="00FD56B9" w:rsidRDefault="00FD56B9" w:rsidP="00FD56B9">
      <w:pPr>
        <w:ind w:firstLine="397"/>
        <w:jc w:val="center"/>
        <w:rPr>
          <w:b/>
          <w:bCs/>
          <w:snapToGrid w:val="0"/>
          <w:lang w:eastAsia="x-none"/>
        </w:rPr>
      </w:pPr>
      <w:r w:rsidRPr="00FD56B9">
        <w:rPr>
          <w:b/>
          <w:bCs/>
          <w:snapToGrid w:val="0"/>
          <w:lang w:eastAsia="x-none"/>
        </w:rPr>
        <w:t xml:space="preserve">4.2.7 </w:t>
      </w:r>
      <w:r w:rsidR="00DC09FD" w:rsidRPr="00FD56B9">
        <w:rPr>
          <w:b/>
          <w:bCs/>
          <w:snapToGrid w:val="0"/>
          <w:lang w:eastAsia="x-none"/>
        </w:rPr>
        <w:t>Чирлидинг</w:t>
      </w:r>
      <w:r w:rsidRPr="00FD56B9">
        <w:rPr>
          <w:b/>
          <w:bCs/>
          <w:snapToGrid w:val="0"/>
          <w:lang w:eastAsia="x-none"/>
        </w:rPr>
        <w:t>:</w:t>
      </w:r>
    </w:p>
    <w:p w14:paraId="42C41D15" w14:textId="77777777" w:rsidR="00FD56B9" w:rsidRPr="00FD56B9" w:rsidRDefault="00FD56B9" w:rsidP="004E1FC6">
      <w:pPr>
        <w:ind w:firstLine="397"/>
        <w:jc w:val="both"/>
        <w:rPr>
          <w:snapToGrid w:val="0"/>
          <w:lang w:eastAsia="x-none"/>
        </w:rPr>
      </w:pPr>
      <w:r w:rsidRPr="00FD56B9">
        <w:rPr>
          <w:snapToGrid w:val="0"/>
          <w:lang w:eastAsia="x-none"/>
        </w:rPr>
        <w:t>Вид спорта, сочетающий элементы шоу и зрелищных видов спорта (танцы, гимнастика, акробатика)</w:t>
      </w:r>
    </w:p>
    <w:p w14:paraId="789C8F82" w14:textId="77777777" w:rsidR="00FD56B9" w:rsidRPr="00FD56B9" w:rsidRDefault="00FD56B9" w:rsidP="00FD56B9">
      <w:pPr>
        <w:ind w:firstLine="397"/>
        <w:jc w:val="both"/>
        <w:rPr>
          <w:snapToGrid w:val="0"/>
          <w:lang w:eastAsia="x-none"/>
        </w:rPr>
      </w:pPr>
      <w:r w:rsidRPr="00FD56B9">
        <w:rPr>
          <w:snapToGrid w:val="0"/>
          <w:lang w:eastAsia="x-none"/>
        </w:rPr>
        <w:t>В танцевальном направлении отдельно оценивается выступление солистов, коллективов малых форм и ансамблей по следующим критериям: оригинальность постановки, хореографическое мастерство и артистичность исполнения.</w:t>
      </w:r>
    </w:p>
    <w:p w14:paraId="293A691C" w14:textId="77777777" w:rsidR="00FD56B9" w:rsidRPr="00FD56B9" w:rsidRDefault="00FD56B9" w:rsidP="00FD56B9">
      <w:pPr>
        <w:ind w:firstLine="397"/>
        <w:jc w:val="both"/>
        <w:rPr>
          <w:snapToGrid w:val="0"/>
          <w:lang w:eastAsia="x-none"/>
        </w:rPr>
      </w:pPr>
      <w:r w:rsidRPr="00FD56B9">
        <w:rPr>
          <w:snapToGrid w:val="0"/>
          <w:lang w:eastAsia="x-none"/>
        </w:rPr>
        <w:t>Время выступления не должно превышать 4 минуты для малых форм и ансамблей и 2 минут сольного выступления.</w:t>
      </w:r>
    </w:p>
    <w:p w14:paraId="40DF2CD1" w14:textId="77777777" w:rsidR="00FD56B9" w:rsidRPr="00FD56B9" w:rsidRDefault="00FD56B9" w:rsidP="00FD56B9">
      <w:pPr>
        <w:ind w:firstLine="397"/>
        <w:rPr>
          <w:b/>
          <w:snapToGrid w:val="0"/>
        </w:rPr>
      </w:pPr>
    </w:p>
    <w:p w14:paraId="4CC71901" w14:textId="77777777" w:rsidR="00FD56B9" w:rsidRPr="00FD56B9" w:rsidRDefault="00FD56B9" w:rsidP="00FD56B9">
      <w:pPr>
        <w:ind w:firstLine="397"/>
        <w:jc w:val="center"/>
        <w:rPr>
          <w:b/>
          <w:snapToGrid w:val="0"/>
        </w:rPr>
      </w:pPr>
      <w:r w:rsidRPr="00FD56B9">
        <w:rPr>
          <w:b/>
          <w:snapToGrid w:val="0"/>
        </w:rPr>
        <w:t>4.3. ТЕАТРАЛЬНОЕ НАПРАВЛЕНИЕ.</w:t>
      </w:r>
    </w:p>
    <w:p w14:paraId="0D17155B" w14:textId="77777777" w:rsidR="00FD56B9" w:rsidRPr="00FD56B9" w:rsidRDefault="00FD56B9" w:rsidP="00FD56B9">
      <w:pPr>
        <w:ind w:firstLine="397"/>
        <w:jc w:val="center"/>
        <w:rPr>
          <w:b/>
          <w:snapToGrid w:val="0"/>
        </w:rPr>
      </w:pPr>
    </w:p>
    <w:p w14:paraId="499AFD4E" w14:textId="77777777" w:rsidR="00FD56B9" w:rsidRPr="00FD56B9" w:rsidRDefault="00FD56B9" w:rsidP="00FD56B9">
      <w:pPr>
        <w:ind w:left="426" w:hanging="29"/>
        <w:jc w:val="center"/>
        <w:rPr>
          <w:b/>
          <w:bCs/>
          <w:snapToGrid w:val="0"/>
        </w:rPr>
      </w:pPr>
      <w:r w:rsidRPr="00FD56B9">
        <w:rPr>
          <w:b/>
          <w:bCs/>
          <w:snapToGrid w:val="0"/>
        </w:rPr>
        <w:t>4.3.1. Художественное слово - проводится по номинациям: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777"/>
        <w:gridCol w:w="4794"/>
      </w:tblGrid>
      <w:tr w:rsidR="00FD56B9" w:rsidRPr="00FD56B9" w14:paraId="477638E4" w14:textId="77777777" w:rsidTr="001A14F7">
        <w:tc>
          <w:tcPr>
            <w:tcW w:w="4777" w:type="dxa"/>
            <w:shd w:val="clear" w:color="auto" w:fill="auto"/>
          </w:tcPr>
          <w:p w14:paraId="59F46A7B" w14:textId="77777777" w:rsidR="00FD56B9" w:rsidRPr="00FD56B9" w:rsidRDefault="00FD56B9" w:rsidP="00FD56B9">
            <w:pPr>
              <w:ind w:left="397"/>
              <w:jc w:val="both"/>
              <w:rPr>
                <w:bCs/>
                <w:snapToGrid w:val="0"/>
              </w:rPr>
            </w:pPr>
            <w:r w:rsidRPr="00FD56B9">
              <w:rPr>
                <w:bCs/>
                <w:snapToGrid w:val="0"/>
              </w:rPr>
              <w:t>‒ «проза»</w:t>
            </w:r>
          </w:p>
        </w:tc>
        <w:tc>
          <w:tcPr>
            <w:tcW w:w="4794" w:type="dxa"/>
            <w:shd w:val="clear" w:color="auto" w:fill="auto"/>
          </w:tcPr>
          <w:p w14:paraId="10A5E606" w14:textId="77777777" w:rsidR="00FD56B9" w:rsidRPr="00FD56B9" w:rsidRDefault="00FD56B9" w:rsidP="00FD56B9">
            <w:pPr>
              <w:tabs>
                <w:tab w:val="num" w:pos="1418"/>
              </w:tabs>
              <w:jc w:val="both"/>
              <w:rPr>
                <w:bCs/>
                <w:snapToGrid w:val="0"/>
              </w:rPr>
            </w:pPr>
            <w:r w:rsidRPr="00FD56B9">
              <w:rPr>
                <w:bCs/>
                <w:snapToGrid w:val="0"/>
              </w:rPr>
              <w:t>‒ «композиция»</w:t>
            </w:r>
          </w:p>
        </w:tc>
      </w:tr>
      <w:tr w:rsidR="00FD56B9" w:rsidRPr="00FD56B9" w14:paraId="107F5085" w14:textId="77777777" w:rsidTr="001A14F7">
        <w:tc>
          <w:tcPr>
            <w:tcW w:w="4777" w:type="dxa"/>
            <w:shd w:val="clear" w:color="auto" w:fill="auto"/>
          </w:tcPr>
          <w:p w14:paraId="1D714BF6" w14:textId="77777777" w:rsidR="00FD56B9" w:rsidRPr="00FD56B9" w:rsidRDefault="00FD56B9" w:rsidP="00FD56B9">
            <w:pPr>
              <w:ind w:left="397"/>
              <w:jc w:val="both"/>
              <w:rPr>
                <w:snapToGrid w:val="0"/>
              </w:rPr>
            </w:pPr>
            <w:r w:rsidRPr="00FD56B9">
              <w:rPr>
                <w:snapToGrid w:val="0"/>
              </w:rPr>
              <w:t>‒ «поэзия»</w:t>
            </w:r>
          </w:p>
        </w:tc>
        <w:tc>
          <w:tcPr>
            <w:tcW w:w="4794" w:type="dxa"/>
            <w:shd w:val="clear" w:color="auto" w:fill="auto"/>
          </w:tcPr>
          <w:p w14:paraId="1E7BDAA3" w14:textId="77777777" w:rsidR="00FD56B9" w:rsidRPr="00FD56B9" w:rsidRDefault="00FD56B9" w:rsidP="00FD56B9">
            <w:pPr>
              <w:tabs>
                <w:tab w:val="num" w:pos="1418"/>
              </w:tabs>
              <w:jc w:val="both"/>
              <w:rPr>
                <w:snapToGrid w:val="0"/>
              </w:rPr>
            </w:pPr>
            <w:r w:rsidRPr="00FD56B9">
              <w:rPr>
                <w:snapToGrid w:val="0"/>
              </w:rPr>
              <w:t>(монтаж материала возможен из произведений разных жанров).</w:t>
            </w:r>
          </w:p>
        </w:tc>
      </w:tr>
    </w:tbl>
    <w:p w14:paraId="7F40C5B8" w14:textId="77777777" w:rsidR="00FD56B9" w:rsidRPr="00FD56B9" w:rsidRDefault="00FD56B9" w:rsidP="00FD56B9">
      <w:pPr>
        <w:tabs>
          <w:tab w:val="num" w:pos="1418"/>
        </w:tabs>
        <w:ind w:left="397"/>
        <w:jc w:val="both"/>
        <w:rPr>
          <w:snapToGrid w:val="0"/>
        </w:rPr>
      </w:pPr>
    </w:p>
    <w:p w14:paraId="72EE2804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 xml:space="preserve">Участники исполняют одно произведение продолжительностью не более 4-х минут для номинаций «проза», «поэзия»; не более 6-ти минут – в номинации «композиция». </w:t>
      </w:r>
    </w:p>
    <w:p w14:paraId="35820B2E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>Оценивается: соответствие выбранного репертуара и исполнителя, сценическая культура, речевая культура, чувство жанра и стиля произведения, актерское мастерство, режиссерское решение.</w:t>
      </w:r>
    </w:p>
    <w:p w14:paraId="58F3A293" w14:textId="77777777" w:rsidR="00FD56B9" w:rsidRPr="00FD56B9" w:rsidRDefault="00FD56B9" w:rsidP="00FD56B9">
      <w:pPr>
        <w:ind w:firstLine="397"/>
        <w:jc w:val="both"/>
        <w:rPr>
          <w:snapToGrid w:val="0"/>
        </w:rPr>
      </w:pPr>
    </w:p>
    <w:p w14:paraId="15B0CA74" w14:textId="77777777" w:rsidR="00FD56B9" w:rsidRPr="00FD56B9" w:rsidRDefault="00FD56B9" w:rsidP="00FD56B9">
      <w:pPr>
        <w:ind w:left="426" w:hanging="29"/>
        <w:jc w:val="center"/>
        <w:rPr>
          <w:b/>
          <w:bCs/>
          <w:snapToGrid w:val="0"/>
        </w:rPr>
      </w:pPr>
      <w:r w:rsidRPr="00FD56B9">
        <w:rPr>
          <w:b/>
          <w:bCs/>
          <w:snapToGrid w:val="0"/>
        </w:rPr>
        <w:t>4.3.2. Конферанс:</w:t>
      </w:r>
    </w:p>
    <w:p w14:paraId="3A5390F1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>Направление, в котором предстоит выступать конкурсанту, порядок выступления участников конкурса определяется жеребьевкой. Участникам конкурса предоставляется информация, необходимая для выступления ФИО участников, порядок выступления участников конкурсного дня, состав жюри). В рамках данного направления участник может использовать «домашние заготовки», которые должны соответствовать программе конкурсного дня.</w:t>
      </w:r>
    </w:p>
    <w:p w14:paraId="32EC4E5C" w14:textId="77777777" w:rsidR="00FD56B9" w:rsidRPr="00FD56B9" w:rsidRDefault="00FD56B9" w:rsidP="00FD56B9">
      <w:pPr>
        <w:ind w:left="426" w:hanging="29"/>
        <w:jc w:val="both"/>
        <w:rPr>
          <w:snapToGrid w:val="0"/>
        </w:rPr>
      </w:pPr>
      <w:r w:rsidRPr="00FD56B9">
        <w:rPr>
          <w:snapToGrid w:val="0"/>
        </w:rPr>
        <w:t>Отдельно оцениваются выступления одного ведущего, двух и более.</w:t>
      </w:r>
    </w:p>
    <w:p w14:paraId="2E86ECF9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t>Критерии оценки: владение сценической речью, культура речи, умение общаться с публикой, артистизм, продуманный имидж, оригинальность и лаконичность авторского текста.</w:t>
      </w:r>
    </w:p>
    <w:p w14:paraId="093DE63A" w14:textId="77777777" w:rsidR="00FD56B9" w:rsidRPr="00FD56B9" w:rsidRDefault="00FD56B9" w:rsidP="00FD56B9">
      <w:pPr>
        <w:keepNext/>
        <w:jc w:val="both"/>
        <w:outlineLvl w:val="0"/>
        <w:rPr>
          <w:snapToGrid w:val="0"/>
          <w:lang w:val="x-none" w:eastAsia="x-none"/>
        </w:rPr>
      </w:pPr>
    </w:p>
    <w:p w14:paraId="26B5E36A" w14:textId="77777777" w:rsidR="00FD56B9" w:rsidRPr="00FD56B9" w:rsidRDefault="00FD56B9" w:rsidP="00FD56B9">
      <w:pPr>
        <w:keepNext/>
        <w:ind w:left="426"/>
        <w:jc w:val="center"/>
        <w:outlineLvl w:val="0"/>
        <w:rPr>
          <w:b/>
          <w:snapToGrid w:val="0"/>
          <w:lang w:val="x-none" w:eastAsia="x-none"/>
        </w:rPr>
      </w:pPr>
      <w:r w:rsidRPr="00FD56B9">
        <w:rPr>
          <w:b/>
          <w:snapToGrid w:val="0"/>
          <w:lang w:val="x-none" w:eastAsia="x-none"/>
        </w:rPr>
        <w:t>4.4.ОРИГИНАЛЬНОЕ НАПРАВЛЕНИЕ.</w:t>
      </w:r>
    </w:p>
    <w:p w14:paraId="2AE210A8" w14:textId="77777777" w:rsidR="00FD56B9" w:rsidRPr="00FD56B9" w:rsidRDefault="00FD56B9" w:rsidP="00FD56B9">
      <w:pPr>
        <w:rPr>
          <w:lang w:val="x-none" w:eastAsia="x-none"/>
        </w:rPr>
      </w:pPr>
    </w:p>
    <w:p w14:paraId="3DA5CAE2" w14:textId="77777777" w:rsidR="00FD56B9" w:rsidRPr="00FD56B9" w:rsidRDefault="00FD56B9" w:rsidP="00FD56B9">
      <w:pPr>
        <w:tabs>
          <w:tab w:val="num" w:pos="0"/>
        </w:tabs>
        <w:ind w:firstLine="397"/>
        <w:jc w:val="center"/>
        <w:rPr>
          <w:b/>
          <w:bCs/>
          <w:snapToGrid w:val="0"/>
        </w:rPr>
      </w:pPr>
      <w:r w:rsidRPr="00FD56B9">
        <w:rPr>
          <w:b/>
          <w:bCs/>
          <w:snapToGrid w:val="0"/>
        </w:rPr>
        <w:t>4.4.1. Театр моды:</w:t>
      </w:r>
    </w:p>
    <w:p w14:paraId="1C650F61" w14:textId="77777777" w:rsidR="00FD56B9" w:rsidRPr="00FD56B9" w:rsidRDefault="00FD56B9" w:rsidP="00FD56B9">
      <w:pPr>
        <w:tabs>
          <w:tab w:val="num" w:pos="0"/>
        </w:tabs>
        <w:ind w:firstLine="397"/>
        <w:jc w:val="both"/>
        <w:rPr>
          <w:snapToGrid w:val="0"/>
        </w:rPr>
      </w:pPr>
      <w:r w:rsidRPr="00FD56B9">
        <w:rPr>
          <w:snapToGrid w:val="0"/>
        </w:rPr>
        <w:t>проводится в форме презентации коллекций по следующим номинациям:</w:t>
      </w:r>
    </w:p>
    <w:p w14:paraId="6C0BB675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i/>
          <w:snapToGrid w:val="0"/>
        </w:rPr>
        <w:t>‒ «традиция»</w:t>
      </w:r>
      <w:r w:rsidRPr="00FD56B9">
        <w:rPr>
          <w:snapToGrid w:val="0"/>
        </w:rPr>
        <w:t xml:space="preserve"> (традиционные ткани, решение силуэта и способа пошива и этнические мотивы в презентации коллекции); </w:t>
      </w:r>
    </w:p>
    <w:p w14:paraId="18638584" w14:textId="77777777" w:rsidR="00FD56B9" w:rsidRPr="00FD56B9" w:rsidRDefault="00FD56B9" w:rsidP="00FD56B9">
      <w:pPr>
        <w:ind w:left="397"/>
        <w:jc w:val="both"/>
        <w:rPr>
          <w:snapToGrid w:val="0"/>
        </w:rPr>
      </w:pPr>
      <w:r w:rsidRPr="00FD56B9">
        <w:rPr>
          <w:snapToGrid w:val="0"/>
        </w:rPr>
        <w:t xml:space="preserve">‒ </w:t>
      </w:r>
      <w:r w:rsidRPr="00FD56B9">
        <w:rPr>
          <w:i/>
          <w:snapToGrid w:val="0"/>
        </w:rPr>
        <w:t>«авангард»</w:t>
      </w:r>
      <w:r w:rsidRPr="00FD56B9">
        <w:rPr>
          <w:snapToGrid w:val="0"/>
        </w:rPr>
        <w:t xml:space="preserve"> (оригинальные материалы, современное решение пошива);</w:t>
      </w:r>
    </w:p>
    <w:p w14:paraId="3D05D8B8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i/>
          <w:snapToGrid w:val="0"/>
        </w:rPr>
        <w:t>‒ «сценический костюм» (</w:t>
      </w:r>
      <w:r w:rsidRPr="00FD56B9">
        <w:rPr>
          <w:snapToGrid w:val="0"/>
        </w:rPr>
        <w:t>цельный образ, самостоятельный персонаж, может состоять из одного или нескольких костюмов).</w:t>
      </w:r>
    </w:p>
    <w:p w14:paraId="2457D46D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rPr>
          <w:snapToGrid w:val="0"/>
        </w:rPr>
        <w:lastRenderedPageBreak/>
        <w:t>Оценивается: оригинальность коллекции, мастерство пошива, качество и необычность презентации, режиссерско-постановочная работа.</w:t>
      </w:r>
    </w:p>
    <w:p w14:paraId="587D1B4F" w14:textId="77777777" w:rsidR="00FD56B9" w:rsidRPr="00FD56B9" w:rsidRDefault="00FD56B9" w:rsidP="00FD56B9">
      <w:pPr>
        <w:ind w:firstLine="397"/>
        <w:jc w:val="both"/>
        <w:rPr>
          <w:snapToGrid w:val="0"/>
        </w:rPr>
      </w:pPr>
      <w:r w:rsidRPr="00FD56B9">
        <w:t>Творческий коллектив имеет право представить на конкурс одну коллекцию в каждой номинации. Время презентации – не более 4-х минут.</w:t>
      </w:r>
    </w:p>
    <w:p w14:paraId="528D8B00" w14:textId="62C88C29" w:rsidR="00FD56B9" w:rsidRDefault="00FD56B9" w:rsidP="00FD56B9">
      <w:pPr>
        <w:tabs>
          <w:tab w:val="num" w:pos="0"/>
        </w:tabs>
        <w:ind w:left="426" w:hanging="29"/>
        <w:jc w:val="both"/>
        <w:rPr>
          <w:snapToGrid w:val="0"/>
        </w:rPr>
      </w:pPr>
    </w:p>
    <w:p w14:paraId="1B1A6F05" w14:textId="77777777" w:rsidR="00FD56B9" w:rsidRPr="00FD56B9" w:rsidRDefault="00FD56B9" w:rsidP="00FD56B9">
      <w:pPr>
        <w:tabs>
          <w:tab w:val="num" w:pos="0"/>
        </w:tabs>
        <w:ind w:left="426" w:hanging="29"/>
        <w:jc w:val="center"/>
        <w:rPr>
          <w:b/>
          <w:bCs/>
          <w:snapToGrid w:val="0"/>
        </w:rPr>
      </w:pPr>
      <w:r w:rsidRPr="00FD56B9">
        <w:rPr>
          <w:snapToGrid w:val="0"/>
        </w:rPr>
        <w:t>4</w:t>
      </w:r>
      <w:r w:rsidRPr="00FD56B9">
        <w:rPr>
          <w:b/>
          <w:bCs/>
          <w:snapToGrid w:val="0"/>
        </w:rPr>
        <w:t xml:space="preserve">.4.2. </w:t>
      </w:r>
      <w:proofErr w:type="spellStart"/>
      <w:r w:rsidRPr="00FD56B9">
        <w:rPr>
          <w:b/>
          <w:bCs/>
          <w:snapToGrid w:val="0"/>
        </w:rPr>
        <w:t>Эстрадно</w:t>
      </w:r>
      <w:proofErr w:type="spellEnd"/>
      <w:r w:rsidRPr="00FD56B9">
        <w:rPr>
          <w:b/>
          <w:bCs/>
          <w:snapToGrid w:val="0"/>
        </w:rPr>
        <w:t>-цирковые номера: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534"/>
        <w:gridCol w:w="4611"/>
      </w:tblGrid>
      <w:tr w:rsidR="00FD56B9" w:rsidRPr="00FD56B9" w14:paraId="108AABD2" w14:textId="77777777" w:rsidTr="001A14F7">
        <w:tc>
          <w:tcPr>
            <w:tcW w:w="4534" w:type="dxa"/>
            <w:shd w:val="clear" w:color="auto" w:fill="auto"/>
          </w:tcPr>
          <w:p w14:paraId="6021DB7F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rFonts w:hint="eastAsia"/>
                <w:snapToGrid w:val="0"/>
              </w:rPr>
              <w:t xml:space="preserve">– </w:t>
            </w:r>
            <w:r w:rsidRPr="00FD56B9">
              <w:rPr>
                <w:snapToGrid w:val="0"/>
              </w:rPr>
              <w:t>цирк</w:t>
            </w:r>
          </w:p>
        </w:tc>
        <w:tc>
          <w:tcPr>
            <w:tcW w:w="4611" w:type="dxa"/>
            <w:shd w:val="clear" w:color="auto" w:fill="auto"/>
          </w:tcPr>
          <w:p w14:paraId="0DEE7852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rFonts w:hint="eastAsia"/>
                <w:snapToGrid w:val="0"/>
              </w:rPr>
              <w:t xml:space="preserve">– </w:t>
            </w:r>
            <w:r w:rsidRPr="00FD56B9">
              <w:rPr>
                <w:snapToGrid w:val="0"/>
              </w:rPr>
              <w:t>воздух</w:t>
            </w:r>
          </w:p>
        </w:tc>
      </w:tr>
      <w:tr w:rsidR="00FD56B9" w:rsidRPr="00FD56B9" w14:paraId="054592F7" w14:textId="77777777" w:rsidTr="001A14F7">
        <w:tc>
          <w:tcPr>
            <w:tcW w:w="4534" w:type="dxa"/>
            <w:shd w:val="clear" w:color="auto" w:fill="auto"/>
          </w:tcPr>
          <w:p w14:paraId="32EE5C73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rFonts w:hint="eastAsia"/>
                <w:snapToGrid w:val="0"/>
              </w:rPr>
              <w:t xml:space="preserve">– </w:t>
            </w:r>
            <w:r w:rsidRPr="00FD56B9">
              <w:rPr>
                <w:snapToGrid w:val="0"/>
              </w:rPr>
              <w:t>пантомима</w:t>
            </w:r>
          </w:p>
        </w:tc>
        <w:tc>
          <w:tcPr>
            <w:tcW w:w="4611" w:type="dxa"/>
            <w:shd w:val="clear" w:color="auto" w:fill="auto"/>
          </w:tcPr>
          <w:p w14:paraId="7D5D745A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rFonts w:hint="eastAsia"/>
                <w:snapToGrid w:val="0"/>
              </w:rPr>
              <w:t xml:space="preserve">– </w:t>
            </w:r>
            <w:r w:rsidRPr="00FD56B9">
              <w:rPr>
                <w:snapToGrid w:val="0"/>
              </w:rPr>
              <w:t>жонглирование</w:t>
            </w:r>
          </w:p>
        </w:tc>
      </w:tr>
      <w:tr w:rsidR="00FD56B9" w:rsidRPr="00FD56B9" w14:paraId="44A33445" w14:textId="77777777" w:rsidTr="001A14F7">
        <w:tc>
          <w:tcPr>
            <w:tcW w:w="4534" w:type="dxa"/>
            <w:shd w:val="clear" w:color="auto" w:fill="auto"/>
          </w:tcPr>
          <w:p w14:paraId="5923C15B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rFonts w:hint="eastAsia"/>
                <w:snapToGrid w:val="0"/>
              </w:rPr>
              <w:t xml:space="preserve">– </w:t>
            </w:r>
            <w:r w:rsidRPr="00FD56B9">
              <w:rPr>
                <w:snapToGrid w:val="0"/>
              </w:rPr>
              <w:t>пластика</w:t>
            </w:r>
          </w:p>
        </w:tc>
        <w:tc>
          <w:tcPr>
            <w:tcW w:w="4611" w:type="dxa"/>
            <w:shd w:val="clear" w:color="auto" w:fill="auto"/>
          </w:tcPr>
          <w:p w14:paraId="4BBD9FAB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snapToGrid w:val="0"/>
              </w:rPr>
              <w:t>– фокусы</w:t>
            </w:r>
          </w:p>
        </w:tc>
      </w:tr>
      <w:tr w:rsidR="00FD56B9" w:rsidRPr="00FD56B9" w14:paraId="7D2B44E1" w14:textId="77777777" w:rsidTr="001A14F7">
        <w:tc>
          <w:tcPr>
            <w:tcW w:w="4534" w:type="dxa"/>
            <w:shd w:val="clear" w:color="auto" w:fill="auto"/>
          </w:tcPr>
          <w:p w14:paraId="44190A0A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rFonts w:hint="eastAsia"/>
                <w:snapToGrid w:val="0"/>
              </w:rPr>
              <w:t xml:space="preserve">– </w:t>
            </w:r>
            <w:r w:rsidRPr="00FD56B9">
              <w:rPr>
                <w:snapToGrid w:val="0"/>
              </w:rPr>
              <w:t>клоунада</w:t>
            </w:r>
          </w:p>
        </w:tc>
        <w:tc>
          <w:tcPr>
            <w:tcW w:w="4611" w:type="dxa"/>
            <w:shd w:val="clear" w:color="auto" w:fill="auto"/>
          </w:tcPr>
          <w:p w14:paraId="0FA30CB5" w14:textId="77777777" w:rsidR="00FD56B9" w:rsidRPr="00FD56B9" w:rsidRDefault="00FD56B9" w:rsidP="00FD56B9">
            <w:pPr>
              <w:tabs>
                <w:tab w:val="num" w:pos="0"/>
              </w:tabs>
              <w:jc w:val="both"/>
              <w:rPr>
                <w:snapToGrid w:val="0"/>
              </w:rPr>
            </w:pPr>
            <w:r w:rsidRPr="00FD56B9">
              <w:rPr>
                <w:snapToGrid w:val="0"/>
              </w:rPr>
              <w:t>‒ аэробика</w:t>
            </w:r>
          </w:p>
        </w:tc>
      </w:tr>
      <w:tr w:rsidR="00FD56B9" w:rsidRPr="00FD56B9" w14:paraId="6FB5AA4C" w14:textId="77777777" w:rsidTr="001A14F7">
        <w:tc>
          <w:tcPr>
            <w:tcW w:w="4534" w:type="dxa"/>
            <w:shd w:val="clear" w:color="auto" w:fill="auto"/>
          </w:tcPr>
          <w:p w14:paraId="7FFE76BA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rFonts w:hint="eastAsia"/>
                <w:snapToGrid w:val="0"/>
              </w:rPr>
              <w:t xml:space="preserve">– </w:t>
            </w:r>
            <w:r w:rsidRPr="00FD56B9">
              <w:rPr>
                <w:snapToGrid w:val="0"/>
              </w:rPr>
              <w:t>акробатика</w:t>
            </w:r>
          </w:p>
        </w:tc>
        <w:tc>
          <w:tcPr>
            <w:tcW w:w="4611" w:type="dxa"/>
            <w:shd w:val="clear" w:color="auto" w:fill="auto"/>
          </w:tcPr>
          <w:p w14:paraId="601DBBAC" w14:textId="77777777" w:rsidR="00FD56B9" w:rsidRPr="00FD56B9" w:rsidRDefault="00FD56B9" w:rsidP="00FD56B9">
            <w:pPr>
              <w:jc w:val="both"/>
              <w:rPr>
                <w:snapToGrid w:val="0"/>
              </w:rPr>
            </w:pPr>
            <w:r w:rsidRPr="00FD56B9">
              <w:rPr>
                <w:snapToGrid w:val="0"/>
              </w:rPr>
              <w:t>– дрессура и другое</w:t>
            </w:r>
          </w:p>
        </w:tc>
      </w:tr>
    </w:tbl>
    <w:p w14:paraId="27530645" w14:textId="77777777" w:rsidR="00FD56B9" w:rsidRPr="00FD56B9" w:rsidRDefault="00FD56B9" w:rsidP="00FD56B9">
      <w:pPr>
        <w:tabs>
          <w:tab w:val="num" w:pos="0"/>
        </w:tabs>
        <w:ind w:left="426" w:hanging="29"/>
        <w:jc w:val="both"/>
        <w:rPr>
          <w:snapToGrid w:val="0"/>
        </w:rPr>
      </w:pPr>
    </w:p>
    <w:p w14:paraId="372444D5" w14:textId="77777777" w:rsidR="00FD56B9" w:rsidRPr="00FD56B9" w:rsidRDefault="00FD56B9" w:rsidP="00FD56B9">
      <w:pPr>
        <w:ind w:firstLine="426"/>
        <w:jc w:val="both"/>
        <w:rPr>
          <w:snapToGrid w:val="0"/>
        </w:rPr>
      </w:pPr>
      <w:r w:rsidRPr="00FD56B9">
        <w:rPr>
          <w:snapToGrid w:val="0"/>
        </w:rPr>
        <w:t>Участники конкурса представляют концертный номер продолжительностью не более 4-х минут. Номинация «Воздух» проходит заочно по видео в силу технического оснащения сцены.</w:t>
      </w:r>
    </w:p>
    <w:p w14:paraId="057168F6" w14:textId="77777777" w:rsidR="00FD56B9" w:rsidRPr="00FD56B9" w:rsidRDefault="00FD56B9" w:rsidP="00FD56B9">
      <w:pPr>
        <w:tabs>
          <w:tab w:val="num" w:pos="0"/>
        </w:tabs>
        <w:ind w:firstLine="397"/>
        <w:jc w:val="both"/>
        <w:rPr>
          <w:snapToGrid w:val="0"/>
        </w:rPr>
      </w:pPr>
      <w:r w:rsidRPr="00FD56B9">
        <w:rPr>
          <w:snapToGrid w:val="0"/>
        </w:rPr>
        <w:t>Оценивается: артистичность, спортивное мастерство (трюки), режиссерская организация номера.</w:t>
      </w:r>
    </w:p>
    <w:p w14:paraId="07244C1A" w14:textId="5AB13E67" w:rsidR="005B5DB7" w:rsidRDefault="005B5DB7" w:rsidP="00FD56B9">
      <w:pPr>
        <w:ind w:firstLine="397"/>
        <w:jc w:val="center"/>
        <w:rPr>
          <w:b/>
          <w:snapToGrid w:val="0"/>
        </w:rPr>
      </w:pPr>
    </w:p>
    <w:p w14:paraId="71834F91" w14:textId="5C356303" w:rsidR="00FD56B9" w:rsidRPr="00FD56B9" w:rsidRDefault="00FD56B9" w:rsidP="00FD56B9">
      <w:pPr>
        <w:ind w:firstLine="397"/>
        <w:jc w:val="center"/>
        <w:rPr>
          <w:b/>
          <w:snapToGrid w:val="0"/>
        </w:rPr>
      </w:pPr>
      <w:r w:rsidRPr="00FD56B9">
        <w:rPr>
          <w:b/>
          <w:snapToGrid w:val="0"/>
        </w:rPr>
        <w:t>4.5. ЛИТЕРАТУРНЫЙ КОНКУРС «ВОСХОЖДЕНИЕ НА ПАРНАС».</w:t>
      </w:r>
    </w:p>
    <w:p w14:paraId="55905DB1" w14:textId="77777777" w:rsidR="00FD56B9" w:rsidRPr="00FD56B9" w:rsidRDefault="00FD56B9" w:rsidP="00FD56B9">
      <w:pPr>
        <w:ind w:firstLine="397"/>
        <w:jc w:val="center"/>
        <w:rPr>
          <w:snapToGrid w:val="0"/>
        </w:rPr>
      </w:pPr>
      <w:r w:rsidRPr="00FD56B9">
        <w:rPr>
          <w:snapToGrid w:val="0"/>
        </w:rPr>
        <w:t>проводится по двум номинациям:</w:t>
      </w:r>
    </w:p>
    <w:p w14:paraId="1E673E6C" w14:textId="77777777" w:rsidR="00FD56B9" w:rsidRPr="00FD56B9" w:rsidRDefault="00FD56B9" w:rsidP="00FD56B9">
      <w:pPr>
        <w:ind w:firstLine="397"/>
        <w:jc w:val="both"/>
        <w:rPr>
          <w:snapToGrid w:val="0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754"/>
        <w:gridCol w:w="4817"/>
      </w:tblGrid>
      <w:tr w:rsidR="002C5E78" w:rsidRPr="002C5E78" w14:paraId="47AA22F7" w14:textId="77777777" w:rsidTr="005E4C35">
        <w:tc>
          <w:tcPr>
            <w:tcW w:w="5210" w:type="dxa"/>
            <w:shd w:val="clear" w:color="auto" w:fill="auto"/>
          </w:tcPr>
          <w:p w14:paraId="79D27705" w14:textId="77777777" w:rsidR="00FD56B9" w:rsidRPr="002C5E78" w:rsidRDefault="00FD56B9" w:rsidP="00FD56B9">
            <w:pPr>
              <w:ind w:left="397"/>
              <w:jc w:val="both"/>
              <w:rPr>
                <w:bCs/>
                <w:i/>
                <w:snapToGrid w:val="0"/>
                <w:color w:val="000000" w:themeColor="text1"/>
              </w:rPr>
            </w:pPr>
            <w:r w:rsidRPr="002C5E78">
              <w:rPr>
                <w:bCs/>
                <w:i/>
                <w:snapToGrid w:val="0"/>
                <w:color w:val="000000" w:themeColor="text1"/>
              </w:rPr>
              <w:t>‒ «прозаические произведения»</w:t>
            </w:r>
          </w:p>
        </w:tc>
        <w:tc>
          <w:tcPr>
            <w:tcW w:w="5210" w:type="dxa"/>
            <w:shd w:val="clear" w:color="auto" w:fill="auto"/>
          </w:tcPr>
          <w:p w14:paraId="1DAB2E9A" w14:textId="77777777" w:rsidR="00FD56B9" w:rsidRPr="002C5E78" w:rsidRDefault="00FD56B9" w:rsidP="00FD56B9">
            <w:pPr>
              <w:ind w:left="397"/>
              <w:jc w:val="both"/>
              <w:rPr>
                <w:bCs/>
                <w:i/>
                <w:snapToGrid w:val="0"/>
                <w:color w:val="000000" w:themeColor="text1"/>
              </w:rPr>
            </w:pPr>
            <w:r w:rsidRPr="002C5E78">
              <w:rPr>
                <w:bCs/>
                <w:i/>
                <w:snapToGrid w:val="0"/>
                <w:color w:val="000000" w:themeColor="text1"/>
              </w:rPr>
              <w:t>‒ «поэтические произведения»</w:t>
            </w:r>
          </w:p>
          <w:p w14:paraId="1A2CE717" w14:textId="451B3162" w:rsidR="001F5EC1" w:rsidRPr="002C5E78" w:rsidRDefault="001F5EC1" w:rsidP="00FD56B9">
            <w:pPr>
              <w:ind w:left="397"/>
              <w:jc w:val="both"/>
              <w:rPr>
                <w:bCs/>
                <w:i/>
                <w:snapToGrid w:val="0"/>
                <w:color w:val="000000" w:themeColor="text1"/>
              </w:rPr>
            </w:pPr>
            <w:r w:rsidRPr="002C5E78">
              <w:rPr>
                <w:bCs/>
                <w:i/>
                <w:snapToGrid w:val="0"/>
                <w:color w:val="000000" w:themeColor="text1"/>
              </w:rPr>
              <w:t>- «художественный перевод»</w:t>
            </w:r>
          </w:p>
        </w:tc>
      </w:tr>
    </w:tbl>
    <w:p w14:paraId="650C2DC0" w14:textId="77777777" w:rsidR="00FD56B9" w:rsidRPr="002C5E78" w:rsidRDefault="00FD56B9" w:rsidP="00FD56B9">
      <w:pPr>
        <w:ind w:firstLine="397"/>
        <w:jc w:val="both"/>
        <w:rPr>
          <w:b/>
          <w:snapToGrid w:val="0"/>
          <w:color w:val="000000" w:themeColor="text1"/>
        </w:rPr>
      </w:pPr>
    </w:p>
    <w:p w14:paraId="4759D2D9" w14:textId="3759B643" w:rsidR="002C5E78" w:rsidRDefault="00FD56B9" w:rsidP="002C5E78">
      <w:pPr>
        <w:ind w:firstLine="397"/>
        <w:jc w:val="both"/>
        <w:rPr>
          <w:snapToGrid w:val="0"/>
          <w:color w:val="000000" w:themeColor="text1"/>
        </w:rPr>
      </w:pPr>
      <w:bookmarkStart w:id="0" w:name="_Hlk95981431"/>
      <w:r w:rsidRPr="002C5E78">
        <w:rPr>
          <w:snapToGrid w:val="0"/>
          <w:color w:val="000000" w:themeColor="text1"/>
        </w:rPr>
        <w:t xml:space="preserve">Для участия в конкурсе необходимо представить в оргкомитет в напечатанном или изданном виде </w:t>
      </w:r>
      <w:r w:rsidR="00F40AEE">
        <w:rPr>
          <w:snapToGrid w:val="0"/>
          <w:color w:val="000000" w:themeColor="text1"/>
        </w:rPr>
        <w:t xml:space="preserve">свои рукописи, </w:t>
      </w:r>
      <w:r w:rsidRPr="002C5E78">
        <w:rPr>
          <w:snapToGrid w:val="0"/>
          <w:color w:val="000000" w:themeColor="text1"/>
        </w:rPr>
        <w:t xml:space="preserve">с указанием </w:t>
      </w:r>
      <w:r w:rsidR="002C5E78" w:rsidRPr="002C5E78">
        <w:rPr>
          <w:snapToGrid w:val="0"/>
          <w:color w:val="000000" w:themeColor="text1"/>
        </w:rPr>
        <w:t xml:space="preserve">псевдонима (если есть), фамилия, имя, отчество (обязательно), возраст (полных лет); наименование института, группы; номинации, по которым участник предоставляет произведения; список предоставляемых на конкурс произведений; произведения, набранные 14 кеглем, шрифт </w:t>
      </w:r>
      <w:proofErr w:type="spellStart"/>
      <w:r w:rsidR="002C5E78" w:rsidRPr="002C5E78">
        <w:rPr>
          <w:snapToGrid w:val="0"/>
          <w:color w:val="000000" w:themeColor="text1"/>
        </w:rPr>
        <w:t>Times</w:t>
      </w:r>
      <w:proofErr w:type="spellEnd"/>
      <w:r w:rsidR="002C5E78" w:rsidRPr="002C5E78">
        <w:rPr>
          <w:snapToGrid w:val="0"/>
          <w:color w:val="000000" w:themeColor="text1"/>
        </w:rPr>
        <w:t xml:space="preserve"> </w:t>
      </w:r>
      <w:proofErr w:type="spellStart"/>
      <w:r w:rsidR="002C5E78" w:rsidRPr="002C5E78">
        <w:rPr>
          <w:snapToGrid w:val="0"/>
          <w:color w:val="000000" w:themeColor="text1"/>
        </w:rPr>
        <w:t>New</w:t>
      </w:r>
      <w:proofErr w:type="spellEnd"/>
      <w:r w:rsidR="002C5E78" w:rsidRPr="002C5E78">
        <w:rPr>
          <w:snapToGrid w:val="0"/>
          <w:color w:val="000000" w:themeColor="text1"/>
        </w:rPr>
        <w:t xml:space="preserve"> </w:t>
      </w:r>
      <w:proofErr w:type="spellStart"/>
      <w:r w:rsidR="002C5E78" w:rsidRPr="002C5E78">
        <w:rPr>
          <w:snapToGrid w:val="0"/>
          <w:color w:val="000000" w:themeColor="text1"/>
        </w:rPr>
        <w:t>Roman</w:t>
      </w:r>
      <w:proofErr w:type="spellEnd"/>
      <w:r w:rsidR="002C5E78" w:rsidRPr="002C5E78">
        <w:rPr>
          <w:snapToGrid w:val="0"/>
          <w:color w:val="000000" w:themeColor="text1"/>
        </w:rPr>
        <w:t>, через 1 интервал. На первой странице указываются фамилия, имя, отчество, возраст; координаты для связи: адрес, телефон, E-</w:t>
      </w:r>
      <w:proofErr w:type="spellStart"/>
      <w:r w:rsidR="002C5E78" w:rsidRPr="002C5E78">
        <w:rPr>
          <w:snapToGrid w:val="0"/>
          <w:color w:val="000000" w:themeColor="text1"/>
        </w:rPr>
        <w:t>mail</w:t>
      </w:r>
      <w:bookmarkEnd w:id="0"/>
      <w:proofErr w:type="spellEnd"/>
      <w:r w:rsidR="002C5E78" w:rsidRPr="002C5E78">
        <w:rPr>
          <w:snapToGrid w:val="0"/>
          <w:color w:val="000000" w:themeColor="text1"/>
        </w:rPr>
        <w:t>.</w:t>
      </w:r>
    </w:p>
    <w:p w14:paraId="748E7EEE" w14:textId="77777777" w:rsidR="002C5E78" w:rsidRPr="002C5E78" w:rsidRDefault="002C5E78" w:rsidP="002C5E78">
      <w:pPr>
        <w:ind w:firstLine="397"/>
        <w:jc w:val="both"/>
        <w:rPr>
          <w:snapToGrid w:val="0"/>
          <w:color w:val="000000" w:themeColor="text1"/>
        </w:rPr>
      </w:pPr>
      <w:r w:rsidRPr="002C5E78">
        <w:rPr>
          <w:snapToGrid w:val="0"/>
          <w:color w:val="000000" w:themeColor="text1"/>
        </w:rPr>
        <w:t xml:space="preserve">В номинации «Поэзия» на конкурс принимаются стихотворения объёмом не менее 50 и не более 150 строк. </w:t>
      </w:r>
    </w:p>
    <w:p w14:paraId="6F360D39" w14:textId="77777777" w:rsidR="002C5E78" w:rsidRPr="002C5E78" w:rsidRDefault="002C5E78" w:rsidP="002C5E78">
      <w:pPr>
        <w:ind w:firstLine="397"/>
        <w:jc w:val="both"/>
        <w:rPr>
          <w:snapToGrid w:val="0"/>
          <w:color w:val="000000" w:themeColor="text1"/>
        </w:rPr>
      </w:pPr>
      <w:r w:rsidRPr="002C5E78">
        <w:rPr>
          <w:snapToGrid w:val="0"/>
          <w:color w:val="000000" w:themeColor="text1"/>
        </w:rPr>
        <w:t xml:space="preserve">В номинации «Проза» на конкурс принимаются произведения или фрагменты больших произведений общим объёмом не менее 5 000 и не более 15 000 знаков. </w:t>
      </w:r>
    </w:p>
    <w:p w14:paraId="1F393954" w14:textId="19A878FC" w:rsidR="002C5E78" w:rsidRPr="002C5E78" w:rsidRDefault="002C5E78" w:rsidP="002C5E78">
      <w:pPr>
        <w:ind w:firstLine="397"/>
        <w:jc w:val="both"/>
        <w:rPr>
          <w:snapToGrid w:val="0"/>
          <w:color w:val="000000" w:themeColor="text1"/>
        </w:rPr>
      </w:pPr>
      <w:r w:rsidRPr="002C5E78">
        <w:rPr>
          <w:snapToGrid w:val="0"/>
          <w:color w:val="000000" w:themeColor="text1"/>
        </w:rPr>
        <w:t>В номинации «художественный перевод» принимаются переводы стихотворений с языков народов РФ и др. языков. Кроме перевода, необходимо приложить подстрочник работы, с которого был сделан перевод.</w:t>
      </w:r>
    </w:p>
    <w:p w14:paraId="7158FEB0" w14:textId="1D713C09" w:rsidR="002C5E78" w:rsidRPr="002C5E78" w:rsidRDefault="002C5E78" w:rsidP="002C5E78">
      <w:pPr>
        <w:ind w:firstLine="397"/>
        <w:jc w:val="both"/>
        <w:rPr>
          <w:snapToGrid w:val="0"/>
          <w:color w:val="000000" w:themeColor="text1"/>
        </w:rPr>
      </w:pPr>
      <w:bookmarkStart w:id="1" w:name="_Hlk95981559"/>
      <w:r w:rsidRPr="002C5E78">
        <w:rPr>
          <w:snapToGrid w:val="0"/>
          <w:color w:val="000000" w:themeColor="text1"/>
        </w:rPr>
        <w:t xml:space="preserve">Рукописи принимаются по электронной почте </w:t>
      </w:r>
      <w:hyperlink r:id="rId9" w:history="1">
        <w:r w:rsidRPr="002C5E78">
          <w:rPr>
            <w:rStyle w:val="a3"/>
            <w:snapToGrid w:val="0"/>
            <w:lang w:val="en-US"/>
          </w:rPr>
          <w:t>Ralkovaov</w:t>
        </w:r>
        <w:r w:rsidRPr="002C5E78">
          <w:rPr>
            <w:rStyle w:val="a3"/>
            <w:snapToGrid w:val="0"/>
          </w:rPr>
          <w:t>@</w:t>
        </w:r>
        <w:r w:rsidRPr="002C5E78">
          <w:rPr>
            <w:rStyle w:val="a3"/>
            <w:snapToGrid w:val="0"/>
            <w:lang w:val="en-US"/>
          </w:rPr>
          <w:t>gmail</w:t>
        </w:r>
        <w:r w:rsidRPr="002C5E78">
          <w:rPr>
            <w:rStyle w:val="a3"/>
            <w:snapToGrid w:val="0"/>
          </w:rPr>
          <w:t>.</w:t>
        </w:r>
        <w:r w:rsidRPr="002C5E78">
          <w:rPr>
            <w:rStyle w:val="a3"/>
            <w:snapToGrid w:val="0"/>
            <w:lang w:val="en-US"/>
          </w:rPr>
          <w:t>com</w:t>
        </w:r>
      </w:hyperlink>
    </w:p>
    <w:bookmarkEnd w:id="1"/>
    <w:p w14:paraId="06E54DEE" w14:textId="1F4713CE" w:rsidR="002C5E78" w:rsidRPr="002C5E78" w:rsidRDefault="002C5E78" w:rsidP="002C5E78">
      <w:pPr>
        <w:ind w:firstLine="397"/>
        <w:jc w:val="both"/>
        <w:rPr>
          <w:snapToGrid w:val="0"/>
          <w:color w:val="000000" w:themeColor="text1"/>
        </w:rPr>
      </w:pPr>
      <w:r w:rsidRPr="002C5E78">
        <w:rPr>
          <w:snapToGrid w:val="0"/>
          <w:color w:val="000000" w:themeColor="text1"/>
        </w:rPr>
        <w:t>0</w:t>
      </w:r>
      <w:r w:rsidR="0035087F">
        <w:rPr>
          <w:snapToGrid w:val="0"/>
          <w:color w:val="000000" w:themeColor="text1"/>
        </w:rPr>
        <w:t>8</w:t>
      </w:r>
      <w:r w:rsidRPr="002C5E78">
        <w:rPr>
          <w:snapToGrid w:val="0"/>
          <w:color w:val="000000" w:themeColor="text1"/>
        </w:rPr>
        <w:t>.02.202</w:t>
      </w:r>
      <w:r w:rsidR="0035087F">
        <w:rPr>
          <w:snapToGrid w:val="0"/>
          <w:color w:val="000000" w:themeColor="text1"/>
        </w:rPr>
        <w:t>3</w:t>
      </w:r>
      <w:r w:rsidRPr="002C5E78">
        <w:rPr>
          <w:snapToGrid w:val="0"/>
          <w:color w:val="000000" w:themeColor="text1"/>
        </w:rPr>
        <w:t xml:space="preserve"> – </w:t>
      </w:r>
      <w:r w:rsidR="0035087F">
        <w:rPr>
          <w:snapToGrid w:val="0"/>
          <w:color w:val="000000" w:themeColor="text1"/>
        </w:rPr>
        <w:t>10</w:t>
      </w:r>
      <w:r w:rsidRPr="002C5E78">
        <w:rPr>
          <w:snapToGrid w:val="0"/>
          <w:color w:val="000000" w:themeColor="text1"/>
        </w:rPr>
        <w:t>.03.202</w:t>
      </w:r>
      <w:r w:rsidR="0035087F">
        <w:rPr>
          <w:snapToGrid w:val="0"/>
          <w:color w:val="000000" w:themeColor="text1"/>
        </w:rPr>
        <w:t>3</w:t>
      </w:r>
      <w:r w:rsidRPr="002C5E78">
        <w:rPr>
          <w:snapToGrid w:val="0"/>
          <w:color w:val="000000" w:themeColor="text1"/>
        </w:rPr>
        <w:t xml:space="preserve"> г. – приём рукописей.</w:t>
      </w:r>
    </w:p>
    <w:p w14:paraId="056A0AFC" w14:textId="317BD2C9" w:rsidR="002C5E78" w:rsidRPr="002C5E78" w:rsidRDefault="0035087F" w:rsidP="002C5E78">
      <w:pPr>
        <w:ind w:firstLine="397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13</w:t>
      </w:r>
      <w:r w:rsidR="002C5E78" w:rsidRPr="002C5E78">
        <w:rPr>
          <w:snapToGrid w:val="0"/>
          <w:color w:val="000000" w:themeColor="text1"/>
        </w:rPr>
        <w:t>.03.</w:t>
      </w:r>
      <w:r>
        <w:rPr>
          <w:snapToGrid w:val="0"/>
          <w:color w:val="000000" w:themeColor="text1"/>
        </w:rPr>
        <w:t>20</w:t>
      </w:r>
      <w:r w:rsidR="002C5E78" w:rsidRPr="002C5E78">
        <w:rPr>
          <w:snapToGrid w:val="0"/>
          <w:color w:val="000000" w:themeColor="text1"/>
        </w:rPr>
        <w:t>2</w:t>
      </w:r>
      <w:r>
        <w:rPr>
          <w:snapToGrid w:val="0"/>
          <w:color w:val="000000" w:themeColor="text1"/>
        </w:rPr>
        <w:t>3</w:t>
      </w:r>
      <w:r w:rsidR="002C5E78" w:rsidRPr="002C5E78">
        <w:rPr>
          <w:snapToGrid w:val="0"/>
          <w:color w:val="000000" w:themeColor="text1"/>
        </w:rPr>
        <w:t xml:space="preserve"> – </w:t>
      </w:r>
      <w:r>
        <w:rPr>
          <w:snapToGrid w:val="0"/>
          <w:color w:val="000000" w:themeColor="text1"/>
        </w:rPr>
        <w:t>15</w:t>
      </w:r>
      <w:r w:rsidR="002C5E78" w:rsidRPr="002C5E78">
        <w:rPr>
          <w:snapToGrid w:val="0"/>
          <w:color w:val="000000" w:themeColor="text1"/>
        </w:rPr>
        <w:t>.03.202</w:t>
      </w:r>
      <w:r>
        <w:rPr>
          <w:snapToGrid w:val="0"/>
          <w:color w:val="000000" w:themeColor="text1"/>
        </w:rPr>
        <w:t>3</w:t>
      </w:r>
      <w:r w:rsidR="002C5E78" w:rsidRPr="002C5E78">
        <w:rPr>
          <w:snapToGrid w:val="0"/>
          <w:color w:val="000000" w:themeColor="text1"/>
        </w:rPr>
        <w:t xml:space="preserve"> г. – подведение итогов.</w:t>
      </w:r>
    </w:p>
    <w:p w14:paraId="7E2FA876" w14:textId="2436E1ED" w:rsidR="002C5E78" w:rsidRPr="002C5E78" w:rsidRDefault="002C5E78" w:rsidP="002C5E78">
      <w:pPr>
        <w:ind w:firstLine="397"/>
        <w:jc w:val="both"/>
        <w:rPr>
          <w:snapToGrid w:val="0"/>
          <w:color w:val="000000" w:themeColor="text1"/>
        </w:rPr>
      </w:pPr>
      <w:r w:rsidRPr="002C5E78">
        <w:rPr>
          <w:snapToGrid w:val="0"/>
          <w:color w:val="000000" w:themeColor="text1"/>
        </w:rPr>
        <w:t>На конкурс не принимаются произведения:</w:t>
      </w:r>
    </w:p>
    <w:p w14:paraId="055EA0E5" w14:textId="28BE2320" w:rsidR="002C5E78" w:rsidRPr="002C5E78" w:rsidRDefault="002C5E78" w:rsidP="002C5E78">
      <w:pPr>
        <w:ind w:firstLine="397"/>
        <w:jc w:val="both"/>
        <w:rPr>
          <w:snapToGrid w:val="0"/>
          <w:color w:val="000000" w:themeColor="text1"/>
        </w:rPr>
      </w:pPr>
      <w:r w:rsidRPr="002C5E78">
        <w:rPr>
          <w:snapToGrid w:val="0"/>
          <w:color w:val="000000" w:themeColor="text1"/>
        </w:rPr>
        <w:t>–</w:t>
      </w:r>
      <w:r w:rsidR="00F40AEE">
        <w:rPr>
          <w:snapToGrid w:val="0"/>
          <w:color w:val="000000" w:themeColor="text1"/>
        </w:rPr>
        <w:t xml:space="preserve"> </w:t>
      </w:r>
      <w:r w:rsidRPr="002C5E78">
        <w:rPr>
          <w:snapToGrid w:val="0"/>
          <w:color w:val="000000" w:themeColor="text1"/>
        </w:rPr>
        <w:t>содержащие политическую, религиозную и прочую пропаганду, ложную информацию, призывы к национальной розни, клевету и личные нападки;</w:t>
      </w:r>
    </w:p>
    <w:p w14:paraId="1A4F2592" w14:textId="77777777" w:rsidR="002C5E78" w:rsidRPr="002C5E78" w:rsidRDefault="002C5E78" w:rsidP="002C5E78">
      <w:pPr>
        <w:ind w:firstLine="397"/>
        <w:jc w:val="both"/>
        <w:rPr>
          <w:snapToGrid w:val="0"/>
          <w:color w:val="000000" w:themeColor="text1"/>
        </w:rPr>
      </w:pPr>
      <w:r w:rsidRPr="002C5E78">
        <w:rPr>
          <w:snapToGrid w:val="0"/>
          <w:color w:val="000000" w:themeColor="text1"/>
        </w:rPr>
        <w:t>– содержащие ненормативную лексику;</w:t>
      </w:r>
    </w:p>
    <w:p w14:paraId="6961043D" w14:textId="77777777" w:rsidR="002C5E78" w:rsidRPr="002C5E78" w:rsidRDefault="002C5E78" w:rsidP="002C5E78">
      <w:pPr>
        <w:ind w:firstLine="397"/>
        <w:jc w:val="both"/>
        <w:rPr>
          <w:snapToGrid w:val="0"/>
          <w:color w:val="000000" w:themeColor="text1"/>
        </w:rPr>
      </w:pPr>
      <w:r w:rsidRPr="002C5E78">
        <w:rPr>
          <w:snapToGrid w:val="0"/>
          <w:color w:val="000000" w:themeColor="text1"/>
        </w:rPr>
        <w:t>– нарушающие авторское право.</w:t>
      </w:r>
    </w:p>
    <w:p w14:paraId="1358C8D5" w14:textId="6ECAC64F" w:rsidR="00FD56B9" w:rsidRPr="002C5E78" w:rsidRDefault="00FD56B9" w:rsidP="00FD56B9">
      <w:pPr>
        <w:ind w:firstLine="426"/>
        <w:jc w:val="both"/>
        <w:rPr>
          <w:snapToGrid w:val="0"/>
          <w:color w:val="000000" w:themeColor="text1"/>
        </w:rPr>
      </w:pPr>
      <w:r w:rsidRPr="002C5E78">
        <w:rPr>
          <w:snapToGrid w:val="0"/>
          <w:color w:val="000000" w:themeColor="text1"/>
        </w:rPr>
        <w:t>Оценивается: образность (метафоричность), точность (богатство языка), владение техникой, оригинальность, композиция, общечеловеческие ценности.</w:t>
      </w:r>
    </w:p>
    <w:p w14:paraId="7426B7F0" w14:textId="0C6B5A1E" w:rsidR="005B5DB7" w:rsidRDefault="005B5DB7" w:rsidP="00FD56B9">
      <w:pPr>
        <w:ind w:firstLine="426"/>
        <w:jc w:val="both"/>
        <w:rPr>
          <w:snapToGrid w:val="0"/>
        </w:rPr>
      </w:pPr>
    </w:p>
    <w:p w14:paraId="2F7764C7" w14:textId="77777777" w:rsidR="005C5A37" w:rsidRPr="00A72554" w:rsidRDefault="005C5A37" w:rsidP="005B5DB7">
      <w:pPr>
        <w:ind w:firstLine="426"/>
        <w:jc w:val="center"/>
        <w:rPr>
          <w:b/>
          <w:bCs/>
          <w:snapToGrid w:val="0"/>
        </w:rPr>
      </w:pPr>
    </w:p>
    <w:p w14:paraId="515BF02C" w14:textId="77777777" w:rsidR="005C5A37" w:rsidRPr="00A72554" w:rsidRDefault="005C5A37" w:rsidP="005B5DB7">
      <w:pPr>
        <w:ind w:firstLine="426"/>
        <w:jc w:val="center"/>
        <w:rPr>
          <w:b/>
          <w:bCs/>
          <w:snapToGrid w:val="0"/>
        </w:rPr>
      </w:pPr>
    </w:p>
    <w:p w14:paraId="29476073" w14:textId="77777777" w:rsidR="005C5A37" w:rsidRPr="00A72554" w:rsidRDefault="005C5A37" w:rsidP="005B5DB7">
      <w:pPr>
        <w:ind w:firstLine="426"/>
        <w:jc w:val="center"/>
        <w:rPr>
          <w:b/>
          <w:bCs/>
          <w:snapToGrid w:val="0"/>
        </w:rPr>
      </w:pPr>
    </w:p>
    <w:p w14:paraId="428B3018" w14:textId="4F19BBD3" w:rsidR="005B5DB7" w:rsidRPr="005B5DB7" w:rsidRDefault="005B5DB7" w:rsidP="005B5DB7">
      <w:pPr>
        <w:ind w:firstLine="426"/>
        <w:jc w:val="center"/>
        <w:rPr>
          <w:b/>
          <w:snapToGrid w:val="0"/>
        </w:rPr>
      </w:pPr>
      <w:r>
        <w:rPr>
          <w:b/>
          <w:bCs/>
          <w:snapToGrid w:val="0"/>
          <w:lang w:val="en-US"/>
        </w:rPr>
        <w:lastRenderedPageBreak/>
        <w:t>V</w:t>
      </w:r>
      <w:r w:rsidRPr="005B5DB7">
        <w:rPr>
          <w:b/>
          <w:bCs/>
          <w:snapToGrid w:val="0"/>
        </w:rPr>
        <w:t>.</w:t>
      </w:r>
      <w:r>
        <w:rPr>
          <w:snapToGrid w:val="0"/>
        </w:rPr>
        <w:t xml:space="preserve"> </w:t>
      </w:r>
      <w:r w:rsidRPr="005B5DB7">
        <w:rPr>
          <w:b/>
          <w:snapToGrid w:val="0"/>
        </w:rPr>
        <w:t>Оргкомитет и координаторы фестивалей.</w:t>
      </w:r>
    </w:p>
    <w:p w14:paraId="70C0D60B" w14:textId="77777777" w:rsidR="005B5DB7" w:rsidRPr="005B5DB7" w:rsidRDefault="005B5DB7" w:rsidP="005B5DB7">
      <w:pPr>
        <w:ind w:firstLine="426"/>
        <w:jc w:val="both"/>
        <w:rPr>
          <w:snapToGrid w:val="0"/>
        </w:rPr>
      </w:pPr>
    </w:p>
    <w:p w14:paraId="30E04F38" w14:textId="47548CC6" w:rsidR="005B5DB7" w:rsidRPr="005B5DB7" w:rsidRDefault="005B5DB7" w:rsidP="005B5DB7">
      <w:pPr>
        <w:pStyle w:val="a4"/>
        <w:numPr>
          <w:ilvl w:val="1"/>
          <w:numId w:val="9"/>
        </w:numPr>
        <w:jc w:val="both"/>
        <w:rPr>
          <w:snapToGrid w:val="0"/>
        </w:rPr>
      </w:pPr>
      <w:r w:rsidRPr="005B5DB7">
        <w:rPr>
          <w:snapToGrid w:val="0"/>
        </w:rPr>
        <w:t>Организация фестивальных мероприятий осуществляется Оргкомитетом Южно-Уральского государственного университета.</w:t>
      </w:r>
    </w:p>
    <w:p w14:paraId="284BEE7D" w14:textId="0605C2D6" w:rsidR="005B5DB7" w:rsidRPr="005B5DB7" w:rsidRDefault="005B5DB7" w:rsidP="005B5DB7">
      <w:pPr>
        <w:pStyle w:val="a4"/>
        <w:numPr>
          <w:ilvl w:val="1"/>
          <w:numId w:val="9"/>
        </w:numPr>
        <w:jc w:val="both"/>
        <w:rPr>
          <w:snapToGrid w:val="0"/>
        </w:rPr>
      </w:pPr>
      <w:r w:rsidRPr="005B5DB7">
        <w:rPr>
          <w:snapToGrid w:val="0"/>
        </w:rPr>
        <w:t xml:space="preserve">Председателем Оргкомитета является ректор </w:t>
      </w:r>
      <w:proofErr w:type="spellStart"/>
      <w:r w:rsidRPr="005B5DB7">
        <w:rPr>
          <w:snapToGrid w:val="0"/>
        </w:rPr>
        <w:t>ЮУрГУ</w:t>
      </w:r>
      <w:proofErr w:type="spellEnd"/>
      <w:r w:rsidRPr="005B5DB7">
        <w:rPr>
          <w:snapToGrid w:val="0"/>
        </w:rPr>
        <w:t xml:space="preserve"> Александр Леонидович Шестаков. Оргкомитет фестиваля:</w:t>
      </w:r>
    </w:p>
    <w:p w14:paraId="0408EE68" w14:textId="77777777" w:rsidR="005B5DB7" w:rsidRPr="005B5DB7" w:rsidRDefault="005B5DB7" w:rsidP="005B5DB7">
      <w:pPr>
        <w:ind w:firstLine="426"/>
        <w:jc w:val="both"/>
        <w:rPr>
          <w:snapToGrid w:val="0"/>
        </w:rPr>
      </w:pPr>
      <w:r w:rsidRPr="005B5DB7">
        <w:rPr>
          <w:rFonts w:hint="eastAsia"/>
          <w:snapToGrid w:val="0"/>
        </w:rPr>
        <w:t xml:space="preserve">– </w:t>
      </w:r>
      <w:r w:rsidRPr="005B5DB7">
        <w:rPr>
          <w:snapToGrid w:val="0"/>
        </w:rPr>
        <w:t>утверждает положение о фестивале, программу и календарный план проведения мероприятий, символику фестиваля и общие сметы расходов, решает вопросы его кадрового обеспечения;</w:t>
      </w:r>
    </w:p>
    <w:p w14:paraId="65AEB9B6" w14:textId="77777777" w:rsidR="005B5DB7" w:rsidRPr="005B5DB7" w:rsidRDefault="005B5DB7" w:rsidP="005B5DB7">
      <w:pPr>
        <w:ind w:firstLine="426"/>
        <w:jc w:val="both"/>
        <w:rPr>
          <w:snapToGrid w:val="0"/>
        </w:rPr>
      </w:pPr>
      <w:r w:rsidRPr="005B5DB7">
        <w:rPr>
          <w:rFonts w:hint="eastAsia"/>
          <w:snapToGrid w:val="0"/>
        </w:rPr>
        <w:t xml:space="preserve">– </w:t>
      </w:r>
      <w:r w:rsidRPr="005B5DB7">
        <w:rPr>
          <w:snapToGrid w:val="0"/>
        </w:rPr>
        <w:t>обеспечивает готовность фестивальных площадок;</w:t>
      </w:r>
    </w:p>
    <w:p w14:paraId="7B176237" w14:textId="77777777" w:rsidR="005B5DB7" w:rsidRPr="005B5DB7" w:rsidRDefault="005B5DB7" w:rsidP="005B5DB7">
      <w:pPr>
        <w:ind w:firstLine="426"/>
        <w:jc w:val="both"/>
        <w:rPr>
          <w:snapToGrid w:val="0"/>
        </w:rPr>
      </w:pPr>
      <w:r w:rsidRPr="005B5DB7">
        <w:rPr>
          <w:rFonts w:hint="eastAsia"/>
          <w:snapToGrid w:val="0"/>
        </w:rPr>
        <w:t xml:space="preserve">– </w:t>
      </w:r>
      <w:r w:rsidRPr="005B5DB7">
        <w:rPr>
          <w:snapToGrid w:val="0"/>
        </w:rPr>
        <w:t>обеспечивает рекламные компании, освещение в СМИ.</w:t>
      </w:r>
    </w:p>
    <w:p w14:paraId="4B1FD5C9" w14:textId="77777777" w:rsidR="005B5DB7" w:rsidRPr="005B5DB7" w:rsidRDefault="005B5DB7" w:rsidP="005B5DB7">
      <w:pPr>
        <w:ind w:firstLine="426"/>
        <w:jc w:val="both"/>
        <w:rPr>
          <w:snapToGrid w:val="0"/>
        </w:rPr>
      </w:pPr>
      <w:r w:rsidRPr="005B5DB7">
        <w:rPr>
          <w:snapToGrid w:val="0"/>
        </w:rPr>
        <w:t>Оргкомитет в зависимости от обстоятельств имеет право включить в программу фестиваля дополнительные мероприятия, изменить сроки проведения.</w:t>
      </w:r>
    </w:p>
    <w:p w14:paraId="1F5958F6" w14:textId="44CF6588" w:rsidR="005B5DB7" w:rsidRPr="005B5DB7" w:rsidRDefault="005B5DB7" w:rsidP="005B5DB7">
      <w:pPr>
        <w:pStyle w:val="a4"/>
        <w:numPr>
          <w:ilvl w:val="1"/>
          <w:numId w:val="9"/>
        </w:numPr>
        <w:jc w:val="both"/>
        <w:rPr>
          <w:snapToGrid w:val="0"/>
        </w:rPr>
      </w:pPr>
      <w:r w:rsidRPr="005B5DB7">
        <w:rPr>
          <w:snapToGrid w:val="0"/>
        </w:rPr>
        <w:t>Координаторы фестиваля решают следующие вопросы:</w:t>
      </w:r>
    </w:p>
    <w:p w14:paraId="41B6A025" w14:textId="77777777" w:rsidR="005B5DB7" w:rsidRPr="005B5DB7" w:rsidRDefault="005B5DB7" w:rsidP="005B5DB7">
      <w:pPr>
        <w:ind w:firstLine="426"/>
        <w:jc w:val="both"/>
        <w:rPr>
          <w:snapToGrid w:val="0"/>
        </w:rPr>
      </w:pPr>
      <w:r w:rsidRPr="005B5DB7">
        <w:rPr>
          <w:snapToGrid w:val="0"/>
        </w:rPr>
        <w:t>– сбор заявок участников;</w:t>
      </w:r>
    </w:p>
    <w:p w14:paraId="162A8FEC" w14:textId="77777777" w:rsidR="005B5DB7" w:rsidRPr="005B5DB7" w:rsidRDefault="005B5DB7" w:rsidP="005B5DB7">
      <w:pPr>
        <w:ind w:firstLine="426"/>
        <w:jc w:val="both"/>
        <w:rPr>
          <w:snapToGrid w:val="0"/>
        </w:rPr>
      </w:pPr>
      <w:r w:rsidRPr="005B5DB7">
        <w:rPr>
          <w:snapToGrid w:val="0"/>
        </w:rPr>
        <w:t>– организацию отборочных туров;</w:t>
      </w:r>
    </w:p>
    <w:p w14:paraId="79E01A76" w14:textId="77777777" w:rsidR="005B5DB7" w:rsidRPr="005B5DB7" w:rsidRDefault="005B5DB7" w:rsidP="005B5DB7">
      <w:pPr>
        <w:ind w:firstLine="426"/>
        <w:jc w:val="both"/>
        <w:rPr>
          <w:snapToGrid w:val="0"/>
        </w:rPr>
      </w:pPr>
      <w:r w:rsidRPr="005B5DB7">
        <w:rPr>
          <w:snapToGrid w:val="0"/>
        </w:rPr>
        <w:t>– обеспечение готовности фестивальных мероприятий;</w:t>
      </w:r>
    </w:p>
    <w:p w14:paraId="256416E2" w14:textId="77777777" w:rsidR="005B5DB7" w:rsidRPr="005B5DB7" w:rsidRDefault="005B5DB7" w:rsidP="005B5DB7">
      <w:pPr>
        <w:ind w:firstLine="426"/>
        <w:jc w:val="both"/>
        <w:rPr>
          <w:snapToGrid w:val="0"/>
        </w:rPr>
      </w:pPr>
      <w:r w:rsidRPr="005B5DB7">
        <w:rPr>
          <w:snapToGrid w:val="0"/>
        </w:rPr>
        <w:t>– организацию приема и размещения участников фестивалей;</w:t>
      </w:r>
    </w:p>
    <w:p w14:paraId="0BCE92E1" w14:textId="5CB3CD3C" w:rsidR="005B5DB7" w:rsidRDefault="005B5DB7" w:rsidP="005B5DB7">
      <w:pPr>
        <w:ind w:firstLine="426"/>
        <w:jc w:val="both"/>
        <w:rPr>
          <w:snapToGrid w:val="0"/>
        </w:rPr>
      </w:pPr>
      <w:r w:rsidRPr="005B5DB7">
        <w:rPr>
          <w:snapToGrid w:val="0"/>
        </w:rPr>
        <w:t>– организацию взаимодействия с институтами, высшими школами и другими службами университета.</w:t>
      </w:r>
    </w:p>
    <w:p w14:paraId="78D54C23" w14:textId="29D6D6A6" w:rsidR="00257EFC" w:rsidRDefault="00257EFC" w:rsidP="005B5DB7">
      <w:pPr>
        <w:ind w:firstLine="426"/>
        <w:jc w:val="both"/>
        <w:rPr>
          <w:snapToGrid w:val="0"/>
        </w:rPr>
      </w:pPr>
    </w:p>
    <w:p w14:paraId="31F56291" w14:textId="77777777" w:rsidR="00257EFC" w:rsidRDefault="00257EFC" w:rsidP="00257EFC">
      <w:pPr>
        <w:jc w:val="both"/>
        <w:rPr>
          <w:snapToGrid w:val="0"/>
        </w:rPr>
      </w:pPr>
    </w:p>
    <w:p w14:paraId="67EE5B42" w14:textId="3D050247" w:rsidR="005B5DB7" w:rsidRPr="005B5DB7" w:rsidRDefault="005B5DB7" w:rsidP="005B5DB7">
      <w:pPr>
        <w:jc w:val="both"/>
        <w:rPr>
          <w:snapToGrid w:val="0"/>
        </w:rPr>
      </w:pPr>
    </w:p>
    <w:p w14:paraId="0D6CE1FB" w14:textId="0EE56CC0" w:rsidR="005B5DB7" w:rsidRPr="00FD56B9" w:rsidRDefault="005B5DB7" w:rsidP="00FD56B9">
      <w:pPr>
        <w:ind w:firstLine="426"/>
        <w:jc w:val="both"/>
        <w:rPr>
          <w:snapToGrid w:val="0"/>
        </w:rPr>
      </w:pPr>
    </w:p>
    <w:p w14:paraId="5F9F544D" w14:textId="77777777" w:rsidR="00FD56B9" w:rsidRDefault="00FD56B9"/>
    <w:p w14:paraId="4F6A1849" w14:textId="77777777" w:rsidR="005C5A37" w:rsidRDefault="005C5A37" w:rsidP="005C5A37">
      <w:pPr>
        <w:rPr>
          <w:b/>
        </w:rPr>
      </w:pPr>
    </w:p>
    <w:p w14:paraId="2505A386" w14:textId="77777777" w:rsidR="005C5A37" w:rsidRDefault="005C5A37" w:rsidP="005C5A37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6E68D96F" w14:textId="45CEAE68" w:rsidR="005E4C35" w:rsidRPr="005C5A37" w:rsidRDefault="005E4C35" w:rsidP="005C5A37">
      <w:pPr>
        <w:jc w:val="right"/>
        <w:rPr>
          <w:b/>
          <w:sz w:val="32"/>
        </w:rPr>
      </w:pPr>
      <w:r w:rsidRPr="005E4C35">
        <w:rPr>
          <w:sz w:val="25"/>
          <w:szCs w:val="25"/>
        </w:rPr>
        <w:lastRenderedPageBreak/>
        <w:t>Приложение 1</w:t>
      </w:r>
    </w:p>
    <w:p w14:paraId="476A6F82" w14:textId="77777777" w:rsidR="005E4C35" w:rsidRPr="005E4C35" w:rsidRDefault="005E4C35" w:rsidP="005E4C35">
      <w:pPr>
        <w:keepNext/>
        <w:spacing w:line="25" w:lineRule="atLeast"/>
        <w:jc w:val="center"/>
        <w:outlineLvl w:val="1"/>
        <w:rPr>
          <w:bCs/>
          <w:iCs/>
          <w:sz w:val="25"/>
          <w:szCs w:val="25"/>
          <w:lang w:val="x-none" w:eastAsia="x-none"/>
        </w:rPr>
      </w:pPr>
    </w:p>
    <w:p w14:paraId="5944B58D" w14:textId="77777777" w:rsidR="005E4C35" w:rsidRPr="005E4C35" w:rsidRDefault="005E4C35" w:rsidP="005E4C35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 w:rsidRPr="005E4C35">
        <w:rPr>
          <w:b/>
          <w:bCs/>
          <w:iCs/>
          <w:sz w:val="25"/>
          <w:szCs w:val="25"/>
          <w:lang w:val="x-none" w:eastAsia="x-none"/>
        </w:rPr>
        <w:t>Южно-Уральский государственный университет</w:t>
      </w:r>
    </w:p>
    <w:p w14:paraId="3BF5CE92" w14:textId="77777777" w:rsidR="005E4C35" w:rsidRPr="005E4C35" w:rsidRDefault="005E4C35" w:rsidP="005E4C35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 w:rsidRPr="005E4C35">
        <w:rPr>
          <w:b/>
          <w:bCs/>
          <w:iCs/>
          <w:sz w:val="25"/>
          <w:szCs w:val="25"/>
          <w:lang w:val="x-none" w:eastAsia="x-none"/>
        </w:rPr>
        <w:t>Управление по внеучебной работе</w:t>
      </w:r>
    </w:p>
    <w:p w14:paraId="6002838A" w14:textId="77777777" w:rsidR="005E4C35" w:rsidRPr="005E4C35" w:rsidRDefault="005E4C35" w:rsidP="005E4C35">
      <w:pPr>
        <w:keepNext/>
        <w:pBdr>
          <w:bottom w:val="single" w:sz="12" w:space="1" w:color="auto"/>
        </w:pBdr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 w:rsidRPr="005E4C35">
        <w:rPr>
          <w:b/>
          <w:bCs/>
          <w:iCs/>
          <w:sz w:val="25"/>
          <w:szCs w:val="25"/>
          <w:lang w:val="x-none" w:eastAsia="x-none"/>
        </w:rPr>
        <w:t>Центр творчества</w:t>
      </w:r>
    </w:p>
    <w:p w14:paraId="5B7D306E" w14:textId="77777777" w:rsidR="005E4C35" w:rsidRPr="005E4C35" w:rsidRDefault="005E4C35" w:rsidP="005E4C35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</w:p>
    <w:p w14:paraId="6CB7C9FE" w14:textId="77777777" w:rsidR="005E4C35" w:rsidRPr="005E4C35" w:rsidRDefault="005E4C35" w:rsidP="005E4C35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 w:rsidRPr="005E4C35">
        <w:rPr>
          <w:b/>
          <w:bCs/>
          <w:iCs/>
          <w:sz w:val="25"/>
          <w:szCs w:val="25"/>
          <w:lang w:val="x-none" w:eastAsia="x-none"/>
        </w:rPr>
        <w:t>ЗАЯВКА</w:t>
      </w:r>
    </w:p>
    <w:p w14:paraId="61CD13E7" w14:textId="77777777" w:rsidR="005E4C35" w:rsidRPr="005E4C35" w:rsidRDefault="005E4C35" w:rsidP="005E4C35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 w:rsidRPr="005E4C35">
        <w:rPr>
          <w:b/>
          <w:bCs/>
          <w:iCs/>
          <w:sz w:val="25"/>
          <w:szCs w:val="25"/>
          <w:lang w:val="x-none" w:eastAsia="x-none"/>
        </w:rPr>
        <w:t>на участие в фестивале</w:t>
      </w:r>
    </w:p>
    <w:p w14:paraId="13815DDC" w14:textId="77777777" w:rsidR="005E4C35" w:rsidRPr="005E4C35" w:rsidRDefault="005E4C35" w:rsidP="005E4C35">
      <w:pPr>
        <w:jc w:val="center"/>
        <w:rPr>
          <w:sz w:val="25"/>
          <w:szCs w:val="25"/>
        </w:rPr>
      </w:pPr>
      <w:r w:rsidRPr="005E4C35">
        <w:rPr>
          <w:sz w:val="25"/>
          <w:szCs w:val="25"/>
        </w:rPr>
        <w:t>коллективная</w:t>
      </w:r>
    </w:p>
    <w:p w14:paraId="64FA8BB3" w14:textId="77777777" w:rsidR="005E4C35" w:rsidRPr="005E4C35" w:rsidRDefault="005E4C35" w:rsidP="005E4C35">
      <w:pPr>
        <w:jc w:val="center"/>
        <w:rPr>
          <w:sz w:val="25"/>
          <w:szCs w:val="25"/>
        </w:rPr>
      </w:pPr>
    </w:p>
    <w:p w14:paraId="540DE2F5" w14:textId="1B976722" w:rsidR="005E4C35" w:rsidRDefault="005E4C35" w:rsidP="0035087F">
      <w:pPr>
        <w:rPr>
          <w:sz w:val="25"/>
          <w:szCs w:val="25"/>
        </w:rPr>
      </w:pPr>
      <w:r w:rsidRPr="005E4C35">
        <w:rPr>
          <w:sz w:val="25"/>
          <w:szCs w:val="25"/>
        </w:rPr>
        <w:t>Название коллектива</w:t>
      </w:r>
      <w:r w:rsidRPr="005E4C35">
        <w:rPr>
          <w:sz w:val="25"/>
          <w:szCs w:val="25"/>
          <w:vertAlign w:val="superscript"/>
        </w:rPr>
        <w:t>*</w:t>
      </w:r>
      <w:r w:rsidRPr="005E4C35">
        <w:rPr>
          <w:sz w:val="25"/>
          <w:szCs w:val="25"/>
        </w:rPr>
        <w:t>________________________________________________________________</w:t>
      </w:r>
    </w:p>
    <w:p w14:paraId="1A5C4B10" w14:textId="77777777" w:rsidR="0035087F" w:rsidRPr="0035087F" w:rsidRDefault="0035087F" w:rsidP="0035087F">
      <w:pPr>
        <w:rPr>
          <w:sz w:val="25"/>
          <w:szCs w:val="25"/>
        </w:rPr>
      </w:pPr>
    </w:p>
    <w:p w14:paraId="33C8A0A7" w14:textId="43F42E12" w:rsidR="005E4C35" w:rsidRPr="005E4C35" w:rsidRDefault="005E4C35" w:rsidP="005E4C35">
      <w:pPr>
        <w:spacing w:line="25" w:lineRule="atLeast"/>
        <w:rPr>
          <w:b/>
          <w:sz w:val="25"/>
          <w:szCs w:val="25"/>
        </w:rPr>
      </w:pPr>
      <w:r w:rsidRPr="005E4C35">
        <w:rPr>
          <w:sz w:val="25"/>
          <w:szCs w:val="25"/>
        </w:rPr>
        <w:t>Номинация/жанр</w:t>
      </w:r>
      <w:r w:rsidRPr="005E4C35">
        <w:rPr>
          <w:sz w:val="25"/>
          <w:szCs w:val="25"/>
          <w:vertAlign w:val="superscript"/>
        </w:rPr>
        <w:t>*</w:t>
      </w:r>
      <w:r w:rsidRPr="005E4C35">
        <w:rPr>
          <w:b/>
          <w:sz w:val="25"/>
          <w:szCs w:val="25"/>
        </w:rPr>
        <w:t xml:space="preserve"> ____________________________________________________________________</w:t>
      </w:r>
      <w:r w:rsidR="0035087F">
        <w:rPr>
          <w:b/>
          <w:sz w:val="25"/>
          <w:szCs w:val="25"/>
        </w:rPr>
        <w:t>______</w:t>
      </w:r>
    </w:p>
    <w:p w14:paraId="32C803BB" w14:textId="77777777" w:rsidR="005E4C35" w:rsidRPr="005E4C35" w:rsidRDefault="005E4C35" w:rsidP="005E4C35">
      <w:pPr>
        <w:spacing w:line="25" w:lineRule="atLeast"/>
        <w:rPr>
          <w:b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3099"/>
        <w:gridCol w:w="2157"/>
        <w:gridCol w:w="1887"/>
        <w:gridCol w:w="1484"/>
      </w:tblGrid>
      <w:tr w:rsidR="005E4C35" w:rsidRPr="005E4C35" w14:paraId="29CAFB96" w14:textId="77777777" w:rsidTr="005E4C35">
        <w:trPr>
          <w:trHeight w:val="412"/>
        </w:trPr>
        <w:tc>
          <w:tcPr>
            <w:tcW w:w="493" w:type="pct"/>
          </w:tcPr>
          <w:p w14:paraId="3E43E756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№</w:t>
            </w:r>
          </w:p>
        </w:tc>
        <w:tc>
          <w:tcPr>
            <w:tcW w:w="1619" w:type="pct"/>
          </w:tcPr>
          <w:p w14:paraId="4E0EB63E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  <w:vertAlign w:val="superscript"/>
              </w:rPr>
            </w:pPr>
            <w:r w:rsidRPr="005E4C35">
              <w:rPr>
                <w:sz w:val="25"/>
                <w:szCs w:val="25"/>
              </w:rPr>
              <w:t>Фамилия, имя, отчество участника (полностью!)</w:t>
            </w:r>
            <w:r w:rsidRPr="005E4C35">
              <w:rPr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27" w:type="pct"/>
          </w:tcPr>
          <w:p w14:paraId="257246DC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  <w:vertAlign w:val="superscript"/>
              </w:rPr>
            </w:pPr>
            <w:r w:rsidRPr="005E4C35">
              <w:rPr>
                <w:sz w:val="25"/>
                <w:szCs w:val="25"/>
              </w:rPr>
              <w:t>Группа</w:t>
            </w:r>
            <w:r w:rsidRPr="005E4C35">
              <w:rPr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986" w:type="pct"/>
          </w:tcPr>
          <w:p w14:paraId="2C1533B3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Форма обучения</w:t>
            </w:r>
            <w:r w:rsidRPr="005E4C35">
              <w:rPr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775" w:type="pct"/>
          </w:tcPr>
          <w:p w14:paraId="446D2255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  <w:vertAlign w:val="superscript"/>
              </w:rPr>
            </w:pPr>
            <w:r w:rsidRPr="005E4C35">
              <w:rPr>
                <w:sz w:val="25"/>
                <w:szCs w:val="25"/>
              </w:rPr>
              <w:t>Дата рождения</w:t>
            </w:r>
            <w:r w:rsidRPr="005E4C35">
              <w:rPr>
                <w:sz w:val="25"/>
                <w:szCs w:val="25"/>
                <w:vertAlign w:val="superscript"/>
              </w:rPr>
              <w:t>*</w:t>
            </w:r>
          </w:p>
        </w:tc>
      </w:tr>
      <w:tr w:rsidR="005E4C35" w:rsidRPr="005E4C35" w14:paraId="112B8105" w14:textId="77777777" w:rsidTr="005E4C35">
        <w:tc>
          <w:tcPr>
            <w:tcW w:w="493" w:type="pct"/>
            <w:vAlign w:val="center"/>
          </w:tcPr>
          <w:p w14:paraId="6B2261C3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210D5F7E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19151CBF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59FC9929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4A8CA890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  <w:tr w:rsidR="005E4C35" w:rsidRPr="005E4C35" w14:paraId="56151873" w14:textId="77777777" w:rsidTr="005E4C35">
        <w:tc>
          <w:tcPr>
            <w:tcW w:w="493" w:type="pct"/>
            <w:vAlign w:val="center"/>
          </w:tcPr>
          <w:p w14:paraId="4D015516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472A16A4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34B36FC4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62D3720A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64CAE08B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  <w:tr w:rsidR="005E4C35" w:rsidRPr="005E4C35" w14:paraId="50979FEE" w14:textId="77777777" w:rsidTr="005E4C35">
        <w:tc>
          <w:tcPr>
            <w:tcW w:w="493" w:type="pct"/>
            <w:vAlign w:val="center"/>
          </w:tcPr>
          <w:p w14:paraId="0257D976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7F3E23A2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0DE9FEA9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64DB46B9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4B35234A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  <w:tr w:rsidR="005E4C35" w:rsidRPr="005E4C35" w14:paraId="519A8931" w14:textId="77777777" w:rsidTr="005E4C35">
        <w:tc>
          <w:tcPr>
            <w:tcW w:w="493" w:type="pct"/>
            <w:vAlign w:val="center"/>
          </w:tcPr>
          <w:p w14:paraId="63DF4354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0726CD81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76A6751F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6AE82D5B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6820E914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  <w:tr w:rsidR="005E4C35" w:rsidRPr="005E4C35" w14:paraId="5A655FBE" w14:textId="77777777" w:rsidTr="005E4C35">
        <w:tc>
          <w:tcPr>
            <w:tcW w:w="493" w:type="pct"/>
            <w:vAlign w:val="center"/>
          </w:tcPr>
          <w:p w14:paraId="308E1057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5515B6E4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3D162823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160EA25B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4A773627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  <w:tr w:rsidR="005E4C35" w:rsidRPr="005E4C35" w14:paraId="741B28D1" w14:textId="77777777" w:rsidTr="005E4C35">
        <w:tc>
          <w:tcPr>
            <w:tcW w:w="493" w:type="pct"/>
            <w:vAlign w:val="center"/>
          </w:tcPr>
          <w:p w14:paraId="7E16D33D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4CB2B57C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7EE9264B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516EF9B1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296DCB40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  <w:tr w:rsidR="005E4C35" w:rsidRPr="005E4C35" w14:paraId="4D447307" w14:textId="77777777" w:rsidTr="005E4C35">
        <w:tc>
          <w:tcPr>
            <w:tcW w:w="493" w:type="pct"/>
            <w:vAlign w:val="center"/>
          </w:tcPr>
          <w:p w14:paraId="50F9E092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1D292A9E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4F54A040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7C94A192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6D075493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  <w:tr w:rsidR="005E4C35" w:rsidRPr="005E4C35" w14:paraId="0C0456B7" w14:textId="77777777" w:rsidTr="005E4C35">
        <w:tc>
          <w:tcPr>
            <w:tcW w:w="493" w:type="pct"/>
            <w:vAlign w:val="center"/>
          </w:tcPr>
          <w:p w14:paraId="55FDB579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0127CC4F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6ED5B502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178E046B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3E4C3119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  <w:tr w:rsidR="005E4C35" w:rsidRPr="005E4C35" w14:paraId="55385CF0" w14:textId="77777777" w:rsidTr="005E4C35">
        <w:tc>
          <w:tcPr>
            <w:tcW w:w="493" w:type="pct"/>
            <w:vAlign w:val="center"/>
          </w:tcPr>
          <w:p w14:paraId="1D7F5AA9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39C5D75E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75E4000C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46E2B077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0198927C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  <w:tr w:rsidR="005E4C35" w:rsidRPr="005E4C35" w14:paraId="36AF5477" w14:textId="77777777" w:rsidTr="005E4C35">
        <w:tc>
          <w:tcPr>
            <w:tcW w:w="493" w:type="pct"/>
            <w:vAlign w:val="center"/>
          </w:tcPr>
          <w:p w14:paraId="6E523E60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642FD059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1958E0B1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01B0B188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72976FF7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  <w:tr w:rsidR="005E4C35" w:rsidRPr="005E4C35" w14:paraId="55212F6A" w14:textId="77777777" w:rsidTr="005E4C35">
        <w:tc>
          <w:tcPr>
            <w:tcW w:w="493" w:type="pct"/>
            <w:vAlign w:val="center"/>
          </w:tcPr>
          <w:p w14:paraId="7F481BD7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0C60F34E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7E62B5E6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2BE92C18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2B4D7228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  <w:tr w:rsidR="005E4C35" w:rsidRPr="005E4C35" w14:paraId="0DD8CC73" w14:textId="77777777" w:rsidTr="005E4C35">
        <w:tc>
          <w:tcPr>
            <w:tcW w:w="493" w:type="pct"/>
            <w:vAlign w:val="center"/>
          </w:tcPr>
          <w:p w14:paraId="7524C8E6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1F3C2621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618F7C27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589ADEE6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48660BA0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  <w:tr w:rsidR="005E4C35" w:rsidRPr="005E4C35" w14:paraId="4BAE0501" w14:textId="77777777" w:rsidTr="005E4C35">
        <w:tc>
          <w:tcPr>
            <w:tcW w:w="493" w:type="pct"/>
            <w:vAlign w:val="center"/>
          </w:tcPr>
          <w:p w14:paraId="51280AA7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082D8F53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56E010C8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6CF0BA3F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6A25EACF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  <w:tr w:rsidR="005E4C35" w:rsidRPr="005E4C35" w14:paraId="71532674" w14:textId="77777777" w:rsidTr="005E4C35">
        <w:tc>
          <w:tcPr>
            <w:tcW w:w="493" w:type="pct"/>
            <w:vAlign w:val="center"/>
          </w:tcPr>
          <w:p w14:paraId="6E02D03A" w14:textId="77777777" w:rsidR="005E4C35" w:rsidRPr="005E4C35" w:rsidRDefault="005E4C35" w:rsidP="005E4C35">
            <w:pPr>
              <w:numPr>
                <w:ilvl w:val="0"/>
                <w:numId w:val="5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619" w:type="pct"/>
            <w:vAlign w:val="center"/>
          </w:tcPr>
          <w:p w14:paraId="7CFB2B3E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1127" w:type="pct"/>
            <w:vAlign w:val="center"/>
          </w:tcPr>
          <w:p w14:paraId="4AB6D233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6" w:type="pct"/>
            <w:vAlign w:val="center"/>
          </w:tcPr>
          <w:p w14:paraId="62AABEEC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775" w:type="pct"/>
            <w:vAlign w:val="center"/>
          </w:tcPr>
          <w:p w14:paraId="4B6B601D" w14:textId="77777777" w:rsidR="005E4C35" w:rsidRPr="005E4C35" w:rsidRDefault="005E4C35" w:rsidP="005E4C35">
            <w:pPr>
              <w:spacing w:line="25" w:lineRule="atLeast"/>
              <w:jc w:val="center"/>
              <w:rPr>
                <w:sz w:val="25"/>
                <w:szCs w:val="25"/>
              </w:rPr>
            </w:pPr>
          </w:p>
        </w:tc>
      </w:tr>
    </w:tbl>
    <w:p w14:paraId="1DF71BE4" w14:textId="77777777" w:rsidR="005E4C35" w:rsidRPr="005E4C35" w:rsidRDefault="005E4C35" w:rsidP="005E4C35">
      <w:pPr>
        <w:spacing w:line="25" w:lineRule="atLeast"/>
        <w:rPr>
          <w:sz w:val="25"/>
          <w:szCs w:val="25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97"/>
        <w:gridCol w:w="518"/>
        <w:gridCol w:w="394"/>
        <w:gridCol w:w="126"/>
        <w:gridCol w:w="1041"/>
        <w:gridCol w:w="262"/>
        <w:gridCol w:w="258"/>
        <w:gridCol w:w="1985"/>
        <w:gridCol w:w="620"/>
        <w:gridCol w:w="1041"/>
        <w:gridCol w:w="1529"/>
      </w:tblGrid>
      <w:tr w:rsidR="005E4C35" w:rsidRPr="005E4C35" w14:paraId="77A92335" w14:textId="77777777" w:rsidTr="005E4C35">
        <w:tc>
          <w:tcPr>
            <w:tcW w:w="938" w:type="pct"/>
          </w:tcPr>
          <w:p w14:paraId="2BF5B519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Руководитель:</w:t>
            </w:r>
          </w:p>
        </w:tc>
        <w:tc>
          <w:tcPr>
            <w:tcW w:w="2395" w:type="pct"/>
            <w:gridSpan w:val="7"/>
          </w:tcPr>
          <w:p w14:paraId="0C314D90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  <w:tc>
          <w:tcPr>
            <w:tcW w:w="1667" w:type="pct"/>
            <w:gridSpan w:val="3"/>
          </w:tcPr>
          <w:p w14:paraId="5A7939BE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573720D9" w14:textId="77777777" w:rsidTr="005E4C35">
        <w:tc>
          <w:tcPr>
            <w:tcW w:w="938" w:type="pct"/>
          </w:tcPr>
          <w:p w14:paraId="2EB8ABC1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  <w:tc>
          <w:tcPr>
            <w:tcW w:w="476" w:type="pct"/>
            <w:gridSpan w:val="2"/>
          </w:tcPr>
          <w:p w14:paraId="7DA1DC8F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ФИО:</w:t>
            </w:r>
          </w:p>
        </w:tc>
        <w:tc>
          <w:tcPr>
            <w:tcW w:w="3586" w:type="pct"/>
            <w:gridSpan w:val="8"/>
            <w:tcBorders>
              <w:bottom w:val="single" w:sz="4" w:space="0" w:color="auto"/>
            </w:tcBorders>
          </w:tcPr>
          <w:p w14:paraId="459744CC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119D2163" w14:textId="77777777" w:rsidTr="005E4C35">
        <w:tc>
          <w:tcPr>
            <w:tcW w:w="938" w:type="pct"/>
          </w:tcPr>
          <w:p w14:paraId="78F3FD65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  <w:tc>
          <w:tcPr>
            <w:tcW w:w="1358" w:type="pct"/>
            <w:gridSpan w:val="6"/>
          </w:tcPr>
          <w:p w14:paraId="434D005B" w14:textId="77777777" w:rsidR="005E4C35" w:rsidRPr="005E4C35" w:rsidRDefault="005E4C35" w:rsidP="005E4C35">
            <w:pPr>
              <w:rPr>
                <w:sz w:val="25"/>
                <w:szCs w:val="25"/>
                <w:vertAlign w:val="superscript"/>
              </w:rPr>
            </w:pPr>
            <w:r w:rsidRPr="005E4C35">
              <w:rPr>
                <w:sz w:val="25"/>
                <w:szCs w:val="25"/>
              </w:rPr>
              <w:t>мобильный телефон:</w:t>
            </w:r>
          </w:p>
        </w:tc>
        <w:tc>
          <w:tcPr>
            <w:tcW w:w="2704" w:type="pct"/>
            <w:gridSpan w:val="4"/>
            <w:tcBorders>
              <w:bottom w:val="single" w:sz="4" w:space="0" w:color="auto"/>
            </w:tcBorders>
          </w:tcPr>
          <w:p w14:paraId="7C1375DA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742EBBC8" w14:textId="77777777" w:rsidTr="005E4C35">
        <w:tc>
          <w:tcPr>
            <w:tcW w:w="1480" w:type="pct"/>
            <w:gridSpan w:val="4"/>
          </w:tcPr>
          <w:p w14:paraId="541689BD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Контактный телефон</w:t>
            </w:r>
            <w:r w:rsidRPr="005E4C35">
              <w:rPr>
                <w:sz w:val="25"/>
                <w:szCs w:val="25"/>
                <w:vertAlign w:val="superscript"/>
              </w:rPr>
              <w:t>*</w:t>
            </w:r>
            <w:r w:rsidRPr="005E4C35">
              <w:rPr>
                <w:sz w:val="25"/>
                <w:szCs w:val="25"/>
              </w:rPr>
              <w:t>:</w:t>
            </w:r>
          </w:p>
        </w:tc>
        <w:tc>
          <w:tcPr>
            <w:tcW w:w="3520" w:type="pct"/>
            <w:gridSpan w:val="7"/>
            <w:tcBorders>
              <w:bottom w:val="single" w:sz="4" w:space="0" w:color="auto"/>
            </w:tcBorders>
          </w:tcPr>
          <w:p w14:paraId="7FAEE907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329C3144" w14:textId="77777777" w:rsidTr="005E4C35">
        <w:tc>
          <w:tcPr>
            <w:tcW w:w="2024" w:type="pct"/>
            <w:gridSpan w:val="5"/>
          </w:tcPr>
          <w:p w14:paraId="3FE6ECCE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Название исполняемого номера:</w:t>
            </w:r>
          </w:p>
        </w:tc>
        <w:tc>
          <w:tcPr>
            <w:tcW w:w="2976" w:type="pct"/>
            <w:gridSpan w:val="6"/>
            <w:tcBorders>
              <w:bottom w:val="single" w:sz="4" w:space="0" w:color="auto"/>
            </w:tcBorders>
          </w:tcPr>
          <w:p w14:paraId="19176C23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3CEC42DF" w14:textId="77777777" w:rsidTr="005E4C35">
        <w:trPr>
          <w:trHeight w:val="365"/>
        </w:trPr>
        <w:tc>
          <w:tcPr>
            <w:tcW w:w="3657" w:type="pct"/>
            <w:gridSpan w:val="9"/>
          </w:tcPr>
          <w:p w14:paraId="2D1ABA2C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Музыкальное сопровождение (фонограмма, аккомпанемент):</w:t>
            </w:r>
          </w:p>
        </w:tc>
        <w:tc>
          <w:tcPr>
            <w:tcW w:w="1343" w:type="pct"/>
            <w:gridSpan w:val="2"/>
            <w:tcBorders>
              <w:bottom w:val="single" w:sz="4" w:space="0" w:color="auto"/>
            </w:tcBorders>
          </w:tcPr>
          <w:p w14:paraId="7564F3DC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32A98B41" w14:textId="77777777" w:rsidTr="005E4C35">
        <w:tc>
          <w:tcPr>
            <w:tcW w:w="4201" w:type="pct"/>
            <w:gridSpan w:val="10"/>
          </w:tcPr>
          <w:p w14:paraId="4ECE39E8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Авторы произведения (текст, музыка, постановка, композиция и т.п.):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58904B67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74C7CE51" w14:textId="77777777" w:rsidTr="005E4C35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2D50187A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7336065C" w14:textId="77777777" w:rsidTr="005E4C35">
        <w:tc>
          <w:tcPr>
            <w:tcW w:w="2161" w:type="pct"/>
            <w:gridSpan w:val="6"/>
            <w:tcBorders>
              <w:top w:val="single" w:sz="4" w:space="0" w:color="auto"/>
            </w:tcBorders>
          </w:tcPr>
          <w:p w14:paraId="3042FD00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Продолжительность выступления</w:t>
            </w:r>
            <w:r w:rsidRPr="005E4C35">
              <w:rPr>
                <w:sz w:val="25"/>
                <w:szCs w:val="25"/>
                <w:vertAlign w:val="superscript"/>
              </w:rPr>
              <w:t>*</w:t>
            </w:r>
            <w:r w:rsidRPr="005E4C35">
              <w:rPr>
                <w:sz w:val="25"/>
                <w:szCs w:val="25"/>
              </w:rPr>
              <w:t>:</w:t>
            </w:r>
          </w:p>
        </w:tc>
        <w:tc>
          <w:tcPr>
            <w:tcW w:w="283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F0C158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0119EDCC" w14:textId="77777777" w:rsidTr="005E4C35">
        <w:tc>
          <w:tcPr>
            <w:tcW w:w="1208" w:type="pct"/>
            <w:gridSpan w:val="2"/>
          </w:tcPr>
          <w:p w14:paraId="7A9EFCDE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Дата заполнения:</w:t>
            </w:r>
          </w:p>
        </w:tc>
        <w:tc>
          <w:tcPr>
            <w:tcW w:w="3792" w:type="pct"/>
            <w:gridSpan w:val="9"/>
            <w:tcBorders>
              <w:bottom w:val="single" w:sz="4" w:space="0" w:color="auto"/>
            </w:tcBorders>
          </w:tcPr>
          <w:p w14:paraId="4057BDD2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</w:tbl>
    <w:p w14:paraId="5AC449AE" w14:textId="77777777" w:rsidR="005E4C35" w:rsidRPr="005C5A37" w:rsidRDefault="005E4C35" w:rsidP="005E4C35">
      <w:pPr>
        <w:ind w:left="2340"/>
        <w:rPr>
          <w:b/>
        </w:rPr>
      </w:pPr>
      <w:r w:rsidRPr="005C5A37">
        <w:rPr>
          <w:b/>
        </w:rPr>
        <w:t>*Обязательные поля для заполнения</w:t>
      </w:r>
    </w:p>
    <w:p w14:paraId="374B763F" w14:textId="77777777" w:rsidR="005E4C35" w:rsidRPr="005C5A37" w:rsidRDefault="005E4C35" w:rsidP="005E4C35">
      <w:pPr>
        <w:jc w:val="center"/>
        <w:rPr>
          <w:b/>
        </w:rPr>
      </w:pPr>
      <w:r w:rsidRPr="005C5A37">
        <w:rPr>
          <w:b/>
        </w:rPr>
        <w:t>!!! Заявка не будет рассмотрена при неполном заполнении обязательных полей!!!</w:t>
      </w:r>
    </w:p>
    <w:p w14:paraId="6504329D" w14:textId="77777777" w:rsidR="005E4C35" w:rsidRPr="005C5A37" w:rsidRDefault="005E4C35" w:rsidP="005E4C35">
      <w:pPr>
        <w:jc w:val="center"/>
        <w:rPr>
          <w:b/>
        </w:rPr>
      </w:pPr>
      <w:r w:rsidRPr="005C5A37">
        <w:rPr>
          <w:b/>
        </w:rPr>
        <w:t>Заявка заполняется печатными буквами!</w:t>
      </w:r>
    </w:p>
    <w:p w14:paraId="6D16A82B" w14:textId="77777777" w:rsidR="005E4C35" w:rsidRPr="005C5A37" w:rsidRDefault="005E4C35" w:rsidP="005E4C35">
      <w:pPr>
        <w:jc w:val="center"/>
        <w:rPr>
          <w:b/>
        </w:rPr>
      </w:pPr>
      <w:r w:rsidRPr="005C5A37">
        <w:rPr>
          <w:b/>
        </w:rPr>
        <w:t xml:space="preserve">Центр Творчества ЮУрГУ, Главный корпус, 3 </w:t>
      </w:r>
      <w:proofErr w:type="spellStart"/>
      <w:r w:rsidRPr="005C5A37">
        <w:rPr>
          <w:b/>
        </w:rPr>
        <w:t>эт</w:t>
      </w:r>
      <w:proofErr w:type="spellEnd"/>
      <w:r w:rsidRPr="005C5A37">
        <w:rPr>
          <w:b/>
        </w:rPr>
        <w:t>., ауд.339 «Г», «Д»</w:t>
      </w:r>
    </w:p>
    <w:p w14:paraId="193E727C" w14:textId="77777777" w:rsidR="005E4C35" w:rsidRPr="005C5A37" w:rsidRDefault="005E4C35" w:rsidP="005E4C35">
      <w:pPr>
        <w:jc w:val="center"/>
        <w:rPr>
          <w:b/>
          <w:lang w:val="en-US"/>
        </w:rPr>
      </w:pPr>
      <w:r w:rsidRPr="005C5A37">
        <w:rPr>
          <w:b/>
        </w:rPr>
        <w:t>тел</w:t>
      </w:r>
      <w:r w:rsidRPr="005C5A37">
        <w:rPr>
          <w:b/>
          <w:lang w:val="en-US"/>
        </w:rPr>
        <w:t xml:space="preserve">: 267-98-47, 267-98-29, e-mail: </w:t>
      </w:r>
      <w:hyperlink r:id="rId10" w:history="1">
        <w:r w:rsidRPr="005C5A37">
          <w:rPr>
            <w:b/>
            <w:color w:val="0000FF"/>
            <w:u w:val="single"/>
            <w:lang w:val="en-US"/>
          </w:rPr>
          <w:t>ct_id@mail.ru</w:t>
        </w:r>
      </w:hyperlink>
    </w:p>
    <w:p w14:paraId="0BBAB214" w14:textId="77777777" w:rsidR="005E4C35" w:rsidRPr="005E4C35" w:rsidRDefault="005E4C35" w:rsidP="005E4C35">
      <w:pPr>
        <w:jc w:val="right"/>
        <w:rPr>
          <w:b/>
          <w:i/>
          <w:sz w:val="25"/>
          <w:szCs w:val="25"/>
        </w:rPr>
      </w:pPr>
      <w:r w:rsidRPr="0035087F">
        <w:rPr>
          <w:b/>
          <w:sz w:val="25"/>
          <w:szCs w:val="25"/>
        </w:rPr>
        <w:br w:type="page"/>
      </w:r>
      <w:r w:rsidRPr="005E4C35">
        <w:rPr>
          <w:sz w:val="25"/>
          <w:szCs w:val="25"/>
        </w:rPr>
        <w:lastRenderedPageBreak/>
        <w:t>Приложение</w:t>
      </w:r>
      <w:r w:rsidRPr="005E4C35">
        <w:rPr>
          <w:b/>
          <w:i/>
          <w:sz w:val="25"/>
          <w:szCs w:val="25"/>
        </w:rPr>
        <w:t xml:space="preserve"> 2</w:t>
      </w:r>
    </w:p>
    <w:p w14:paraId="144E5121" w14:textId="77777777" w:rsidR="005E4C35" w:rsidRPr="005E4C35" w:rsidRDefault="005E4C35" w:rsidP="005E4C35">
      <w:pPr>
        <w:keepNext/>
        <w:spacing w:line="25" w:lineRule="atLeast"/>
        <w:jc w:val="center"/>
        <w:outlineLvl w:val="1"/>
        <w:rPr>
          <w:bCs/>
          <w:iCs/>
          <w:sz w:val="25"/>
          <w:szCs w:val="25"/>
          <w:lang w:val="x-none" w:eastAsia="x-none"/>
        </w:rPr>
      </w:pPr>
    </w:p>
    <w:p w14:paraId="1B8B2ABE" w14:textId="77777777" w:rsidR="005E4C35" w:rsidRPr="005E4C35" w:rsidRDefault="005E4C35" w:rsidP="005E4C35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 w:rsidRPr="005E4C35">
        <w:rPr>
          <w:b/>
          <w:bCs/>
          <w:iCs/>
          <w:sz w:val="25"/>
          <w:szCs w:val="25"/>
          <w:lang w:val="x-none" w:eastAsia="x-none"/>
        </w:rPr>
        <w:t>Южно-Уральский государственный университет</w:t>
      </w:r>
    </w:p>
    <w:p w14:paraId="44F38700" w14:textId="77777777" w:rsidR="005E4C35" w:rsidRPr="005E4C35" w:rsidRDefault="005E4C35" w:rsidP="005E4C35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 w:rsidRPr="005E4C35">
        <w:rPr>
          <w:b/>
          <w:bCs/>
          <w:iCs/>
          <w:sz w:val="25"/>
          <w:szCs w:val="25"/>
          <w:lang w:val="x-none" w:eastAsia="x-none"/>
        </w:rPr>
        <w:t>Управление по внеучебной работе</w:t>
      </w:r>
    </w:p>
    <w:p w14:paraId="4D8EEBE2" w14:textId="77777777" w:rsidR="005E4C35" w:rsidRPr="005E4C35" w:rsidRDefault="005E4C35" w:rsidP="005E4C35">
      <w:pPr>
        <w:keepNext/>
        <w:pBdr>
          <w:bottom w:val="single" w:sz="12" w:space="1" w:color="auto"/>
        </w:pBdr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 w:rsidRPr="005E4C35">
        <w:rPr>
          <w:b/>
          <w:bCs/>
          <w:iCs/>
          <w:sz w:val="25"/>
          <w:szCs w:val="25"/>
          <w:lang w:val="x-none" w:eastAsia="x-none"/>
        </w:rPr>
        <w:t>Центр творчества</w:t>
      </w:r>
    </w:p>
    <w:p w14:paraId="7EFC119E" w14:textId="77777777" w:rsidR="005E4C35" w:rsidRPr="005E4C35" w:rsidRDefault="005E4C35" w:rsidP="005E4C35">
      <w:pPr>
        <w:rPr>
          <w:sz w:val="25"/>
          <w:szCs w:val="25"/>
        </w:rPr>
      </w:pPr>
    </w:p>
    <w:p w14:paraId="273CD668" w14:textId="77777777" w:rsidR="005E4C35" w:rsidRPr="005E4C35" w:rsidRDefault="005E4C35" w:rsidP="005E4C35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 w:rsidRPr="005E4C35">
        <w:rPr>
          <w:b/>
          <w:bCs/>
          <w:iCs/>
          <w:sz w:val="25"/>
          <w:szCs w:val="25"/>
          <w:lang w:val="x-none" w:eastAsia="x-none"/>
        </w:rPr>
        <w:t>ЗАЯВКА</w:t>
      </w:r>
    </w:p>
    <w:p w14:paraId="63FA1EEF" w14:textId="77777777" w:rsidR="005E4C35" w:rsidRPr="005E4C35" w:rsidRDefault="005E4C35" w:rsidP="005E4C35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 w:rsidRPr="005E4C35">
        <w:rPr>
          <w:b/>
          <w:bCs/>
          <w:iCs/>
          <w:sz w:val="25"/>
          <w:szCs w:val="25"/>
          <w:lang w:val="x-none" w:eastAsia="x-none"/>
        </w:rPr>
        <w:t>на участие в фестивале</w:t>
      </w:r>
    </w:p>
    <w:p w14:paraId="0D8197C9" w14:textId="77777777" w:rsidR="005E4C35" w:rsidRPr="005E4C35" w:rsidRDefault="005E4C35" w:rsidP="005E4C35">
      <w:pPr>
        <w:jc w:val="center"/>
        <w:rPr>
          <w:sz w:val="25"/>
          <w:szCs w:val="25"/>
        </w:rPr>
      </w:pPr>
      <w:r w:rsidRPr="005E4C35">
        <w:rPr>
          <w:sz w:val="25"/>
          <w:szCs w:val="25"/>
        </w:rPr>
        <w:t>индивидуальная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97"/>
        <w:gridCol w:w="127"/>
        <w:gridCol w:w="390"/>
        <w:gridCol w:w="262"/>
        <w:gridCol w:w="78"/>
        <w:gridCol w:w="54"/>
        <w:gridCol w:w="1168"/>
        <w:gridCol w:w="262"/>
        <w:gridCol w:w="258"/>
        <w:gridCol w:w="913"/>
        <w:gridCol w:w="1076"/>
        <w:gridCol w:w="616"/>
        <w:gridCol w:w="1041"/>
        <w:gridCol w:w="1529"/>
      </w:tblGrid>
      <w:tr w:rsidR="005E4C35" w:rsidRPr="005E4C35" w14:paraId="600A8E7F" w14:textId="77777777" w:rsidTr="005E4C35">
        <w:tc>
          <w:tcPr>
            <w:tcW w:w="1386" w:type="pct"/>
            <w:gridSpan w:val="5"/>
          </w:tcPr>
          <w:p w14:paraId="3FA8AF25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  <w:vertAlign w:val="superscript"/>
              </w:rPr>
            </w:pPr>
            <w:r w:rsidRPr="005E4C35">
              <w:rPr>
                <w:sz w:val="25"/>
                <w:szCs w:val="25"/>
              </w:rPr>
              <w:t>Номинация/жанр</w:t>
            </w:r>
            <w:r w:rsidRPr="005E4C35">
              <w:rPr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87" w:type="pct"/>
            <w:gridSpan w:val="5"/>
            <w:tcBorders>
              <w:bottom w:val="single" w:sz="4" w:space="0" w:color="auto"/>
            </w:tcBorders>
          </w:tcPr>
          <w:p w14:paraId="4553EFF7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4029A22F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  <w:tc>
          <w:tcPr>
            <w:tcW w:w="1665" w:type="pct"/>
            <w:gridSpan w:val="3"/>
            <w:tcBorders>
              <w:bottom w:val="single" w:sz="4" w:space="0" w:color="auto"/>
            </w:tcBorders>
          </w:tcPr>
          <w:p w14:paraId="183FBB8B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13A5C8DA" w14:textId="77777777" w:rsidTr="005E4C35">
        <w:tc>
          <w:tcPr>
            <w:tcW w:w="2773" w:type="pct"/>
            <w:gridSpan w:val="10"/>
          </w:tcPr>
          <w:p w14:paraId="10099786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  <w:vertAlign w:val="superscript"/>
              </w:rPr>
            </w:pPr>
            <w:r w:rsidRPr="005E4C35">
              <w:rPr>
                <w:sz w:val="25"/>
                <w:szCs w:val="25"/>
              </w:rPr>
              <w:t>Фамилия, имя, отчество участника (полностью!)</w:t>
            </w:r>
            <w:r w:rsidRPr="005E4C35">
              <w:rPr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5B06AD0B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  <w:tc>
          <w:tcPr>
            <w:tcW w:w="1665" w:type="pct"/>
            <w:gridSpan w:val="3"/>
            <w:tcBorders>
              <w:bottom w:val="single" w:sz="4" w:space="0" w:color="auto"/>
            </w:tcBorders>
          </w:tcPr>
          <w:p w14:paraId="2A297622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0E848B8B" w14:textId="77777777" w:rsidTr="005E4C35">
        <w:tc>
          <w:tcPr>
            <w:tcW w:w="2773" w:type="pct"/>
            <w:gridSpan w:val="10"/>
            <w:tcBorders>
              <w:bottom w:val="single" w:sz="4" w:space="0" w:color="auto"/>
            </w:tcBorders>
          </w:tcPr>
          <w:p w14:paraId="5A170625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4053A710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  <w:tc>
          <w:tcPr>
            <w:tcW w:w="1665" w:type="pct"/>
            <w:gridSpan w:val="3"/>
            <w:tcBorders>
              <w:bottom w:val="single" w:sz="4" w:space="0" w:color="auto"/>
            </w:tcBorders>
          </w:tcPr>
          <w:p w14:paraId="643CE0AF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57492DF6" w14:textId="77777777" w:rsidTr="005E4C35">
        <w:tc>
          <w:tcPr>
            <w:tcW w:w="1208" w:type="pct"/>
            <w:gridSpan w:val="3"/>
          </w:tcPr>
          <w:p w14:paraId="0DEA118A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Факультет, группа</w:t>
            </w:r>
            <w:r w:rsidRPr="005E4C35">
              <w:rPr>
                <w:sz w:val="25"/>
                <w:szCs w:val="25"/>
                <w:vertAlign w:val="superscript"/>
              </w:rPr>
              <w:t>*</w:t>
            </w:r>
            <w:r w:rsidRPr="005E4C35">
              <w:rPr>
                <w:sz w:val="25"/>
                <w:szCs w:val="25"/>
              </w:rPr>
              <w:t>:</w:t>
            </w:r>
          </w:p>
        </w:tc>
        <w:tc>
          <w:tcPr>
            <w:tcW w:w="3792" w:type="pct"/>
            <w:gridSpan w:val="11"/>
            <w:tcBorders>
              <w:bottom w:val="single" w:sz="4" w:space="0" w:color="auto"/>
            </w:tcBorders>
          </w:tcPr>
          <w:p w14:paraId="67AF9DE4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0322DC6B" w14:textId="77777777" w:rsidTr="005E4C35">
        <w:tc>
          <w:tcPr>
            <w:tcW w:w="1004" w:type="pct"/>
            <w:gridSpan w:val="2"/>
          </w:tcPr>
          <w:p w14:paraId="2D75130E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Дата рождения</w:t>
            </w:r>
            <w:r w:rsidRPr="005E4C35">
              <w:rPr>
                <w:sz w:val="25"/>
                <w:szCs w:val="25"/>
                <w:vertAlign w:val="superscript"/>
              </w:rPr>
              <w:t>*</w:t>
            </w:r>
            <w:r w:rsidRPr="005E4C35">
              <w:rPr>
                <w:sz w:val="25"/>
                <w:szCs w:val="25"/>
              </w:rPr>
              <w:t>:</w:t>
            </w:r>
          </w:p>
        </w:tc>
        <w:tc>
          <w:tcPr>
            <w:tcW w:w="2331" w:type="pct"/>
            <w:gridSpan w:val="9"/>
            <w:tcBorders>
              <w:bottom w:val="single" w:sz="4" w:space="0" w:color="auto"/>
            </w:tcBorders>
          </w:tcPr>
          <w:p w14:paraId="7F68CE02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  <w:tc>
          <w:tcPr>
            <w:tcW w:w="1665" w:type="pct"/>
            <w:gridSpan w:val="3"/>
            <w:tcBorders>
              <w:bottom w:val="single" w:sz="4" w:space="0" w:color="auto"/>
            </w:tcBorders>
          </w:tcPr>
          <w:p w14:paraId="72B41F54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7DC10791" w14:textId="77777777" w:rsidTr="005E4C35">
        <w:tc>
          <w:tcPr>
            <w:tcW w:w="1345" w:type="pct"/>
            <w:gridSpan w:val="4"/>
          </w:tcPr>
          <w:p w14:paraId="6B6EB4EF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Контактный телефон</w:t>
            </w:r>
            <w:r w:rsidRPr="005E4C35">
              <w:rPr>
                <w:sz w:val="25"/>
                <w:szCs w:val="25"/>
                <w:vertAlign w:val="superscript"/>
              </w:rPr>
              <w:t>*</w:t>
            </w:r>
            <w:r w:rsidRPr="005E4C35">
              <w:rPr>
                <w:sz w:val="25"/>
                <w:szCs w:val="25"/>
              </w:rPr>
              <w:t>:</w:t>
            </w:r>
          </w:p>
        </w:tc>
        <w:tc>
          <w:tcPr>
            <w:tcW w:w="1990" w:type="pct"/>
            <w:gridSpan w:val="7"/>
            <w:tcBorders>
              <w:bottom w:val="single" w:sz="4" w:space="0" w:color="auto"/>
            </w:tcBorders>
          </w:tcPr>
          <w:p w14:paraId="11201A48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  <w:tc>
          <w:tcPr>
            <w:tcW w:w="1665" w:type="pct"/>
            <w:gridSpan w:val="3"/>
            <w:tcBorders>
              <w:bottom w:val="single" w:sz="4" w:space="0" w:color="auto"/>
            </w:tcBorders>
          </w:tcPr>
          <w:p w14:paraId="179D0477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0912B7BD" w14:textId="77777777" w:rsidTr="005E4C35">
        <w:tc>
          <w:tcPr>
            <w:tcW w:w="938" w:type="pct"/>
          </w:tcPr>
          <w:p w14:paraId="714C4AAC" w14:textId="77777777" w:rsidR="005E4C35" w:rsidRPr="005E4C35" w:rsidRDefault="005E4C35" w:rsidP="005E4C35">
            <w:pPr>
              <w:spacing w:line="25" w:lineRule="atLeast"/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Руководитель:</w:t>
            </w:r>
          </w:p>
        </w:tc>
        <w:tc>
          <w:tcPr>
            <w:tcW w:w="2397" w:type="pct"/>
            <w:gridSpan w:val="10"/>
          </w:tcPr>
          <w:p w14:paraId="16D99236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  <w:tc>
          <w:tcPr>
            <w:tcW w:w="1665" w:type="pct"/>
            <w:gridSpan w:val="3"/>
          </w:tcPr>
          <w:p w14:paraId="33CAE07C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2FA89601" w14:textId="77777777" w:rsidTr="005E4C35">
        <w:tc>
          <w:tcPr>
            <w:tcW w:w="938" w:type="pct"/>
          </w:tcPr>
          <w:p w14:paraId="2E1F741A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  <w:tc>
          <w:tcPr>
            <w:tcW w:w="476" w:type="pct"/>
            <w:gridSpan w:val="5"/>
          </w:tcPr>
          <w:p w14:paraId="07B5C3E5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ФИО:</w:t>
            </w:r>
          </w:p>
        </w:tc>
        <w:tc>
          <w:tcPr>
            <w:tcW w:w="3586" w:type="pct"/>
            <w:gridSpan w:val="8"/>
            <w:tcBorders>
              <w:bottom w:val="single" w:sz="4" w:space="0" w:color="auto"/>
            </w:tcBorders>
          </w:tcPr>
          <w:p w14:paraId="6328CF61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033809A9" w14:textId="77777777" w:rsidTr="005E4C35">
        <w:tc>
          <w:tcPr>
            <w:tcW w:w="938" w:type="pct"/>
          </w:tcPr>
          <w:p w14:paraId="718F6F10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  <w:tc>
          <w:tcPr>
            <w:tcW w:w="1358" w:type="pct"/>
            <w:gridSpan w:val="8"/>
          </w:tcPr>
          <w:p w14:paraId="26A4BCB0" w14:textId="77777777" w:rsidR="005E4C35" w:rsidRPr="005E4C35" w:rsidRDefault="005E4C35" w:rsidP="005E4C35">
            <w:pPr>
              <w:rPr>
                <w:sz w:val="25"/>
                <w:szCs w:val="25"/>
                <w:vertAlign w:val="superscript"/>
              </w:rPr>
            </w:pPr>
            <w:r w:rsidRPr="005E4C35">
              <w:rPr>
                <w:sz w:val="25"/>
                <w:szCs w:val="25"/>
              </w:rPr>
              <w:t>контактный телефон:</w:t>
            </w:r>
          </w:p>
        </w:tc>
        <w:tc>
          <w:tcPr>
            <w:tcW w:w="2704" w:type="pct"/>
            <w:gridSpan w:val="5"/>
            <w:tcBorders>
              <w:bottom w:val="single" w:sz="4" w:space="0" w:color="auto"/>
            </w:tcBorders>
          </w:tcPr>
          <w:p w14:paraId="18E779CA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3C051320" w14:textId="77777777" w:rsidTr="005E4C35">
        <w:tc>
          <w:tcPr>
            <w:tcW w:w="2024" w:type="pct"/>
            <w:gridSpan w:val="7"/>
          </w:tcPr>
          <w:p w14:paraId="17D7529E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Название исполняемого номера:</w:t>
            </w:r>
          </w:p>
        </w:tc>
        <w:tc>
          <w:tcPr>
            <w:tcW w:w="2976" w:type="pct"/>
            <w:gridSpan w:val="7"/>
            <w:tcBorders>
              <w:bottom w:val="single" w:sz="4" w:space="0" w:color="auto"/>
            </w:tcBorders>
          </w:tcPr>
          <w:p w14:paraId="3A89300C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246EAA49" w14:textId="77777777" w:rsidTr="005E4C35">
        <w:trPr>
          <w:trHeight w:val="365"/>
        </w:trPr>
        <w:tc>
          <w:tcPr>
            <w:tcW w:w="3657" w:type="pct"/>
            <w:gridSpan w:val="12"/>
          </w:tcPr>
          <w:p w14:paraId="29BB9981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Музыкальное сопровождение (фонограмма,</w:t>
            </w:r>
            <w:r w:rsidRPr="005E4C35">
              <w:rPr>
                <w:sz w:val="25"/>
                <w:szCs w:val="25"/>
                <w:lang w:val="en-US"/>
              </w:rPr>
              <w:t xml:space="preserve"> </w:t>
            </w:r>
            <w:r w:rsidRPr="005E4C35">
              <w:rPr>
                <w:sz w:val="25"/>
                <w:szCs w:val="25"/>
              </w:rPr>
              <w:t>аккомпанемент):</w:t>
            </w:r>
          </w:p>
        </w:tc>
        <w:tc>
          <w:tcPr>
            <w:tcW w:w="1343" w:type="pct"/>
            <w:gridSpan w:val="2"/>
            <w:tcBorders>
              <w:bottom w:val="single" w:sz="4" w:space="0" w:color="auto"/>
            </w:tcBorders>
          </w:tcPr>
          <w:p w14:paraId="1CFCAC67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2087DCE5" w14:textId="77777777" w:rsidTr="005E4C35">
        <w:tc>
          <w:tcPr>
            <w:tcW w:w="4201" w:type="pct"/>
            <w:gridSpan w:val="13"/>
          </w:tcPr>
          <w:p w14:paraId="44877535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Авторы произведения (текст, музыка, постановка, композиция и т.п.):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1BA83F0F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75D2F4C9" w14:textId="77777777" w:rsidTr="005E4C35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17320ABF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1D763B96" w14:textId="77777777" w:rsidTr="005E4C35">
        <w:tc>
          <w:tcPr>
            <w:tcW w:w="2161" w:type="pct"/>
            <w:gridSpan w:val="8"/>
            <w:tcBorders>
              <w:top w:val="single" w:sz="4" w:space="0" w:color="auto"/>
            </w:tcBorders>
          </w:tcPr>
          <w:p w14:paraId="3905B416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Продолжительность выступления</w:t>
            </w:r>
            <w:r w:rsidRPr="005E4C35">
              <w:rPr>
                <w:sz w:val="25"/>
                <w:szCs w:val="25"/>
                <w:vertAlign w:val="superscript"/>
              </w:rPr>
              <w:t>*</w:t>
            </w:r>
            <w:r w:rsidRPr="005E4C35">
              <w:rPr>
                <w:sz w:val="25"/>
                <w:szCs w:val="25"/>
              </w:rPr>
              <w:t>:</w:t>
            </w:r>
          </w:p>
        </w:tc>
        <w:tc>
          <w:tcPr>
            <w:tcW w:w="283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ADA8D94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  <w:tr w:rsidR="005E4C35" w:rsidRPr="005E4C35" w14:paraId="72BD990A" w14:textId="77777777" w:rsidTr="005E4C35">
        <w:tc>
          <w:tcPr>
            <w:tcW w:w="1208" w:type="pct"/>
            <w:gridSpan w:val="3"/>
          </w:tcPr>
          <w:p w14:paraId="5BD8B4A5" w14:textId="77777777" w:rsidR="005E4C35" w:rsidRPr="005E4C35" w:rsidRDefault="005E4C35" w:rsidP="005E4C35">
            <w:pPr>
              <w:rPr>
                <w:sz w:val="25"/>
                <w:szCs w:val="25"/>
              </w:rPr>
            </w:pPr>
            <w:r w:rsidRPr="005E4C35">
              <w:rPr>
                <w:sz w:val="25"/>
                <w:szCs w:val="25"/>
              </w:rPr>
              <w:t>Дата заполнения:</w:t>
            </w:r>
          </w:p>
        </w:tc>
        <w:tc>
          <w:tcPr>
            <w:tcW w:w="3792" w:type="pct"/>
            <w:gridSpan w:val="11"/>
            <w:tcBorders>
              <w:bottom w:val="single" w:sz="4" w:space="0" w:color="auto"/>
            </w:tcBorders>
          </w:tcPr>
          <w:p w14:paraId="2396FEE7" w14:textId="77777777" w:rsidR="005E4C35" w:rsidRPr="005E4C35" w:rsidRDefault="005E4C35" w:rsidP="005E4C35">
            <w:pPr>
              <w:rPr>
                <w:sz w:val="25"/>
                <w:szCs w:val="25"/>
              </w:rPr>
            </w:pPr>
          </w:p>
        </w:tc>
      </w:tr>
    </w:tbl>
    <w:p w14:paraId="6EA50C84" w14:textId="77777777" w:rsidR="005E4C35" w:rsidRPr="005E4C35" w:rsidRDefault="005E4C35" w:rsidP="005E4C35">
      <w:pPr>
        <w:rPr>
          <w:sz w:val="25"/>
          <w:szCs w:val="25"/>
        </w:rPr>
      </w:pPr>
    </w:p>
    <w:p w14:paraId="4CDE15C5" w14:textId="77777777" w:rsidR="005E4C35" w:rsidRPr="005E4C35" w:rsidRDefault="005E4C35" w:rsidP="005E4C35">
      <w:pPr>
        <w:ind w:left="2340"/>
        <w:rPr>
          <w:b/>
          <w:sz w:val="25"/>
          <w:szCs w:val="25"/>
        </w:rPr>
      </w:pPr>
    </w:p>
    <w:p w14:paraId="7EF5FD1B" w14:textId="77777777" w:rsidR="005E4C35" w:rsidRPr="005E4C35" w:rsidRDefault="005E4C35" w:rsidP="005E4C35">
      <w:pPr>
        <w:ind w:left="2340" w:firstLine="492"/>
        <w:rPr>
          <w:b/>
          <w:sz w:val="25"/>
          <w:szCs w:val="25"/>
        </w:rPr>
      </w:pPr>
      <w:r w:rsidRPr="005E4C35">
        <w:rPr>
          <w:b/>
          <w:sz w:val="25"/>
          <w:szCs w:val="25"/>
        </w:rPr>
        <w:t>*Обязательные поля для заполнения</w:t>
      </w:r>
    </w:p>
    <w:p w14:paraId="3DFBED25" w14:textId="77777777" w:rsidR="005E4C35" w:rsidRPr="005E4C35" w:rsidRDefault="005E4C35" w:rsidP="005E4C35">
      <w:pPr>
        <w:jc w:val="center"/>
        <w:rPr>
          <w:b/>
          <w:sz w:val="25"/>
          <w:szCs w:val="25"/>
        </w:rPr>
      </w:pPr>
      <w:r w:rsidRPr="005E4C35">
        <w:rPr>
          <w:b/>
          <w:sz w:val="25"/>
          <w:szCs w:val="25"/>
        </w:rPr>
        <w:t>!!! Заявка не будет рассмотрена при неполном заполнении обязательных полей!!!</w:t>
      </w:r>
    </w:p>
    <w:p w14:paraId="04C5737F" w14:textId="77777777" w:rsidR="005E4C35" w:rsidRPr="005E4C35" w:rsidRDefault="005E4C35" w:rsidP="005E4C35">
      <w:pPr>
        <w:jc w:val="center"/>
        <w:rPr>
          <w:b/>
          <w:sz w:val="25"/>
          <w:szCs w:val="25"/>
        </w:rPr>
      </w:pPr>
      <w:r w:rsidRPr="005E4C35">
        <w:rPr>
          <w:b/>
          <w:sz w:val="25"/>
          <w:szCs w:val="25"/>
        </w:rPr>
        <w:t>Заявка заполняется печатными буквами!</w:t>
      </w:r>
    </w:p>
    <w:p w14:paraId="25EC7474" w14:textId="77777777" w:rsidR="005E4C35" w:rsidRPr="005E4C35" w:rsidRDefault="005E4C35" w:rsidP="005E4C35">
      <w:pPr>
        <w:jc w:val="center"/>
        <w:rPr>
          <w:b/>
          <w:sz w:val="25"/>
          <w:szCs w:val="25"/>
        </w:rPr>
      </w:pPr>
      <w:r w:rsidRPr="005E4C35">
        <w:rPr>
          <w:b/>
          <w:sz w:val="25"/>
          <w:szCs w:val="25"/>
        </w:rPr>
        <w:t xml:space="preserve">Центр Творчества ЮУрГУ, Главный корпус, 3 </w:t>
      </w:r>
      <w:proofErr w:type="spellStart"/>
      <w:r w:rsidRPr="005E4C35">
        <w:rPr>
          <w:b/>
          <w:sz w:val="25"/>
          <w:szCs w:val="25"/>
        </w:rPr>
        <w:t>эт</w:t>
      </w:r>
      <w:proofErr w:type="spellEnd"/>
      <w:r w:rsidRPr="005E4C35">
        <w:rPr>
          <w:b/>
          <w:sz w:val="25"/>
          <w:szCs w:val="25"/>
        </w:rPr>
        <w:t>., ауд.339 «Г», «Д»,</w:t>
      </w:r>
    </w:p>
    <w:p w14:paraId="7B3C4B25" w14:textId="77777777" w:rsidR="005E4C35" w:rsidRPr="005E4C35" w:rsidRDefault="005E4C35" w:rsidP="005E4C35">
      <w:pPr>
        <w:jc w:val="center"/>
        <w:rPr>
          <w:b/>
          <w:sz w:val="25"/>
          <w:szCs w:val="25"/>
          <w:u w:val="single"/>
          <w:lang w:val="en-US"/>
        </w:rPr>
      </w:pPr>
      <w:r w:rsidRPr="005E4C35">
        <w:rPr>
          <w:b/>
          <w:sz w:val="25"/>
          <w:szCs w:val="25"/>
        </w:rPr>
        <w:t>тел</w:t>
      </w:r>
      <w:r w:rsidRPr="005E4C35">
        <w:rPr>
          <w:b/>
          <w:sz w:val="25"/>
          <w:szCs w:val="25"/>
          <w:lang w:val="en-US"/>
        </w:rPr>
        <w:t>: 267-98-47,267-98-29, e-mail: ct_id@mail.ru</w:t>
      </w:r>
    </w:p>
    <w:p w14:paraId="531BD5CF" w14:textId="77777777" w:rsidR="005E4C35" w:rsidRPr="005E4C35" w:rsidRDefault="005E4C35">
      <w:pPr>
        <w:rPr>
          <w:lang w:val="en-US"/>
        </w:rPr>
      </w:pPr>
    </w:p>
    <w:sectPr w:rsidR="005E4C35" w:rsidRPr="005E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5F7D0" w14:textId="77777777" w:rsidR="00FE1230" w:rsidRDefault="00FE1230" w:rsidP="00894007">
      <w:r>
        <w:separator/>
      </w:r>
    </w:p>
  </w:endnote>
  <w:endnote w:type="continuationSeparator" w:id="0">
    <w:p w14:paraId="41E57E72" w14:textId="77777777" w:rsidR="00FE1230" w:rsidRDefault="00FE1230" w:rsidP="0089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6890078"/>
      <w:docPartObj>
        <w:docPartGallery w:val="Page Numbers (Bottom of Page)"/>
        <w:docPartUnique/>
      </w:docPartObj>
    </w:sdtPr>
    <w:sdtEndPr/>
    <w:sdtContent>
      <w:p w14:paraId="49D2496A" w14:textId="666CD9C0" w:rsidR="00894007" w:rsidRDefault="008940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EE5519" w14:textId="77777777" w:rsidR="00894007" w:rsidRDefault="008940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B54F4" w14:textId="77777777" w:rsidR="00FE1230" w:rsidRDefault="00FE1230" w:rsidP="00894007">
      <w:r>
        <w:separator/>
      </w:r>
    </w:p>
  </w:footnote>
  <w:footnote w:type="continuationSeparator" w:id="0">
    <w:p w14:paraId="07E10230" w14:textId="77777777" w:rsidR="00FE1230" w:rsidRDefault="00FE1230" w:rsidP="0089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92ADB"/>
    <w:multiLevelType w:val="multilevel"/>
    <w:tmpl w:val="AD5E69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8F0BDC"/>
    <w:multiLevelType w:val="hybridMultilevel"/>
    <w:tmpl w:val="738C2D66"/>
    <w:lvl w:ilvl="0" w:tplc="3B1C1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760E"/>
    <w:multiLevelType w:val="hybridMultilevel"/>
    <w:tmpl w:val="3B3E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B1830"/>
    <w:multiLevelType w:val="hybridMultilevel"/>
    <w:tmpl w:val="80ACB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DF6D0A"/>
    <w:multiLevelType w:val="multilevel"/>
    <w:tmpl w:val="AF92F84C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5" w15:restartNumberingAfterBreak="0">
    <w:nsid w:val="61332475"/>
    <w:multiLevelType w:val="hybridMultilevel"/>
    <w:tmpl w:val="301C17EA"/>
    <w:lvl w:ilvl="0" w:tplc="D4A4538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F5A54"/>
    <w:multiLevelType w:val="multilevel"/>
    <w:tmpl w:val="9398B9C4"/>
    <w:lvl w:ilvl="0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868A1"/>
    <w:multiLevelType w:val="hybridMultilevel"/>
    <w:tmpl w:val="917CBCD4"/>
    <w:lvl w:ilvl="0" w:tplc="2EE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E5F40"/>
    <w:multiLevelType w:val="hybridMultilevel"/>
    <w:tmpl w:val="8C6A39FC"/>
    <w:lvl w:ilvl="0" w:tplc="056A1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A7D18"/>
    <w:multiLevelType w:val="multilevel"/>
    <w:tmpl w:val="41F819A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022"/>
    <w:rsid w:val="001A14F7"/>
    <w:rsid w:val="001E51F3"/>
    <w:rsid w:val="001F5EC1"/>
    <w:rsid w:val="00207351"/>
    <w:rsid w:val="0025065C"/>
    <w:rsid w:val="00254F30"/>
    <w:rsid w:val="00257EFC"/>
    <w:rsid w:val="002750C5"/>
    <w:rsid w:val="002A0C11"/>
    <w:rsid w:val="002A1EBB"/>
    <w:rsid w:val="002A294D"/>
    <w:rsid w:val="002C5E78"/>
    <w:rsid w:val="002E0738"/>
    <w:rsid w:val="002E2474"/>
    <w:rsid w:val="0035087F"/>
    <w:rsid w:val="003732AA"/>
    <w:rsid w:val="003B3297"/>
    <w:rsid w:val="003C5B21"/>
    <w:rsid w:val="00436FCA"/>
    <w:rsid w:val="004A7022"/>
    <w:rsid w:val="004B393B"/>
    <w:rsid w:val="004D3450"/>
    <w:rsid w:val="004D571B"/>
    <w:rsid w:val="004E1FC6"/>
    <w:rsid w:val="00514A2D"/>
    <w:rsid w:val="0052421D"/>
    <w:rsid w:val="00553416"/>
    <w:rsid w:val="005B5DB7"/>
    <w:rsid w:val="005C5A37"/>
    <w:rsid w:val="005D7C4B"/>
    <w:rsid w:val="005E4C35"/>
    <w:rsid w:val="00667BE9"/>
    <w:rsid w:val="00685722"/>
    <w:rsid w:val="006903C5"/>
    <w:rsid w:val="006C31D9"/>
    <w:rsid w:val="007072EB"/>
    <w:rsid w:val="00751D5F"/>
    <w:rsid w:val="007717DE"/>
    <w:rsid w:val="007D52D2"/>
    <w:rsid w:val="00825BF5"/>
    <w:rsid w:val="00894007"/>
    <w:rsid w:val="008C4871"/>
    <w:rsid w:val="008F642A"/>
    <w:rsid w:val="00941E5F"/>
    <w:rsid w:val="00975090"/>
    <w:rsid w:val="009B237F"/>
    <w:rsid w:val="009B77AC"/>
    <w:rsid w:val="009F3F53"/>
    <w:rsid w:val="00A04D1F"/>
    <w:rsid w:val="00A578B4"/>
    <w:rsid w:val="00A66BA1"/>
    <w:rsid w:val="00A72554"/>
    <w:rsid w:val="00AB096D"/>
    <w:rsid w:val="00AC16D0"/>
    <w:rsid w:val="00AD02D7"/>
    <w:rsid w:val="00B04A80"/>
    <w:rsid w:val="00B3152B"/>
    <w:rsid w:val="00B50AC0"/>
    <w:rsid w:val="00B54490"/>
    <w:rsid w:val="00B93004"/>
    <w:rsid w:val="00BA7A3C"/>
    <w:rsid w:val="00C25A85"/>
    <w:rsid w:val="00C77DA9"/>
    <w:rsid w:val="00C85BFB"/>
    <w:rsid w:val="00CA37E4"/>
    <w:rsid w:val="00CD6915"/>
    <w:rsid w:val="00D86AF7"/>
    <w:rsid w:val="00D87A25"/>
    <w:rsid w:val="00D905AE"/>
    <w:rsid w:val="00DC09FD"/>
    <w:rsid w:val="00DF5615"/>
    <w:rsid w:val="00E66165"/>
    <w:rsid w:val="00EA4D56"/>
    <w:rsid w:val="00EB05F7"/>
    <w:rsid w:val="00F341A1"/>
    <w:rsid w:val="00F40AEE"/>
    <w:rsid w:val="00F53478"/>
    <w:rsid w:val="00FD3219"/>
    <w:rsid w:val="00FD56B9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1B22"/>
  <w15:docId w15:val="{A9C1DDC3-D0E0-42AD-9804-0B813F0C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7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0738"/>
    <w:pPr>
      <w:ind w:left="720"/>
      <w:contextualSpacing/>
    </w:pPr>
  </w:style>
  <w:style w:type="table" w:styleId="a5">
    <w:name w:val="Table Grid"/>
    <w:basedOn w:val="a1"/>
    <w:uiPriority w:val="59"/>
    <w:rsid w:val="00F3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6C31D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40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4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40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_id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t_i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lkova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Администратор</cp:lastModifiedBy>
  <cp:revision>39</cp:revision>
  <dcterms:created xsi:type="dcterms:W3CDTF">2021-07-19T08:04:00Z</dcterms:created>
  <dcterms:modified xsi:type="dcterms:W3CDTF">2023-01-30T09:54:00Z</dcterms:modified>
</cp:coreProperties>
</file>