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7F" w:rsidRDefault="00FC3A7F" w:rsidP="00FC3A7F">
      <w:pPr>
        <w:jc w:val="center"/>
        <w:rPr>
          <w:b/>
          <w:sz w:val="28"/>
          <w:szCs w:val="28"/>
        </w:rPr>
      </w:pPr>
      <w:r w:rsidRPr="00783DCF">
        <w:rPr>
          <w:b/>
          <w:sz w:val="28"/>
          <w:szCs w:val="28"/>
        </w:rPr>
        <w:t>Сведения о ведущей организации</w:t>
      </w:r>
    </w:p>
    <w:tbl>
      <w:tblPr>
        <w:tblStyle w:val="a3"/>
        <w:tblW w:w="14567" w:type="dxa"/>
        <w:tblLook w:val="04A0"/>
      </w:tblPr>
      <w:tblGrid>
        <w:gridCol w:w="4503"/>
        <w:gridCol w:w="10064"/>
      </w:tblGrid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783DCF">
              <w:rPr>
                <w:b/>
                <w:sz w:val="28"/>
                <w:szCs w:val="28"/>
              </w:rPr>
              <w:t>Название организации, почтовый адрес и индекс</w:t>
            </w:r>
          </w:p>
        </w:tc>
        <w:tc>
          <w:tcPr>
            <w:tcW w:w="10064" w:type="dxa"/>
          </w:tcPr>
          <w:p w:rsidR="00FC3A7F" w:rsidRPr="008C7877" w:rsidRDefault="00FC3A7F" w:rsidP="0056460E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8C7877">
              <w:rPr>
                <w:rStyle w:val="a4"/>
                <w:b w:val="0"/>
                <w:sz w:val="28"/>
                <w:szCs w:val="28"/>
              </w:rPr>
              <w:t>ФГБОУ ВПО Тверской государственный технический университет</w:t>
            </w:r>
          </w:p>
          <w:p w:rsidR="00FC3A7F" w:rsidRPr="008C7877" w:rsidRDefault="00FC3A7F" w:rsidP="0056460E">
            <w:pPr>
              <w:jc w:val="center"/>
              <w:rPr>
                <w:sz w:val="28"/>
                <w:szCs w:val="28"/>
              </w:rPr>
            </w:pP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170026</w:t>
            </w:r>
            <w:r w:rsidRPr="008C7877">
              <w:rPr>
                <w:sz w:val="28"/>
                <w:szCs w:val="28"/>
                <w:shd w:val="clear" w:color="auto" w:fill="FFFFFF"/>
              </w:rPr>
              <w:t>,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г</w:t>
            </w:r>
            <w:r w:rsidRPr="008C7877">
              <w:rPr>
                <w:sz w:val="28"/>
                <w:szCs w:val="28"/>
                <w:shd w:val="clear" w:color="auto" w:fill="FFFFFF"/>
              </w:rPr>
              <w:t>.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Тверь</w:t>
            </w:r>
            <w:r w:rsidRPr="008C7877">
              <w:rPr>
                <w:sz w:val="28"/>
                <w:szCs w:val="28"/>
                <w:shd w:val="clear" w:color="auto" w:fill="FFFFFF"/>
              </w:rPr>
              <w:t>,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наб</w:t>
            </w:r>
            <w:proofErr w:type="spellEnd"/>
            <w:r w:rsidRPr="008C7877">
              <w:rPr>
                <w:sz w:val="28"/>
                <w:szCs w:val="28"/>
                <w:shd w:val="clear" w:color="auto" w:fill="FFFFFF"/>
              </w:rPr>
              <w:t>.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Афанасия</w:t>
            </w:r>
            <w:r>
              <w:rPr>
                <w:rStyle w:val="w"/>
                <w:sz w:val="28"/>
                <w:szCs w:val="28"/>
                <w:shd w:val="clear" w:color="auto" w:fill="FFFFFF"/>
              </w:rPr>
              <w:t xml:space="preserve"> 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Никитина</w:t>
            </w:r>
            <w:r w:rsidRPr="008C7877">
              <w:rPr>
                <w:sz w:val="28"/>
                <w:szCs w:val="28"/>
                <w:shd w:val="clear" w:color="auto" w:fill="FFFFFF"/>
              </w:rPr>
              <w:t>,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д</w:t>
            </w:r>
            <w:r w:rsidRPr="008C7877">
              <w:rPr>
                <w:sz w:val="28"/>
                <w:szCs w:val="28"/>
                <w:shd w:val="clear" w:color="auto" w:fill="FFFFFF"/>
              </w:rPr>
              <w:t>.</w:t>
            </w:r>
            <w:r w:rsidRPr="008C78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C7877">
              <w:rPr>
                <w:rStyle w:val="w"/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783DCF">
              <w:rPr>
                <w:b/>
                <w:sz w:val="28"/>
                <w:szCs w:val="28"/>
              </w:rPr>
              <w:t xml:space="preserve">Ф.И.О., ученая степень, ученое звание, </w:t>
            </w:r>
            <w:r>
              <w:rPr>
                <w:b/>
                <w:sz w:val="28"/>
                <w:szCs w:val="28"/>
              </w:rPr>
              <w:t>дополнительная информация о руководителе</w:t>
            </w:r>
            <w:r w:rsidRPr="00783DCF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10064" w:type="dxa"/>
          </w:tcPr>
          <w:p w:rsidR="00FC3A7F" w:rsidRDefault="00FC3A7F" w:rsidP="0056460E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</w:p>
          <w:p w:rsidR="00FC3A7F" w:rsidRPr="008C7877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8C7877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Твардовский Андрей Викторович</w:t>
            </w:r>
            <w:r w:rsidRPr="008C7877">
              <w:rPr>
                <w:b/>
                <w:sz w:val="28"/>
                <w:szCs w:val="28"/>
              </w:rPr>
              <w:br/>
            </w:r>
            <w:r w:rsidRPr="008C7877">
              <w:rPr>
                <w:sz w:val="28"/>
                <w:szCs w:val="28"/>
                <w:shd w:val="clear" w:color="auto" w:fill="FFFFFF"/>
              </w:rPr>
              <w:t>Заслуженный работник высшей школы РФ,</w:t>
            </w:r>
            <w:r w:rsidRPr="008C7877">
              <w:rPr>
                <w:sz w:val="28"/>
                <w:szCs w:val="28"/>
              </w:rPr>
              <w:br/>
            </w:r>
            <w:r w:rsidRPr="008C7877">
              <w:rPr>
                <w:sz w:val="28"/>
                <w:szCs w:val="28"/>
                <w:shd w:val="clear" w:color="auto" w:fill="FFFFFF"/>
              </w:rPr>
              <w:t>д. ф.-м. н., профессор</w:t>
            </w:r>
          </w:p>
        </w:tc>
      </w:tr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783DCF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10064" w:type="dxa"/>
          </w:tcPr>
          <w:p w:rsidR="00FC3A7F" w:rsidRPr="00412944" w:rsidRDefault="00FC3A7F" w:rsidP="005646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bua-tstu@yandex.ru</w:t>
            </w:r>
          </w:p>
        </w:tc>
      </w:tr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783DCF">
              <w:rPr>
                <w:b/>
                <w:sz w:val="28"/>
                <w:szCs w:val="28"/>
                <w:lang w:val="en-US"/>
              </w:rPr>
              <w:t>WEB</w:t>
            </w:r>
            <w:r w:rsidRPr="00783DCF">
              <w:rPr>
                <w:b/>
                <w:sz w:val="28"/>
                <w:szCs w:val="28"/>
              </w:rPr>
              <w:t>-сайт</w:t>
            </w:r>
          </w:p>
        </w:tc>
        <w:tc>
          <w:tcPr>
            <w:tcW w:w="10064" w:type="dxa"/>
          </w:tcPr>
          <w:p w:rsidR="00FC3A7F" w:rsidRPr="008C7877" w:rsidRDefault="00FC3A7F" w:rsidP="0056460E">
            <w:pPr>
              <w:jc w:val="center"/>
              <w:rPr>
                <w:sz w:val="28"/>
                <w:szCs w:val="28"/>
              </w:rPr>
            </w:pPr>
            <w:r w:rsidRPr="008C7877">
              <w:rPr>
                <w:sz w:val="28"/>
                <w:szCs w:val="28"/>
              </w:rPr>
              <w:t>http://www.tstu.tver.ru</w:t>
            </w:r>
          </w:p>
        </w:tc>
      </w:tr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r w:rsidRPr="00783DCF">
              <w:rPr>
                <w:b/>
                <w:sz w:val="28"/>
                <w:szCs w:val="28"/>
              </w:rPr>
              <w:t>Телефон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0064" w:type="dxa"/>
          </w:tcPr>
          <w:p w:rsidR="00FC3A7F" w:rsidRPr="008C7877" w:rsidRDefault="00FC3A7F" w:rsidP="0056460E">
            <w:pPr>
              <w:jc w:val="center"/>
              <w:rPr>
                <w:sz w:val="28"/>
                <w:szCs w:val="28"/>
              </w:rPr>
            </w:pPr>
            <w:r w:rsidRPr="008C7877">
              <w:rPr>
                <w:sz w:val="28"/>
                <w:szCs w:val="28"/>
                <w:shd w:val="clear" w:color="auto" w:fill="FFFFFF"/>
              </w:rPr>
              <w:t>8(4822) 44-93-66</w:t>
            </w:r>
            <w:r>
              <w:rPr>
                <w:sz w:val="28"/>
                <w:szCs w:val="28"/>
                <w:shd w:val="clear" w:color="auto" w:fill="FFFFFF"/>
              </w:rPr>
              <w:t>;   8(4822) 78-93-66</w:t>
            </w:r>
          </w:p>
        </w:tc>
      </w:tr>
      <w:tr w:rsidR="00FC3A7F" w:rsidTr="0056460E">
        <w:tc>
          <w:tcPr>
            <w:tcW w:w="4503" w:type="dxa"/>
          </w:tcPr>
          <w:p w:rsidR="00FC3A7F" w:rsidRPr="00783DCF" w:rsidRDefault="00FC3A7F" w:rsidP="0056460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3DCF">
              <w:rPr>
                <w:b/>
                <w:sz w:val="28"/>
                <w:szCs w:val="28"/>
              </w:rPr>
              <w:t>Работы авторов ведущей организации за последние 5 лет</w:t>
            </w:r>
            <w:proofErr w:type="gramEnd"/>
          </w:p>
        </w:tc>
        <w:tc>
          <w:tcPr>
            <w:tcW w:w="10064" w:type="dxa"/>
          </w:tcPr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Доропей</w:t>
            </w:r>
            <w:proofErr w:type="spellEnd"/>
            <w:r w:rsidRPr="008C7877">
              <w:rPr>
                <w:sz w:val="28"/>
                <w:szCs w:val="28"/>
              </w:rPr>
              <w:t xml:space="preserve"> В.Н., Кузнецов В.Н. Согласованная оптимизация решений </w:t>
            </w:r>
            <w:proofErr w:type="spellStart"/>
            <w:r w:rsidRPr="008C7877">
              <w:rPr>
                <w:sz w:val="28"/>
                <w:szCs w:val="28"/>
              </w:rPr>
              <w:t>креативных</w:t>
            </w:r>
            <w:proofErr w:type="spellEnd"/>
            <w:r w:rsidRPr="008C7877">
              <w:rPr>
                <w:sz w:val="28"/>
                <w:szCs w:val="28"/>
              </w:rPr>
              <w:t xml:space="preserve"> проблем в активных системах с целеустремленными агентами в условиях расплывчатой неопределенности// Системы управления и информационные технологии, 2015, №1(59). – С. 24- 29.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proofErr w:type="gramStart"/>
            <w:r w:rsidRPr="008C7877">
              <w:rPr>
                <w:sz w:val="28"/>
                <w:szCs w:val="28"/>
              </w:rPr>
              <w:t xml:space="preserve"> А</w:t>
            </w:r>
            <w:proofErr w:type="gramEnd"/>
            <w:r w:rsidRPr="008C7877">
              <w:rPr>
                <w:sz w:val="28"/>
                <w:szCs w:val="28"/>
              </w:rPr>
              <w:t xml:space="preserve"> Ю., Кузнецов В.Н., Семенов Н.А., </w:t>
            </w:r>
            <w:proofErr w:type="spellStart"/>
            <w:r w:rsidRPr="008C7877">
              <w:rPr>
                <w:sz w:val="28"/>
                <w:szCs w:val="28"/>
              </w:rPr>
              <w:t>Мутовкина</w:t>
            </w:r>
            <w:proofErr w:type="spellEnd"/>
            <w:r w:rsidRPr="008C7877">
              <w:rPr>
                <w:sz w:val="28"/>
                <w:szCs w:val="28"/>
              </w:rPr>
              <w:t xml:space="preserve"> Н.Ю. Основы построения </w:t>
            </w:r>
            <w:proofErr w:type="spellStart"/>
            <w:r w:rsidRPr="008C7877">
              <w:rPr>
                <w:sz w:val="28"/>
                <w:szCs w:val="28"/>
              </w:rPr>
              <w:t>человеко-разумных</w:t>
            </w:r>
            <w:proofErr w:type="spellEnd"/>
            <w:r w:rsidRPr="008C7877">
              <w:rPr>
                <w:sz w:val="28"/>
                <w:szCs w:val="28"/>
              </w:rPr>
              <w:t xml:space="preserve"> систем интеллектуальной поддержки принятия решений </w:t>
            </w:r>
            <w:proofErr w:type="spellStart"/>
            <w:r w:rsidRPr="008C7877">
              <w:rPr>
                <w:sz w:val="28"/>
                <w:szCs w:val="28"/>
              </w:rPr>
              <w:t>креативных</w:t>
            </w:r>
            <w:proofErr w:type="spellEnd"/>
            <w:r w:rsidRPr="008C7877">
              <w:rPr>
                <w:sz w:val="28"/>
                <w:szCs w:val="28"/>
              </w:rPr>
              <w:t xml:space="preserve"> проблем// Интернет-журнал «</w:t>
            </w:r>
            <w:proofErr w:type="spellStart"/>
            <w:r w:rsidRPr="008C7877">
              <w:rPr>
                <w:sz w:val="28"/>
                <w:szCs w:val="28"/>
              </w:rPr>
              <w:t>Науковедение</w:t>
            </w:r>
            <w:proofErr w:type="spellEnd"/>
            <w:r w:rsidRPr="008C7877">
              <w:rPr>
                <w:sz w:val="28"/>
                <w:szCs w:val="28"/>
              </w:rPr>
              <w:t xml:space="preserve">». Том 7, №4. 2015. DOI: 10.15862/20TVN415. Режим доступа: </w:t>
            </w:r>
            <w:hyperlink r:id="rId4" w:history="1">
              <w:r w:rsidRPr="008C7877">
                <w:rPr>
                  <w:rStyle w:val="a5"/>
                  <w:color w:val="auto"/>
                  <w:sz w:val="28"/>
                  <w:szCs w:val="28"/>
                </w:rPr>
                <w:t>http://naukovedenie.ru/PDF/20TVN415.pdf</w:t>
              </w:r>
            </w:hyperlink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Мутовкина</w:t>
            </w:r>
            <w:proofErr w:type="spellEnd"/>
            <w:r w:rsidRPr="008C7877">
              <w:rPr>
                <w:sz w:val="28"/>
                <w:szCs w:val="28"/>
              </w:rPr>
              <w:t xml:space="preserve"> Н.Ю., Кузнецов В.Н., </w:t>
            </w: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r w:rsidRPr="008C7877">
              <w:rPr>
                <w:sz w:val="28"/>
                <w:szCs w:val="28"/>
              </w:rPr>
              <w:t xml:space="preserve"> А.Ю. Проблема устойчивости стратегии сдерживания в </w:t>
            </w:r>
            <w:proofErr w:type="spellStart"/>
            <w:r w:rsidRPr="008C7877">
              <w:rPr>
                <w:sz w:val="28"/>
                <w:szCs w:val="28"/>
              </w:rPr>
              <w:t>многоагентных</w:t>
            </w:r>
            <w:proofErr w:type="spellEnd"/>
            <w:r w:rsidRPr="008C7877">
              <w:rPr>
                <w:sz w:val="28"/>
                <w:szCs w:val="28"/>
              </w:rPr>
              <w:t xml:space="preserve"> системах// Системы управления и информационные технологии, 2014, №3(57). – С. 36- 41.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Мутовкина</w:t>
            </w:r>
            <w:proofErr w:type="spellEnd"/>
            <w:r w:rsidRPr="008C7877">
              <w:rPr>
                <w:sz w:val="28"/>
                <w:szCs w:val="28"/>
              </w:rPr>
              <w:t xml:space="preserve"> Н.Ю., Кузнецов В.Н., </w:t>
            </w: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r w:rsidRPr="008C7877">
              <w:rPr>
                <w:sz w:val="28"/>
                <w:szCs w:val="28"/>
              </w:rPr>
              <w:t xml:space="preserve"> А.Ю. Влияние целеустремленного поведения агентов на устойчивость </w:t>
            </w:r>
            <w:proofErr w:type="spellStart"/>
            <w:r w:rsidRPr="008C7877">
              <w:rPr>
                <w:sz w:val="28"/>
                <w:szCs w:val="28"/>
              </w:rPr>
              <w:t>многоагентной</w:t>
            </w:r>
            <w:proofErr w:type="spellEnd"/>
            <w:r w:rsidRPr="008C7877">
              <w:rPr>
                <w:sz w:val="28"/>
                <w:szCs w:val="28"/>
              </w:rPr>
              <w:t xml:space="preserve"> системы// Системы управления и информационные технологии, 2014, №2(56). – С. 43- 48.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r w:rsidRPr="008C7877">
              <w:rPr>
                <w:sz w:val="28"/>
                <w:szCs w:val="28"/>
              </w:rPr>
              <w:t xml:space="preserve"> А.Ю., Кузнецов В.Н., </w:t>
            </w:r>
            <w:proofErr w:type="spellStart"/>
            <w:r w:rsidRPr="008C7877">
              <w:rPr>
                <w:sz w:val="28"/>
                <w:szCs w:val="28"/>
              </w:rPr>
              <w:t>Чудов</w:t>
            </w:r>
            <w:proofErr w:type="spellEnd"/>
            <w:r w:rsidRPr="008C7877">
              <w:rPr>
                <w:sz w:val="28"/>
                <w:szCs w:val="28"/>
              </w:rPr>
              <w:t xml:space="preserve"> С.А. Нечеткие модели поведения лиц и групп, принимающих решения. Тверь: Тверской государственный технический университет, 2014. 212 </w:t>
            </w:r>
            <w:proofErr w:type="gramStart"/>
            <w:r w:rsidRPr="008C7877">
              <w:rPr>
                <w:sz w:val="28"/>
                <w:szCs w:val="28"/>
              </w:rPr>
              <w:t>с</w:t>
            </w:r>
            <w:proofErr w:type="gramEnd"/>
            <w:r w:rsidRPr="008C7877">
              <w:rPr>
                <w:sz w:val="28"/>
                <w:szCs w:val="28"/>
              </w:rPr>
              <w:t>.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Мутовкина</w:t>
            </w:r>
            <w:proofErr w:type="spellEnd"/>
            <w:r w:rsidRPr="008C7877">
              <w:rPr>
                <w:sz w:val="28"/>
                <w:szCs w:val="28"/>
              </w:rPr>
              <w:t xml:space="preserve"> Н.Ю., Кузнецов В.Н., </w:t>
            </w: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r w:rsidRPr="008C7877">
              <w:rPr>
                <w:sz w:val="28"/>
                <w:szCs w:val="28"/>
              </w:rPr>
              <w:t xml:space="preserve"> А.Ю. Поведенческие модели интеллектуальных агентов в процессе информационного взаимодействия // Системы управления и информационные технологии. – 2013. - №1.1 (51). – С. 178 – 183.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Клюшин</w:t>
            </w:r>
            <w:proofErr w:type="spellEnd"/>
            <w:r w:rsidRPr="008C7877">
              <w:rPr>
                <w:sz w:val="28"/>
                <w:szCs w:val="28"/>
              </w:rPr>
              <w:t xml:space="preserve"> А.Ю., Кузнецов В.Н., </w:t>
            </w:r>
            <w:proofErr w:type="spellStart"/>
            <w:r w:rsidRPr="008C7877">
              <w:rPr>
                <w:sz w:val="28"/>
                <w:szCs w:val="28"/>
              </w:rPr>
              <w:t>Мутовкина</w:t>
            </w:r>
            <w:proofErr w:type="spellEnd"/>
            <w:r w:rsidRPr="008C7877">
              <w:rPr>
                <w:sz w:val="28"/>
                <w:szCs w:val="28"/>
              </w:rPr>
              <w:t xml:space="preserve"> Н.Ю. Основы разработки информационной системы нечеткого анализа и согласованного выбора комплекса мероприятий по обеспечению безопасности дорожного движения// Системы управления и информационные технологии, 2012, №1(47). – С. 89- 92</w:t>
            </w:r>
          </w:p>
          <w:p w:rsidR="00FC3A7F" w:rsidRPr="008C7877" w:rsidRDefault="00FC3A7F" w:rsidP="0056460E">
            <w:pPr>
              <w:jc w:val="both"/>
              <w:rPr>
                <w:sz w:val="28"/>
                <w:szCs w:val="28"/>
              </w:rPr>
            </w:pPr>
          </w:p>
          <w:p w:rsidR="00FC3A7F" w:rsidRPr="00FB7F4B" w:rsidRDefault="00FC3A7F" w:rsidP="0056460E">
            <w:pPr>
              <w:jc w:val="both"/>
              <w:rPr>
                <w:sz w:val="28"/>
                <w:szCs w:val="28"/>
              </w:rPr>
            </w:pPr>
            <w:proofErr w:type="spellStart"/>
            <w:r w:rsidRPr="008C7877">
              <w:rPr>
                <w:sz w:val="28"/>
                <w:szCs w:val="28"/>
              </w:rPr>
              <w:t>Доропей</w:t>
            </w:r>
            <w:proofErr w:type="spellEnd"/>
            <w:r w:rsidRPr="008C7877">
              <w:rPr>
                <w:sz w:val="28"/>
                <w:szCs w:val="28"/>
              </w:rPr>
              <w:t xml:space="preserve"> В.Н., Кузнецов В.Н., </w:t>
            </w:r>
            <w:proofErr w:type="spellStart"/>
            <w:r w:rsidRPr="008C7877">
              <w:rPr>
                <w:sz w:val="28"/>
                <w:szCs w:val="28"/>
              </w:rPr>
              <w:t>Чудов</w:t>
            </w:r>
            <w:proofErr w:type="spellEnd"/>
            <w:r w:rsidRPr="008C7877">
              <w:rPr>
                <w:sz w:val="28"/>
                <w:szCs w:val="28"/>
              </w:rPr>
              <w:t xml:space="preserve"> С.А. Системный анализ согласованного управления и принятия решений в интеллектуальных активных системах // Системы управления и информационные технологии, 2012, №3.1(48). – С. 141- 146</w:t>
            </w:r>
            <w:r w:rsidRPr="00136469">
              <w:rPr>
                <w:sz w:val="28"/>
                <w:szCs w:val="28"/>
              </w:rPr>
              <w:t>.</w:t>
            </w:r>
          </w:p>
        </w:tc>
      </w:tr>
    </w:tbl>
    <w:p w:rsidR="00C01A33" w:rsidRDefault="00FC3A7F"/>
    <w:sectPr w:rsidR="00C01A33" w:rsidSect="00FC3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3A7F"/>
    <w:rsid w:val="000037E4"/>
    <w:rsid w:val="006172FA"/>
    <w:rsid w:val="00AC25EE"/>
    <w:rsid w:val="00FC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A7F"/>
  </w:style>
  <w:style w:type="table" w:styleId="a3">
    <w:name w:val="Table Grid"/>
    <w:basedOn w:val="a1"/>
    <w:uiPriority w:val="59"/>
    <w:rsid w:val="00FC3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3A7F"/>
    <w:rPr>
      <w:b/>
      <w:bCs/>
    </w:rPr>
  </w:style>
  <w:style w:type="character" w:styleId="a5">
    <w:name w:val="Hyperlink"/>
    <w:basedOn w:val="a0"/>
    <w:uiPriority w:val="99"/>
    <w:unhideWhenUsed/>
    <w:rsid w:val="00FC3A7F"/>
    <w:rPr>
      <w:color w:val="0000FF"/>
      <w:u w:val="single"/>
    </w:rPr>
  </w:style>
  <w:style w:type="character" w:customStyle="1" w:styleId="w">
    <w:name w:val="w"/>
    <w:basedOn w:val="a0"/>
    <w:rsid w:val="00FC3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ukovedenie.ru/PDF/20TVN4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Южно-Уральский государственный университет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2015-12-21T06:14:00Z</dcterms:created>
  <dcterms:modified xsi:type="dcterms:W3CDTF">2015-12-21T06:17:00Z</dcterms:modified>
</cp:coreProperties>
</file>