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5A0E81" w:rsidRPr="00460F4E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5A0E81" w:rsidRPr="00460F4E" w:rsidRDefault="005A0E81" w:rsidP="00864B6E">
            <w:pPr>
              <w:rPr>
                <w:sz w:val="22"/>
                <w:szCs w:val="22"/>
              </w:rPr>
            </w:pPr>
            <w:r w:rsidRPr="00301129">
              <w:t>Профессиональная подготовка лиц на право работы с отход</w:t>
            </w:r>
            <w:r w:rsidRPr="00301129">
              <w:t>а</w:t>
            </w:r>
            <w:r w:rsidRPr="00301129">
              <w:t>ми</w:t>
            </w:r>
          </w:p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5A0E81" w:rsidRPr="009F1AD2" w:rsidRDefault="005A0E81" w:rsidP="00864B6E">
            <w:r w:rsidRPr="009F1AD2">
              <w:t>Повышение квалификации</w:t>
            </w:r>
          </w:p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5A0E81" w:rsidRPr="009F1AD2" w:rsidRDefault="005A0E81" w:rsidP="00864B6E">
            <w:r w:rsidRPr="009F1AD2">
              <w:t>72</w:t>
            </w:r>
          </w:p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5A0E81" w:rsidRPr="009F1AD2" w:rsidRDefault="005A0E81" w:rsidP="00864B6E">
            <w:proofErr w:type="spellStart"/>
            <w:r w:rsidRPr="009F1AD2">
              <w:t>Очно</w:t>
            </w:r>
            <w:proofErr w:type="spellEnd"/>
            <w:r>
              <w:t>, дистанционно</w:t>
            </w:r>
          </w:p>
        </w:tc>
      </w:tr>
      <w:tr w:rsidR="005A0E81" w:rsidRPr="00460F4E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5A0E81" w:rsidRPr="00460F4E" w:rsidRDefault="005A0E81" w:rsidP="00864B6E">
            <w:pPr>
              <w:jc w:val="both"/>
            </w:pPr>
            <w:r w:rsidRPr="00460F4E">
              <w:t xml:space="preserve">руководители и специалисты </w:t>
            </w:r>
            <w:r>
              <w:t>организаций</w:t>
            </w:r>
            <w:r w:rsidRPr="00460F4E">
              <w:t>, имеющих среднее или высшее образование</w:t>
            </w:r>
          </w:p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5A0E81" w:rsidRPr="00460F4E" w:rsidRDefault="005A0E81" w:rsidP="00864B6E">
            <w:pPr>
              <w:jc w:val="both"/>
            </w:pPr>
            <w:r w:rsidRPr="00460F4E">
              <w:t>– способностью ориентироваться в перспективах развития техники и те</w:t>
            </w:r>
            <w:r w:rsidRPr="00460F4E">
              <w:t>х</w:t>
            </w:r>
            <w:r w:rsidRPr="00460F4E">
              <w:t>нологии защиты человека и природной среды от опасностей техногенного и природного характера (ПК-1);</w:t>
            </w:r>
          </w:p>
          <w:p w:rsidR="005A0E81" w:rsidRPr="00460F4E" w:rsidRDefault="005A0E81" w:rsidP="00864B6E">
            <w:pPr>
              <w:jc w:val="both"/>
            </w:pPr>
            <w:r w:rsidRPr="00460F4E">
              <w:t>– способностью принимать участие в установке (монтаже), эксплуатации средств защиты (ПК-6);</w:t>
            </w:r>
          </w:p>
          <w:p w:rsidR="005A0E81" w:rsidRPr="00460F4E" w:rsidRDefault="005A0E81" w:rsidP="00864B6E">
            <w:pPr>
              <w:jc w:val="both"/>
            </w:pPr>
            <w:r w:rsidRPr="00460F4E">
              <w:t>– способностью ориентироваться в основных нормативно-правовых актах в обла</w:t>
            </w:r>
            <w:r w:rsidRPr="00460F4E">
              <w:t>с</w:t>
            </w:r>
            <w:r w:rsidRPr="00460F4E">
              <w:t>ти обеспечения безопасности (ПК-9);</w:t>
            </w:r>
          </w:p>
          <w:p w:rsidR="005A0E81" w:rsidRPr="00460F4E" w:rsidRDefault="005A0E81" w:rsidP="00864B6E">
            <w:pPr>
              <w:jc w:val="both"/>
            </w:pPr>
            <w:r w:rsidRPr="00460F4E">
              <w:t>– готовностью использовать знания по организации охраны труда, охраны окружающей среды и безопасности в чрезвычайных ситуациях на объе</w:t>
            </w:r>
            <w:r w:rsidRPr="00460F4E">
              <w:t>к</w:t>
            </w:r>
            <w:r w:rsidRPr="00460F4E">
              <w:t>тах экономики (ПК-12);</w:t>
            </w:r>
          </w:p>
          <w:p w:rsidR="005A0E81" w:rsidRPr="00460F4E" w:rsidRDefault="005A0E81" w:rsidP="00864B6E">
            <w:pPr>
              <w:jc w:val="both"/>
            </w:pPr>
            <w:r w:rsidRPr="00460F4E">
              <w:t>– способностью использовать методы определения нормативных уровней допу</w:t>
            </w:r>
            <w:r w:rsidRPr="00460F4E">
              <w:t>с</w:t>
            </w:r>
            <w:r w:rsidRPr="00460F4E">
              <w:t>тимых негативных воздействий на человека и природную среду (ПК-14);</w:t>
            </w:r>
          </w:p>
          <w:p w:rsidR="005A0E81" w:rsidRPr="009F1AD2" w:rsidRDefault="005A0E81" w:rsidP="00864B6E">
            <w:pPr>
              <w:ind w:left="-108"/>
              <w:jc w:val="both"/>
            </w:pPr>
            <w:r w:rsidRPr="00460F4E">
              <w:t>– способностью анализировать механизмы воздействия опасностей на чел</w:t>
            </w:r>
            <w:r w:rsidRPr="00460F4E">
              <w:t>о</w:t>
            </w:r>
            <w:r w:rsidRPr="00460F4E">
              <w:t>века, определять характер взаимодействия организма человека с опасн</w:t>
            </w:r>
            <w:r w:rsidRPr="00460F4E">
              <w:t>о</w:t>
            </w:r>
            <w:r w:rsidRPr="00460F4E">
              <w:t>стями среды обитания с учетом специфики механизма токсического дейс</w:t>
            </w:r>
            <w:r w:rsidRPr="00460F4E">
              <w:t>т</w:t>
            </w:r>
            <w:r w:rsidRPr="00460F4E">
              <w:t>вия вредных веществ, энергетического воздействия и комбинированного действия вредных факторов (ПК-16).</w:t>
            </w:r>
          </w:p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"/>
              <w:gridCol w:w="3117"/>
              <w:gridCol w:w="831"/>
              <w:gridCol w:w="1069"/>
              <w:gridCol w:w="978"/>
            </w:tblGrid>
            <w:tr w:rsidR="005A0E81" w:rsidRPr="008977C8" w:rsidTr="00864B6E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</w:tcPr>
                <w:p w:rsidR="005A0E81" w:rsidRPr="00460F4E" w:rsidRDefault="005A0E81" w:rsidP="00864B6E">
                  <w:pPr>
                    <w:ind w:left="-108" w:right="-135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№</w:t>
                  </w:r>
                </w:p>
                <w:p w:rsidR="005A0E81" w:rsidRPr="00460F4E" w:rsidRDefault="005A0E81" w:rsidP="00864B6E">
                  <w:pPr>
                    <w:ind w:left="-108" w:right="-135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60F4E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460F4E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60F4E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</w:tcPr>
                <w:p w:rsidR="005A0E81" w:rsidRPr="00460F4E" w:rsidRDefault="005A0E81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Наименование</w:t>
                  </w:r>
                </w:p>
                <w:p w:rsidR="005A0E81" w:rsidRPr="00460F4E" w:rsidRDefault="005A0E81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</w:tcPr>
                <w:p w:rsidR="005A0E81" w:rsidRPr="00460F4E" w:rsidRDefault="005A0E81" w:rsidP="00864B6E">
                  <w:pPr>
                    <w:ind w:left="-137" w:right="-30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Всего,</w:t>
                  </w:r>
                </w:p>
                <w:p w:rsidR="005A0E81" w:rsidRPr="00460F4E" w:rsidRDefault="005A0E81" w:rsidP="00864B6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</w:tcPr>
                <w:p w:rsidR="005A0E81" w:rsidRPr="00460F4E" w:rsidRDefault="005A0E81" w:rsidP="00864B6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5A0E81" w:rsidRPr="008977C8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5A0E81" w:rsidRPr="00460F4E" w:rsidRDefault="005A0E81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A0E81" w:rsidRPr="00460F4E" w:rsidRDefault="005A0E81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A0E81" w:rsidRPr="00460F4E" w:rsidRDefault="005A0E81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pct"/>
                </w:tcPr>
                <w:p w:rsidR="005A0E81" w:rsidRPr="00460F4E" w:rsidRDefault="005A0E81" w:rsidP="00864B6E">
                  <w:pPr>
                    <w:ind w:left="-45" w:right="-126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лекции</w:t>
                  </w:r>
                </w:p>
              </w:tc>
              <w:tc>
                <w:tcPr>
                  <w:tcW w:w="760" w:type="pct"/>
                </w:tcPr>
                <w:p w:rsidR="005A0E81" w:rsidRPr="00460F4E" w:rsidRDefault="005A0E81" w:rsidP="00864B6E">
                  <w:pPr>
                    <w:ind w:left="-45" w:right="-126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60F4E">
                    <w:rPr>
                      <w:sz w:val="22"/>
                      <w:szCs w:val="22"/>
                    </w:rPr>
                    <w:t>практич</w:t>
                  </w:r>
                  <w:proofErr w:type="spellEnd"/>
                  <w:r w:rsidRPr="00460F4E">
                    <w:rPr>
                      <w:sz w:val="22"/>
                      <w:szCs w:val="22"/>
                    </w:rPr>
                    <w:t xml:space="preserve">. </w:t>
                  </w:r>
                </w:p>
                <w:p w:rsidR="005A0E81" w:rsidRPr="00460F4E" w:rsidRDefault="005A0E81" w:rsidP="00864B6E">
                  <w:pPr>
                    <w:ind w:left="-45" w:right="-126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занятия</w:t>
                  </w:r>
                </w:p>
              </w:tc>
            </w:tr>
            <w:tr w:rsidR="005A0E81" w:rsidRPr="008977C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5A0E81" w:rsidRPr="00460F4E" w:rsidRDefault="005A0E81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22" w:type="pct"/>
                </w:tcPr>
                <w:p w:rsidR="005A0E81" w:rsidRPr="00460F4E" w:rsidRDefault="005A0E81" w:rsidP="00864B6E">
                  <w:pPr>
                    <w:shd w:val="clear" w:color="auto" w:fill="FFFFFF"/>
                    <w:tabs>
                      <w:tab w:val="left" w:pos="3467"/>
                    </w:tabs>
                    <w:spacing w:line="283" w:lineRule="exact"/>
                    <w:rPr>
                      <w:sz w:val="22"/>
                      <w:szCs w:val="22"/>
                    </w:rPr>
                  </w:pPr>
                  <w:r w:rsidRPr="00460F4E">
                    <w:rPr>
                      <w:spacing w:val="-2"/>
                      <w:sz w:val="22"/>
                      <w:szCs w:val="22"/>
                    </w:rPr>
                    <w:t xml:space="preserve">Правовое регулирование </w:t>
                  </w:r>
                  <w:r w:rsidRPr="00460F4E">
                    <w:rPr>
                      <w:sz w:val="22"/>
                      <w:szCs w:val="22"/>
                    </w:rPr>
                    <w:t>о</w:t>
                  </w:r>
                  <w:r w:rsidRPr="00460F4E">
                    <w:rPr>
                      <w:sz w:val="22"/>
                      <w:szCs w:val="22"/>
                    </w:rPr>
                    <w:t>б</w:t>
                  </w:r>
                  <w:r w:rsidRPr="00460F4E">
                    <w:rPr>
                      <w:sz w:val="22"/>
                      <w:szCs w:val="22"/>
                    </w:rPr>
                    <w:t xml:space="preserve">ращения </w:t>
                  </w:r>
                  <w:r w:rsidRPr="00460F4E">
                    <w:rPr>
                      <w:sz w:val="22"/>
                      <w:szCs w:val="22"/>
                    </w:rPr>
                    <w:br/>
                    <w:t>с отходами</w:t>
                  </w:r>
                </w:p>
              </w:tc>
              <w:tc>
                <w:tcPr>
                  <w:tcW w:w="646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31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0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A0E81" w:rsidRPr="008977C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5A0E81" w:rsidRPr="00460F4E" w:rsidRDefault="005A0E81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22" w:type="pct"/>
                </w:tcPr>
                <w:p w:rsidR="005A0E81" w:rsidRPr="00460F4E" w:rsidRDefault="005A0E81" w:rsidP="00864B6E">
                  <w:pPr>
                    <w:shd w:val="clear" w:color="auto" w:fill="FFFFFF"/>
                    <w:spacing w:line="283" w:lineRule="exact"/>
                    <w:rPr>
                      <w:sz w:val="22"/>
                      <w:szCs w:val="22"/>
                    </w:rPr>
                  </w:pPr>
                  <w:r w:rsidRPr="00460F4E">
                    <w:rPr>
                      <w:spacing w:val="-3"/>
                      <w:sz w:val="22"/>
                      <w:szCs w:val="22"/>
                    </w:rPr>
                    <w:t>Этапы обращения с отходами</w:t>
                  </w:r>
                </w:p>
              </w:tc>
              <w:tc>
                <w:tcPr>
                  <w:tcW w:w="646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831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60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5A0E81" w:rsidRPr="008977C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5A0E81" w:rsidRPr="00460F4E" w:rsidRDefault="005A0E81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22" w:type="pct"/>
                </w:tcPr>
                <w:p w:rsidR="005A0E81" w:rsidRPr="00460F4E" w:rsidRDefault="005A0E81" w:rsidP="00864B6E">
                  <w:pPr>
                    <w:rPr>
                      <w:sz w:val="22"/>
                      <w:szCs w:val="22"/>
                    </w:rPr>
                  </w:pPr>
                  <w:r w:rsidRPr="00460F4E">
                    <w:rPr>
                      <w:spacing w:val="-4"/>
                      <w:sz w:val="22"/>
                      <w:szCs w:val="22"/>
                    </w:rPr>
                    <w:t>Экологический надзор и ко</w:t>
                  </w:r>
                  <w:r w:rsidRPr="00460F4E">
                    <w:rPr>
                      <w:spacing w:val="-4"/>
                      <w:sz w:val="22"/>
                      <w:szCs w:val="22"/>
                    </w:rPr>
                    <w:t>н</w:t>
                  </w:r>
                  <w:r w:rsidRPr="00460F4E">
                    <w:rPr>
                      <w:spacing w:val="-4"/>
                      <w:sz w:val="22"/>
                      <w:szCs w:val="22"/>
                    </w:rPr>
                    <w:t>троль</w:t>
                  </w:r>
                </w:p>
              </w:tc>
              <w:tc>
                <w:tcPr>
                  <w:tcW w:w="646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31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0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5A0E81" w:rsidRPr="008977C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5A0E81" w:rsidRPr="00460F4E" w:rsidRDefault="005A0E81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22" w:type="pct"/>
                </w:tcPr>
                <w:p w:rsidR="005A0E81" w:rsidRPr="00460F4E" w:rsidRDefault="005A0E81" w:rsidP="00864B6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proofErr w:type="gramStart"/>
                  <w:r w:rsidRPr="00460F4E">
                    <w:rPr>
                      <w:spacing w:val="-1"/>
                      <w:sz w:val="22"/>
                      <w:szCs w:val="22"/>
                    </w:rPr>
                    <w:t>Экономический механизм</w:t>
                  </w:r>
                  <w:proofErr w:type="gramEnd"/>
                  <w:r w:rsidRPr="00460F4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460F4E">
                    <w:rPr>
                      <w:spacing w:val="-3"/>
                      <w:sz w:val="22"/>
                      <w:szCs w:val="22"/>
                    </w:rPr>
                    <w:t>природопольз</w:t>
                  </w:r>
                  <w:r w:rsidRPr="00460F4E">
                    <w:rPr>
                      <w:spacing w:val="-3"/>
                      <w:sz w:val="22"/>
                      <w:szCs w:val="22"/>
                    </w:rPr>
                    <w:t>о</w:t>
                  </w:r>
                  <w:r w:rsidRPr="00460F4E">
                    <w:rPr>
                      <w:spacing w:val="-3"/>
                      <w:sz w:val="22"/>
                      <w:szCs w:val="22"/>
                    </w:rPr>
                    <w:t xml:space="preserve">вания и охраны </w:t>
                  </w:r>
                  <w:r w:rsidRPr="00460F4E">
                    <w:rPr>
                      <w:sz w:val="22"/>
                      <w:szCs w:val="22"/>
                    </w:rPr>
                    <w:t>окружающей среды</w:t>
                  </w:r>
                </w:p>
              </w:tc>
              <w:tc>
                <w:tcPr>
                  <w:tcW w:w="646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31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60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A0E81" w:rsidRPr="008977C8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5A0E81" w:rsidRPr="00460F4E" w:rsidRDefault="005A0E81" w:rsidP="00864B6E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Итоговая аттестация (тестиров</w:t>
                  </w:r>
                  <w:r w:rsidRPr="00460F4E">
                    <w:rPr>
                      <w:sz w:val="22"/>
                      <w:szCs w:val="22"/>
                    </w:rPr>
                    <w:t>а</w:t>
                  </w:r>
                  <w:r w:rsidRPr="00460F4E">
                    <w:rPr>
                      <w:sz w:val="22"/>
                      <w:szCs w:val="22"/>
                    </w:rPr>
                    <w:t>ние)</w:t>
                  </w:r>
                </w:p>
              </w:tc>
              <w:tc>
                <w:tcPr>
                  <w:tcW w:w="646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1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760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5A0E81" w:rsidRPr="008977C8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5A0E81" w:rsidRPr="00460F4E" w:rsidRDefault="005A0E81" w:rsidP="00864B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0F4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646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60F4E">
                    <w:rPr>
                      <w:b/>
                      <w:b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831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b/>
                      <w:bCs/>
                      <w:spacing w:val="-7"/>
                      <w:sz w:val="22"/>
                      <w:szCs w:val="22"/>
                    </w:rPr>
                  </w:pPr>
                  <w:r w:rsidRPr="00460F4E">
                    <w:rPr>
                      <w:b/>
                      <w:bCs/>
                      <w:spacing w:val="-7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760" w:type="pct"/>
                </w:tcPr>
                <w:p w:rsidR="005A0E81" w:rsidRPr="00460F4E" w:rsidRDefault="005A0E81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60F4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5A0E81" w:rsidRPr="009F1AD2" w:rsidRDefault="005A0E81" w:rsidP="00864B6E"/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5A0E81" w:rsidRPr="009F1AD2" w:rsidRDefault="005A0E81" w:rsidP="00864B6E">
            <w:r w:rsidRPr="009F1AD2">
              <w:t>Удостоверение</w:t>
            </w:r>
          </w:p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5A0E81" w:rsidRPr="009F1AD2" w:rsidRDefault="005A0E81" w:rsidP="00864B6E">
            <w:r w:rsidRPr="009F1AD2">
              <w:t>По мере набора группы</w:t>
            </w:r>
          </w:p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5A0E81" w:rsidRPr="009F1AD2" w:rsidRDefault="005A0E81" w:rsidP="00864B6E">
            <w:r>
              <w:t>Киселева Л.М. – к.т.н., доцент</w:t>
            </w:r>
          </w:p>
        </w:tc>
      </w:tr>
      <w:tr w:rsidR="005A0E81" w:rsidRPr="009F1AD2" w:rsidTr="00864B6E">
        <w:tc>
          <w:tcPr>
            <w:tcW w:w="2988" w:type="dxa"/>
          </w:tcPr>
          <w:p w:rsidR="005A0E81" w:rsidRPr="009F1AD2" w:rsidRDefault="005A0E81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5A0E81" w:rsidRDefault="005A0E81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5A0E81" w:rsidRPr="009F1AD2" w:rsidRDefault="005A0E81" w:rsidP="00864B6E">
            <w:r w:rsidRPr="009F1AD2"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81"/>
    <w:rsid w:val="0005470E"/>
    <w:rsid w:val="005A0E81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1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E81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0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Южно-Уральский государственный университет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2017-04-15T07:34:00Z</dcterms:created>
  <dcterms:modified xsi:type="dcterms:W3CDTF">2017-04-15T07:34:00Z</dcterms:modified>
</cp:coreProperties>
</file>