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B0" w:rsidRDefault="00CE3FB0" w:rsidP="00CE3FB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CE3FB0" w:rsidRPr="00651311" w:rsidRDefault="00CE3FB0" w:rsidP="00CE3FB0">
      <w:pPr>
        <w:pStyle w:val="a3"/>
        <w:spacing w:after="0"/>
        <w:ind w:left="5245" w:right="-92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651311">
        <w:rPr>
          <w:color w:val="000000"/>
        </w:rPr>
        <w:t>П</w:t>
      </w:r>
      <w:r>
        <w:rPr>
          <w:color w:val="000000"/>
        </w:rPr>
        <w:t>равилам приема</w:t>
      </w:r>
      <w:r w:rsidRPr="00651311">
        <w:rPr>
          <w:color w:val="000000"/>
        </w:rPr>
        <w:t xml:space="preserve"> утв</w:t>
      </w:r>
      <w:r>
        <w:rPr>
          <w:color w:val="000000"/>
        </w:rPr>
        <w:t>ержденными</w:t>
      </w:r>
      <w:r w:rsidRPr="00651311">
        <w:rPr>
          <w:color w:val="000000"/>
        </w:rPr>
        <w:t xml:space="preserve"> приказом ректора </w:t>
      </w:r>
      <w:proofErr w:type="spellStart"/>
      <w:r>
        <w:rPr>
          <w:color w:val="000000"/>
        </w:rPr>
        <w:t>ЮУрГУ</w:t>
      </w:r>
      <w:proofErr w:type="spellEnd"/>
    </w:p>
    <w:p w:rsidR="00CE3FB0" w:rsidRPr="00651311" w:rsidRDefault="00CE3FB0" w:rsidP="00CE3FB0">
      <w:pPr>
        <w:keepNext/>
        <w:spacing w:before="120"/>
        <w:ind w:left="5245" w:right="-92"/>
        <w:jc w:val="right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51311">
        <w:rPr>
          <w:rFonts w:ascii="Times New Roman" w:hAnsi="Times New Roman"/>
          <w:bCs/>
          <w:spacing w:val="20"/>
          <w:sz w:val="24"/>
          <w:szCs w:val="24"/>
        </w:rPr>
        <w:t>от __</w:t>
      </w:r>
      <w:r>
        <w:rPr>
          <w:rFonts w:ascii="Times New Roman" w:hAnsi="Times New Roman"/>
          <w:bCs/>
          <w:spacing w:val="20"/>
          <w:sz w:val="24"/>
          <w:szCs w:val="24"/>
        </w:rPr>
        <w:t>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 xml:space="preserve"> 20___г. </w:t>
      </w:r>
      <w:r>
        <w:rPr>
          <w:rFonts w:ascii="Times New Roman" w:hAnsi="Times New Roman"/>
          <w:bCs/>
          <w:spacing w:val="20"/>
          <w:sz w:val="24"/>
          <w:szCs w:val="24"/>
        </w:rPr>
        <w:t>№________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>_</w:t>
      </w:r>
    </w:p>
    <w:p w:rsidR="00CE3FB0" w:rsidRDefault="00CE3FB0" w:rsidP="00CE3FB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5DC7">
        <w:rPr>
          <w:rFonts w:ascii="Times New Roman" w:hAnsi="Times New Roman"/>
          <w:b/>
          <w:sz w:val="24"/>
          <w:szCs w:val="24"/>
        </w:rPr>
        <w:t>МИНИСТЕРСТВО НАУКИ И ВЫСШЕГО ОБРАЗОВАНИЯ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5DC7">
        <w:rPr>
          <w:rFonts w:ascii="Times New Roman" w:hAnsi="Times New Roman"/>
          <w:b/>
          <w:sz w:val="24"/>
          <w:szCs w:val="24"/>
        </w:rPr>
        <w:t xml:space="preserve"> РОССИЙСКОЙ ФЕДЕРАЦИИ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высшего образования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 xml:space="preserve"> «Южно-Уральский государственный университет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(национальный исследовательский университет)»</w:t>
      </w:r>
    </w:p>
    <w:p w:rsidR="00CE3FB0" w:rsidRPr="003F5DC7" w:rsidRDefault="00CE3FB0" w:rsidP="00CE3F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7"/>
      </w:tblGrid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Вступительно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>е испытани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 xml:space="preserve"> по специальной дисциплине</w:t>
            </w: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с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 xml:space="preserve">пециальность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  <w:vertAlign w:val="superscript"/>
              </w:rPr>
              <w:t>(шифр и наименование специальности)</w:t>
            </w: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Поступающий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</w:rPr>
              <w:tab/>
            </w:r>
            <w:r w:rsidRPr="0000406D">
              <w:rPr>
                <w:rFonts w:ascii="Times New Roman" w:hAnsi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CE3FB0" w:rsidRPr="0000406D" w:rsidTr="00ED2176">
        <w:tc>
          <w:tcPr>
            <w:tcW w:w="6257" w:type="dxa"/>
          </w:tcPr>
          <w:p w:rsidR="00CE3FB0" w:rsidRPr="0000406D" w:rsidRDefault="00CE3FB0" w:rsidP="00ED21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06D">
              <w:rPr>
                <w:rFonts w:ascii="Times New Roman" w:hAnsi="Times New Roman"/>
                <w:sz w:val="24"/>
                <w:szCs w:val="24"/>
              </w:rPr>
              <w:t>Дата проведения экзамена___________________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00406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CE3FB0" w:rsidRDefault="00CE3FB0" w:rsidP="00CE3FB0">
      <w:pPr>
        <w:spacing w:after="0" w:line="360" w:lineRule="auto"/>
        <w:ind w:left="3540" w:hanging="2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 экзамена _________________________</w:t>
      </w:r>
    </w:p>
    <w:p w:rsidR="00CE3FB0" w:rsidRPr="00736C29" w:rsidRDefault="00CE3FB0" w:rsidP="00CE3FB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736C29">
        <w:rPr>
          <w:rFonts w:ascii="Times New Roman" w:hAnsi="Times New Roman"/>
          <w:sz w:val="24"/>
          <w:szCs w:val="24"/>
          <w:vertAlign w:val="superscript"/>
        </w:rPr>
        <w:t>(устно/письменно)</w:t>
      </w:r>
    </w:p>
    <w:p w:rsidR="00CE3FB0" w:rsidRPr="003F5DC7" w:rsidRDefault="00CE3FB0" w:rsidP="00CE3FB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Вопросы по билету: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1.____________________________________________________________________________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  <w:t>Подписи членов комиссии:</w:t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  <w:t>__________________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  <w:t>__________________</w:t>
      </w:r>
    </w:p>
    <w:p w:rsidR="00CE3FB0" w:rsidRPr="003F5DC7" w:rsidRDefault="00CE3FB0" w:rsidP="00CE3F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</w:r>
      <w:r w:rsidRPr="003F5DC7">
        <w:rPr>
          <w:rFonts w:ascii="Times New Roman" w:hAnsi="Times New Roman"/>
          <w:sz w:val="24"/>
          <w:szCs w:val="24"/>
        </w:rPr>
        <w:tab/>
        <w:t>__________________</w:t>
      </w:r>
    </w:p>
    <w:p w:rsidR="00CE3FB0" w:rsidRDefault="00CE3FB0" w:rsidP="00CE3FB0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E3FB0" w:rsidRDefault="00CE3FB0" w:rsidP="00CE3FB0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E3FB0" w:rsidRDefault="00CE3FB0" w:rsidP="00CE3FB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случае устного экзамена сдается заполненный экзаменационной комиссией лист.</w:t>
      </w:r>
    </w:p>
    <w:p w:rsidR="00CE3FB0" w:rsidRDefault="00CE3FB0" w:rsidP="00CE3FB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случае письменного экзамена, ниже и, при необходимости, на дополнительных листах </w:t>
      </w:r>
      <w:r w:rsidRPr="0000406D">
        <w:rPr>
          <w:rFonts w:ascii="Times New Roman" w:hAnsi="Times New Roman" w:cs="Times New Roman"/>
          <w:i/>
        </w:rPr>
        <w:t>приводятся ответы поступающего на заданные вопросы</w:t>
      </w:r>
      <w:r>
        <w:rPr>
          <w:rFonts w:ascii="Times New Roman" w:hAnsi="Times New Roman" w:cs="Times New Roman"/>
          <w:i/>
        </w:rPr>
        <w:t>.</w:t>
      </w:r>
    </w:p>
    <w:p w:rsidR="00CE3FB0" w:rsidRPr="0000406D" w:rsidRDefault="00CE3FB0" w:rsidP="00CE3FB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 проведении письменного экзамена в дистанционном режиме к заполненному комиссией экзаменационному листу прикладываются скан-копии ответов поступающего.</w:t>
      </w:r>
    </w:p>
    <w:p w:rsidR="004974DD" w:rsidRDefault="004974DD">
      <w:bookmarkStart w:id="0" w:name="_GoBack"/>
      <w:bookmarkEnd w:id="0"/>
    </w:p>
    <w:sectPr w:rsidR="004974DD" w:rsidSect="00A4530F">
      <w:footerReference w:type="default" r:id="rId4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911504"/>
      <w:docPartObj>
        <w:docPartGallery w:val="Page Numbers (Bottom of Page)"/>
        <w:docPartUnique/>
      </w:docPartObj>
    </w:sdtPr>
    <w:sdtEndPr/>
    <w:sdtContent>
      <w:p w:rsidR="00FB1A81" w:rsidRDefault="00CE3F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1A81" w:rsidRDefault="00CE3FB0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0"/>
    <w:rsid w:val="004974DD"/>
    <w:rsid w:val="00C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5139D-83DD-401D-B60A-960A02D2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CE3FB0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E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Евгения Валерьевна</dc:creator>
  <cp:keywords/>
  <dc:description/>
  <cp:lastModifiedBy>Кузьменко Евгения Валерьевна</cp:lastModifiedBy>
  <cp:revision>1</cp:revision>
  <dcterms:created xsi:type="dcterms:W3CDTF">2022-02-21T09:56:00Z</dcterms:created>
  <dcterms:modified xsi:type="dcterms:W3CDTF">2022-02-21T09:56:00Z</dcterms:modified>
</cp:coreProperties>
</file>