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45E78" w14:textId="0478CD50" w:rsidR="00794B4E" w:rsidRPr="00730493" w:rsidRDefault="00794B4E" w:rsidP="00794B4E">
      <w:pPr>
        <w:spacing w:after="0" w:line="240" w:lineRule="auto"/>
        <w:jc w:val="center"/>
        <w:rPr>
          <w:rFonts w:ascii="Times New Roman" w:hAnsi="Times New Roman"/>
          <w:b/>
        </w:rPr>
      </w:pPr>
      <w:r w:rsidRPr="00730493">
        <w:rPr>
          <w:rFonts w:ascii="Times New Roman" w:hAnsi="Times New Roman"/>
          <w:b/>
        </w:rPr>
        <w:t xml:space="preserve">ПРИГЛАШАЕМ УЧАСТВОВАТЬ В КОНКУРСЕ </w:t>
      </w:r>
    </w:p>
    <w:p w14:paraId="1FD1C64F" w14:textId="4018F870" w:rsidR="00B717DA" w:rsidRPr="00730493" w:rsidRDefault="00794B4E" w:rsidP="00794B4E">
      <w:pPr>
        <w:spacing w:after="0" w:line="240" w:lineRule="auto"/>
        <w:jc w:val="center"/>
        <w:rPr>
          <w:rFonts w:ascii="Times New Roman" w:hAnsi="Times New Roman"/>
          <w:b/>
        </w:rPr>
      </w:pPr>
      <w:r w:rsidRPr="00730493">
        <w:rPr>
          <w:rFonts w:ascii="Times New Roman" w:hAnsi="Times New Roman"/>
          <w:b/>
        </w:rPr>
        <w:t>СОЦИАЛЬНО ЗНАЧИМЫХ ПРОЕКТОВ ВУЗОВСКИХ КОМАНД</w:t>
      </w:r>
    </w:p>
    <w:p w14:paraId="4DB17793" w14:textId="77777777" w:rsidR="00B717DA" w:rsidRPr="00730493" w:rsidRDefault="00B717DA" w:rsidP="00794B4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29B08FC" w14:textId="6E69AAEC" w:rsidR="00794B4E" w:rsidRPr="00730493" w:rsidRDefault="00794B4E" w:rsidP="007C27B5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730493">
        <w:rPr>
          <w:rFonts w:ascii="Times New Roman" w:hAnsi="Times New Roman"/>
        </w:rPr>
        <w:t xml:space="preserve">Фонд В. Потанина объявляет новый конкурс, направленный на развитие в вузах – участниках Стипендиальной программы Владимира Потанина текущего учебного года - условий для развития социально ориентированной деятельности студентов и преподавателей. </w:t>
      </w:r>
    </w:p>
    <w:p w14:paraId="6CEF8CE1" w14:textId="4F946EFD" w:rsidR="00794B4E" w:rsidRPr="00730493" w:rsidRDefault="00794B4E" w:rsidP="007C27B5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730493">
        <w:rPr>
          <w:rFonts w:ascii="Times New Roman" w:hAnsi="Times New Roman"/>
        </w:rPr>
        <w:t xml:space="preserve">У Фонда накоплен значительный опыт в поддержке социально значимых проектов стипендиатов-магистров и грантополучателей–преподавателей. С 2008 </w:t>
      </w:r>
      <w:r w:rsidR="007C27B5" w:rsidRPr="00730493">
        <w:rPr>
          <w:rFonts w:ascii="Times New Roman" w:hAnsi="Times New Roman"/>
        </w:rPr>
        <w:t>г</w:t>
      </w:r>
      <w:r w:rsidR="00714919" w:rsidRPr="00730493">
        <w:rPr>
          <w:rFonts w:ascii="Times New Roman" w:hAnsi="Times New Roman"/>
        </w:rPr>
        <w:t>.</w:t>
      </w:r>
      <w:r w:rsidR="007C27B5" w:rsidRPr="00730493">
        <w:rPr>
          <w:rFonts w:ascii="Times New Roman" w:hAnsi="Times New Roman"/>
        </w:rPr>
        <w:t xml:space="preserve"> </w:t>
      </w:r>
      <w:r w:rsidR="00730493" w:rsidRPr="00730493">
        <w:rPr>
          <w:rFonts w:ascii="Times New Roman" w:hAnsi="Times New Roman"/>
        </w:rPr>
        <w:t xml:space="preserve">на </w:t>
      </w:r>
      <w:r w:rsidR="007C27B5" w:rsidRPr="00263C3C">
        <w:rPr>
          <w:rFonts w:ascii="Times New Roman" w:hAnsi="Times New Roman"/>
          <w:b/>
        </w:rPr>
        <w:t>Школ</w:t>
      </w:r>
      <w:r w:rsidR="00730493" w:rsidRPr="00263C3C">
        <w:rPr>
          <w:rFonts w:ascii="Times New Roman" w:hAnsi="Times New Roman"/>
          <w:b/>
        </w:rPr>
        <w:t>у</w:t>
      </w:r>
      <w:r w:rsidR="007C27B5" w:rsidRPr="00263C3C">
        <w:rPr>
          <w:rFonts w:ascii="Times New Roman" w:hAnsi="Times New Roman"/>
          <w:b/>
        </w:rPr>
        <w:t xml:space="preserve"> фонда</w:t>
      </w:r>
      <w:r w:rsidRPr="00730493">
        <w:rPr>
          <w:rFonts w:ascii="Times New Roman" w:hAnsi="Times New Roman"/>
        </w:rPr>
        <w:t xml:space="preserve"> приезжают со своими проектными идеями наиболее активные стипендиаты и грантополучатели. </w:t>
      </w:r>
      <w:r w:rsidR="00730493" w:rsidRPr="00730493">
        <w:rPr>
          <w:rFonts w:ascii="Times New Roman" w:hAnsi="Times New Roman"/>
        </w:rPr>
        <w:t>Там</w:t>
      </w:r>
      <w:r w:rsidRPr="00730493">
        <w:rPr>
          <w:rFonts w:ascii="Times New Roman" w:hAnsi="Times New Roman"/>
        </w:rPr>
        <w:t xml:space="preserve"> они дорабатывают проекты под руководством кураторов, получают знания в области социального проектирования, встречаются с интересными людьми и обмениваются идеями.</w:t>
      </w:r>
      <w:r w:rsidR="00714919" w:rsidRPr="00730493">
        <w:rPr>
          <w:rFonts w:ascii="Times New Roman" w:hAnsi="Times New Roman"/>
        </w:rPr>
        <w:t xml:space="preserve"> Команды лучших проектов </w:t>
      </w:r>
      <w:r w:rsidRPr="00730493">
        <w:rPr>
          <w:rFonts w:ascii="Times New Roman" w:hAnsi="Times New Roman"/>
        </w:rPr>
        <w:t>получают финансирование от Фонда.</w:t>
      </w:r>
    </w:p>
    <w:p w14:paraId="3CFC8E65" w14:textId="2B8B00E8" w:rsidR="00794B4E" w:rsidRDefault="00794B4E" w:rsidP="007C27B5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730493">
        <w:rPr>
          <w:rFonts w:ascii="Times New Roman" w:hAnsi="Times New Roman"/>
        </w:rPr>
        <w:t xml:space="preserve">Фонд принял решение распространить свои практики в области поддержки социально значимых проектов студентов и преподавателей и предоставить возможность командам – победителям нового конкурса не только выиграть грант на реализацию проекта, но и узнать </w:t>
      </w:r>
      <w:r w:rsidR="00714919" w:rsidRPr="00730493">
        <w:rPr>
          <w:rFonts w:ascii="Times New Roman" w:hAnsi="Times New Roman"/>
        </w:rPr>
        <w:t xml:space="preserve">об </w:t>
      </w:r>
      <w:r w:rsidRPr="00730493">
        <w:rPr>
          <w:rFonts w:ascii="Times New Roman" w:hAnsi="Times New Roman"/>
        </w:rPr>
        <w:t>опыт</w:t>
      </w:r>
      <w:r w:rsidR="00714919" w:rsidRPr="00730493">
        <w:rPr>
          <w:rFonts w:ascii="Times New Roman" w:hAnsi="Times New Roman"/>
        </w:rPr>
        <w:t>е</w:t>
      </w:r>
      <w:r w:rsidRPr="00730493">
        <w:rPr>
          <w:rFonts w:ascii="Times New Roman" w:hAnsi="Times New Roman"/>
        </w:rPr>
        <w:t xml:space="preserve"> Фонда из первых рук. </w:t>
      </w:r>
      <w:r w:rsidR="00714919" w:rsidRPr="00730493">
        <w:rPr>
          <w:rFonts w:ascii="Times New Roman" w:hAnsi="Times New Roman"/>
        </w:rPr>
        <w:t>Ву</w:t>
      </w:r>
      <w:r w:rsidRPr="00730493">
        <w:rPr>
          <w:rFonts w:ascii="Times New Roman" w:hAnsi="Times New Roman"/>
        </w:rPr>
        <w:t>зовски</w:t>
      </w:r>
      <w:r w:rsidR="00714919" w:rsidRPr="00730493">
        <w:rPr>
          <w:rFonts w:ascii="Times New Roman" w:hAnsi="Times New Roman"/>
        </w:rPr>
        <w:t>е</w:t>
      </w:r>
      <w:r w:rsidRPr="00730493">
        <w:rPr>
          <w:rFonts w:ascii="Times New Roman" w:hAnsi="Times New Roman"/>
        </w:rPr>
        <w:t xml:space="preserve"> команд</w:t>
      </w:r>
      <w:r w:rsidR="00714919" w:rsidRPr="00730493">
        <w:rPr>
          <w:rFonts w:ascii="Times New Roman" w:hAnsi="Times New Roman"/>
        </w:rPr>
        <w:t>ы - победители</w:t>
      </w:r>
      <w:r w:rsidRPr="00730493">
        <w:rPr>
          <w:rFonts w:ascii="Times New Roman" w:hAnsi="Times New Roman"/>
        </w:rPr>
        <w:t xml:space="preserve"> поедут на Школу фонда</w:t>
      </w:r>
      <w:r w:rsidR="00730493" w:rsidRPr="00730493">
        <w:rPr>
          <w:rFonts w:ascii="Times New Roman" w:hAnsi="Times New Roman"/>
        </w:rPr>
        <w:t xml:space="preserve"> (</w:t>
      </w:r>
      <w:r w:rsidR="00730493" w:rsidRPr="00263C3C">
        <w:rPr>
          <w:rFonts w:ascii="Times New Roman" w:hAnsi="Times New Roman"/>
          <w:b/>
        </w:rPr>
        <w:t>4-9 июля 2016 года, Подмосковье</w:t>
      </w:r>
      <w:r w:rsidR="00730493" w:rsidRPr="00730493">
        <w:rPr>
          <w:rFonts w:ascii="Times New Roman" w:hAnsi="Times New Roman"/>
        </w:rPr>
        <w:t>)</w:t>
      </w:r>
      <w:r w:rsidR="00714919" w:rsidRPr="00730493">
        <w:rPr>
          <w:rFonts w:ascii="Times New Roman" w:hAnsi="Times New Roman"/>
        </w:rPr>
        <w:t xml:space="preserve">, где </w:t>
      </w:r>
      <w:r w:rsidRPr="00730493">
        <w:rPr>
          <w:rFonts w:ascii="Times New Roman" w:hAnsi="Times New Roman"/>
        </w:rPr>
        <w:t>пройдут подготовку по специальной программе и увид</w:t>
      </w:r>
      <w:r w:rsidR="00714919" w:rsidRPr="00730493">
        <w:rPr>
          <w:rFonts w:ascii="Times New Roman" w:hAnsi="Times New Roman"/>
        </w:rPr>
        <w:t>я</w:t>
      </w:r>
      <w:r w:rsidRPr="00730493">
        <w:rPr>
          <w:rFonts w:ascii="Times New Roman" w:hAnsi="Times New Roman"/>
        </w:rPr>
        <w:t xml:space="preserve">т, как кураторы работают с проектными идеями стипендиатов и грантополучателей. </w:t>
      </w:r>
    </w:p>
    <w:p w14:paraId="29693514" w14:textId="77777777" w:rsidR="00730493" w:rsidRPr="00730493" w:rsidRDefault="00730493" w:rsidP="007C27B5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</w:p>
    <w:p w14:paraId="1EB08AC2" w14:textId="254570A3" w:rsidR="00794B4E" w:rsidRPr="00730493" w:rsidRDefault="00794B4E" w:rsidP="007C27B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0493">
        <w:rPr>
          <w:rFonts w:ascii="Times New Roman" w:eastAsia="Times New Roman" w:hAnsi="Times New Roman" w:cs="Times New Roman"/>
          <w:b/>
          <w:lang w:eastAsia="ru-RU"/>
        </w:rPr>
        <w:t>Для участия в конкурсе</w:t>
      </w:r>
      <w:r w:rsidRPr="00730493">
        <w:rPr>
          <w:rFonts w:ascii="Times New Roman" w:eastAsia="Times New Roman" w:hAnsi="Times New Roman" w:cs="Times New Roman"/>
          <w:lang w:eastAsia="ru-RU"/>
        </w:rPr>
        <w:t xml:space="preserve"> необходимо собрать </w:t>
      </w:r>
      <w:r w:rsidRPr="00730493">
        <w:rPr>
          <w:rFonts w:ascii="Times New Roman" w:eastAsia="ArialMT" w:hAnsi="Times New Roman"/>
          <w:kern w:val="1"/>
          <w:lang w:eastAsia="ar-SA"/>
        </w:rPr>
        <w:t>проектную команду, объединяющую</w:t>
      </w:r>
      <w:r w:rsidRPr="00730493">
        <w:rPr>
          <w:rFonts w:ascii="Times New Roman" w:hAnsi="Times New Roman"/>
        </w:rPr>
        <w:t xml:space="preserve"> не менее двух и не более четырёх штатных сотрудников вуза. При этом:</w:t>
      </w:r>
    </w:p>
    <w:p w14:paraId="75C7E8D9" w14:textId="77777777" w:rsidR="00794B4E" w:rsidRPr="00730493" w:rsidRDefault="00794B4E" w:rsidP="00794B4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 xml:space="preserve">участники команды должны быть представителями одного вуза; </w:t>
      </w:r>
    </w:p>
    <w:p w14:paraId="113CCBC4" w14:textId="77777777" w:rsidR="00794B4E" w:rsidRPr="00730493" w:rsidRDefault="00794B4E" w:rsidP="00794B4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>от одного вуза может быть подана одна заявка;</w:t>
      </w:r>
    </w:p>
    <w:p w14:paraId="6461C64A" w14:textId="77777777" w:rsidR="00794B4E" w:rsidRPr="00730493" w:rsidRDefault="00794B4E" w:rsidP="00794B4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>заявителем является руководитель проекта.</w:t>
      </w:r>
    </w:p>
    <w:p w14:paraId="53012808" w14:textId="77777777" w:rsidR="00794B4E" w:rsidRPr="00730493" w:rsidRDefault="00794B4E" w:rsidP="007C27B5">
      <w:pPr>
        <w:pStyle w:val="a7"/>
        <w:spacing w:after="0" w:line="240" w:lineRule="auto"/>
        <w:jc w:val="both"/>
        <w:rPr>
          <w:rFonts w:ascii="Times New Roman" w:hAnsi="Times New Roman"/>
        </w:rPr>
      </w:pPr>
    </w:p>
    <w:p w14:paraId="343D02A5" w14:textId="2859BAC0" w:rsidR="00794B4E" w:rsidRPr="00730493" w:rsidRDefault="00794B4E" w:rsidP="007C27B5">
      <w:pPr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0493">
        <w:rPr>
          <w:rFonts w:ascii="Times New Roman" w:eastAsia="Times New Roman" w:hAnsi="Times New Roman" w:cs="Times New Roman"/>
          <w:lang w:eastAsia="ru-RU"/>
        </w:rPr>
        <w:t>На конкурс принимаются</w:t>
      </w:r>
      <w:r w:rsidR="00263C3C">
        <w:rPr>
          <w:rFonts w:ascii="Times New Roman" w:eastAsia="Times New Roman" w:hAnsi="Times New Roman" w:cs="Times New Roman"/>
          <w:lang w:eastAsia="ru-RU"/>
        </w:rPr>
        <w:t xml:space="preserve"> проекты по следующим</w:t>
      </w:r>
      <w:r w:rsidRPr="007304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3C3C">
        <w:rPr>
          <w:rFonts w:ascii="Times New Roman" w:eastAsia="Times New Roman" w:hAnsi="Times New Roman" w:cs="Times New Roman"/>
          <w:b/>
          <w:lang w:eastAsia="ru-RU"/>
        </w:rPr>
        <w:t>направлен</w:t>
      </w:r>
      <w:r w:rsidR="00263C3C" w:rsidRPr="00263C3C">
        <w:rPr>
          <w:rFonts w:ascii="Times New Roman" w:eastAsia="Times New Roman" w:hAnsi="Times New Roman" w:cs="Times New Roman"/>
          <w:b/>
          <w:lang w:eastAsia="ru-RU"/>
        </w:rPr>
        <w:t>иям</w:t>
      </w:r>
      <w:r w:rsidRPr="00730493">
        <w:rPr>
          <w:rFonts w:ascii="Times New Roman" w:eastAsia="Times New Roman" w:hAnsi="Times New Roman" w:cs="Times New Roman"/>
          <w:lang w:eastAsia="ru-RU"/>
        </w:rPr>
        <w:t>:</w:t>
      </w:r>
    </w:p>
    <w:p w14:paraId="239B3342" w14:textId="77777777" w:rsidR="00794B4E" w:rsidRPr="00730493" w:rsidRDefault="00794B4E" w:rsidP="00D300C7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 xml:space="preserve">создание условий для реализации и популяризации в вузе социально значимых образовательных и </w:t>
      </w:r>
      <w:proofErr w:type="spellStart"/>
      <w:r w:rsidRPr="00730493">
        <w:rPr>
          <w:rFonts w:ascii="Times New Roman" w:hAnsi="Times New Roman"/>
        </w:rPr>
        <w:t>внеучебных</w:t>
      </w:r>
      <w:proofErr w:type="spellEnd"/>
      <w:r w:rsidRPr="00730493">
        <w:rPr>
          <w:rFonts w:ascii="Times New Roman" w:hAnsi="Times New Roman"/>
        </w:rPr>
        <w:t>, в том числе волонтерских (добровольческих), инициатив;</w:t>
      </w:r>
    </w:p>
    <w:p w14:paraId="140A311D" w14:textId="2D657C54" w:rsidR="00794B4E" w:rsidRPr="00730493" w:rsidRDefault="00794B4E" w:rsidP="00D300C7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 xml:space="preserve">обучение </w:t>
      </w:r>
      <w:proofErr w:type="spellStart"/>
      <w:r w:rsidRPr="00730493">
        <w:rPr>
          <w:rFonts w:ascii="Times New Roman" w:hAnsi="Times New Roman"/>
        </w:rPr>
        <w:t>фандрайзингу</w:t>
      </w:r>
      <w:proofErr w:type="spellEnd"/>
      <w:r w:rsidRPr="00730493">
        <w:rPr>
          <w:rFonts w:ascii="Times New Roman" w:hAnsi="Times New Roman"/>
        </w:rPr>
        <w:t xml:space="preserve"> (публичному сбору пожертвований) и проведение </w:t>
      </w:r>
      <w:proofErr w:type="spellStart"/>
      <w:r w:rsidRPr="00730493">
        <w:rPr>
          <w:rFonts w:ascii="Times New Roman" w:hAnsi="Times New Roman"/>
        </w:rPr>
        <w:t>фандрайзинговых</w:t>
      </w:r>
      <w:proofErr w:type="spellEnd"/>
      <w:r w:rsidRPr="00730493">
        <w:rPr>
          <w:rFonts w:ascii="Times New Roman" w:hAnsi="Times New Roman"/>
        </w:rPr>
        <w:t xml:space="preserve"> мероприятий (публичных кампаний по сбору пожертвований) для реализации социально значимых образовательных и </w:t>
      </w:r>
      <w:proofErr w:type="spellStart"/>
      <w:r w:rsidRPr="00730493">
        <w:rPr>
          <w:rFonts w:ascii="Times New Roman" w:hAnsi="Times New Roman"/>
        </w:rPr>
        <w:t>внеучебных</w:t>
      </w:r>
      <w:proofErr w:type="spellEnd"/>
      <w:r w:rsidRPr="00730493">
        <w:rPr>
          <w:rFonts w:ascii="Times New Roman" w:hAnsi="Times New Roman"/>
        </w:rPr>
        <w:t>, в том числе волонтерских (добровольческих), инициатив;</w:t>
      </w:r>
    </w:p>
    <w:p w14:paraId="660AD99C" w14:textId="77777777" w:rsidR="00794B4E" w:rsidRPr="00730493" w:rsidRDefault="00794B4E" w:rsidP="00D300C7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>изучение особенностей методологии оказания социальных услуг (служению обществу) и адаптация ее принципов для вузов, в том числе проведение обучающих мероприятий для преподавателей и административных сотрудников, направленных на внедрение ее принципов в образовательный процесс, и стажировки в других вузах, посвящённые изучению этой методологии;</w:t>
      </w:r>
    </w:p>
    <w:p w14:paraId="494B18BA" w14:textId="77777777" w:rsidR="00794B4E" w:rsidRPr="00730493" w:rsidRDefault="00794B4E" w:rsidP="00D300C7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>проведение мероприятий для представителей вузов - участников Программы, направленных на обучение и обмен опытом, продвижение и развитие тематики номинации;</w:t>
      </w:r>
    </w:p>
    <w:p w14:paraId="6100765A" w14:textId="77777777" w:rsidR="00794B4E" w:rsidRPr="00730493" w:rsidRDefault="00794B4E" w:rsidP="00D300C7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>создание электронных информационных ресурсов, посвященных и направленных на развитие взаимодействия представителей вузов - участников Программы, заинтересованных в развитии проектов и постоянной деятельности, связанной с тематикой номинации;</w:t>
      </w:r>
    </w:p>
    <w:p w14:paraId="69C95247" w14:textId="77777777" w:rsidR="00794B4E" w:rsidRDefault="00794B4E" w:rsidP="00D300C7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>участие в конференциях, круглых столах, семинарах, посвященных развитию в вузах инфраструктуры, содействующей социально значимой деятельности студентов и преподавателей.</w:t>
      </w:r>
    </w:p>
    <w:p w14:paraId="1A7CB294" w14:textId="77777777" w:rsidR="00730493" w:rsidRPr="00730493" w:rsidRDefault="00730493" w:rsidP="00730493">
      <w:pPr>
        <w:pStyle w:val="a7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47DD31CE" w14:textId="52E14248" w:rsidR="003A0F1C" w:rsidRDefault="003A0F1C" w:rsidP="007304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Полная информация, включая конкурсные документы и ссылку на форму з</w:t>
      </w:r>
      <w:r w:rsidR="007C27B5" w:rsidRPr="00730493">
        <w:rPr>
          <w:rFonts w:ascii="Times New Roman" w:eastAsia="Times New Roman" w:hAnsi="Times New Roman" w:cs="Times New Roman"/>
          <w:lang w:eastAsia="ru-RU"/>
        </w:rPr>
        <w:t xml:space="preserve">аявки </w:t>
      </w:r>
      <w:r>
        <w:rPr>
          <w:rFonts w:ascii="Times New Roman" w:eastAsia="Times New Roman" w:hAnsi="Times New Roman" w:cs="Times New Roman"/>
          <w:lang w:eastAsia="ru-RU"/>
        </w:rPr>
        <w:t xml:space="preserve">для участия в конкурсе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размещена на</w:t>
      </w:r>
      <w:r w:rsidR="00B515DD" w:rsidRPr="00730493">
        <w:rPr>
          <w:rFonts w:ascii="Times New Roman" w:eastAsia="Times New Roman" w:hAnsi="Times New Roman" w:cs="Times New Roman"/>
          <w:lang w:eastAsia="ru-RU"/>
        </w:rPr>
        <w:t xml:space="preserve"> портале фонда: </w:t>
      </w:r>
      <w:hyperlink r:id="rId5" w:history="1">
        <w:r w:rsidRPr="001E2CCB">
          <w:rPr>
            <w:rStyle w:val="a6"/>
            <w:rFonts w:ascii="Times New Roman" w:eastAsia="Times New Roman" w:hAnsi="Times New Roman" w:cs="Times New Roman"/>
            <w:lang w:eastAsia="ru-RU"/>
          </w:rPr>
          <w:t>https://fondpotanin.ru</w:t>
        </w:r>
      </w:hyperlink>
      <w:r w:rsidR="0073049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3B03EC4" w14:textId="3FB29536" w:rsidR="007856DD" w:rsidRPr="00730493" w:rsidRDefault="003A0F1C" w:rsidP="007304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Заявку необходимо подать </w:t>
      </w:r>
      <w:r w:rsidRPr="00730493">
        <w:rPr>
          <w:rFonts w:ascii="Times New Roman" w:eastAsia="Times New Roman" w:hAnsi="Times New Roman" w:cs="Times New Roman"/>
          <w:b/>
          <w:lang w:eastAsia="ru-RU"/>
        </w:rPr>
        <w:t>до 15 мая 2016 года</w:t>
      </w:r>
    </w:p>
    <w:p w14:paraId="5105F254" w14:textId="77777777" w:rsidR="00730493" w:rsidRDefault="00D71B94" w:rsidP="00730493">
      <w:pPr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30493">
        <w:rPr>
          <w:rFonts w:ascii="Times New Roman" w:eastAsia="Times New Roman" w:hAnsi="Times New Roman" w:cs="Times New Roman"/>
          <w:lang w:eastAsia="ru-RU"/>
        </w:rPr>
        <w:t>Максимальный размер гранта - 200 000 (двести тысяч) рублей; количество грантов (</w:t>
      </w:r>
      <w:r w:rsidR="009328F5" w:rsidRPr="00730493">
        <w:rPr>
          <w:rFonts w:ascii="Times New Roman" w:eastAsia="Times New Roman" w:hAnsi="Times New Roman" w:cs="Times New Roman"/>
          <w:lang w:eastAsia="ru-RU"/>
        </w:rPr>
        <w:t>команд-победителей</w:t>
      </w:r>
      <w:r w:rsidRPr="00730493">
        <w:rPr>
          <w:rFonts w:ascii="Times New Roman" w:eastAsia="Times New Roman" w:hAnsi="Times New Roman" w:cs="Times New Roman"/>
          <w:lang w:eastAsia="ru-RU"/>
        </w:rPr>
        <w:t>) – не более пяти.</w:t>
      </w:r>
    </w:p>
    <w:p w14:paraId="69EDDF68" w14:textId="6C2E5C00" w:rsidR="009328F5" w:rsidRDefault="009328F5" w:rsidP="00730493">
      <w:pPr>
        <w:keepLines/>
        <w:spacing w:after="0" w:line="240" w:lineRule="auto"/>
        <w:ind w:firstLine="426"/>
        <w:jc w:val="both"/>
        <w:rPr>
          <w:rFonts w:ascii="Times New Roman" w:hAnsi="Times New Roman"/>
        </w:rPr>
      </w:pPr>
      <w:r w:rsidRPr="00730493">
        <w:rPr>
          <w:rFonts w:ascii="Times New Roman" w:hAnsi="Times New Roman"/>
        </w:rPr>
        <w:t xml:space="preserve">Конкурс проходит </w:t>
      </w:r>
      <w:r w:rsidR="00550566" w:rsidRPr="00730493">
        <w:rPr>
          <w:rFonts w:ascii="Times New Roman" w:hAnsi="Times New Roman"/>
        </w:rPr>
        <w:t xml:space="preserve">заочно, </w:t>
      </w:r>
      <w:r w:rsidR="00857AA8" w:rsidRPr="00730493">
        <w:rPr>
          <w:rFonts w:ascii="Times New Roman" w:hAnsi="Times New Roman"/>
        </w:rPr>
        <w:t>с</w:t>
      </w:r>
      <w:r w:rsidRPr="00730493">
        <w:rPr>
          <w:rFonts w:ascii="Times New Roman" w:hAnsi="Times New Roman"/>
        </w:rPr>
        <w:t>пис</w:t>
      </w:r>
      <w:r w:rsidR="00D61231" w:rsidRPr="00730493">
        <w:rPr>
          <w:rFonts w:ascii="Times New Roman" w:hAnsi="Times New Roman"/>
        </w:rPr>
        <w:t>о</w:t>
      </w:r>
      <w:r w:rsidRPr="00730493">
        <w:rPr>
          <w:rFonts w:ascii="Times New Roman" w:hAnsi="Times New Roman"/>
        </w:rPr>
        <w:t xml:space="preserve">к победителей </w:t>
      </w:r>
      <w:r w:rsidR="00D61231" w:rsidRPr="00730493">
        <w:rPr>
          <w:rFonts w:ascii="Times New Roman" w:hAnsi="Times New Roman"/>
        </w:rPr>
        <w:t xml:space="preserve">будет опубликован на портале Фонда не позднее </w:t>
      </w:r>
      <w:r w:rsidR="00857AA8" w:rsidRPr="00730493">
        <w:rPr>
          <w:rFonts w:ascii="Times New Roman" w:hAnsi="Times New Roman"/>
        </w:rPr>
        <w:t xml:space="preserve">7 </w:t>
      </w:r>
      <w:r w:rsidR="00D61231" w:rsidRPr="00730493">
        <w:rPr>
          <w:rFonts w:ascii="Times New Roman" w:hAnsi="Times New Roman"/>
        </w:rPr>
        <w:t>июня 2016 года.</w:t>
      </w:r>
    </w:p>
    <w:p w14:paraId="442610E3" w14:textId="77777777" w:rsidR="00730493" w:rsidRPr="00730493" w:rsidRDefault="00730493" w:rsidP="00730493">
      <w:pPr>
        <w:keepLine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52F0013F" w14:textId="194D1E96" w:rsidR="00D61231" w:rsidRPr="00730493" w:rsidRDefault="009328F5" w:rsidP="007C27B5">
      <w:pPr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30493">
        <w:rPr>
          <w:rFonts w:ascii="Times New Roman" w:hAnsi="Times New Roman"/>
        </w:rPr>
        <w:t>Проектные команды – победители принимают участие в Школе фонда</w:t>
      </w:r>
      <w:r w:rsidR="00714919" w:rsidRPr="00730493">
        <w:rPr>
          <w:rFonts w:ascii="Times New Roman" w:hAnsi="Times New Roman"/>
        </w:rPr>
        <w:t>,</w:t>
      </w:r>
      <w:r w:rsidRPr="00730493">
        <w:rPr>
          <w:rFonts w:ascii="Times New Roman" w:hAnsi="Times New Roman"/>
        </w:rPr>
        <w:t xml:space="preserve"> которое является обязательным и осуществляется за счет средств Фонда. </w:t>
      </w:r>
      <w:r w:rsidR="00D61231" w:rsidRPr="00730493">
        <w:rPr>
          <w:rFonts w:ascii="Times New Roman" w:hAnsi="Times New Roman"/>
        </w:rPr>
        <w:t xml:space="preserve">По окончании Школы команды-победители </w:t>
      </w:r>
      <w:r w:rsidR="00550566" w:rsidRPr="00730493">
        <w:rPr>
          <w:rFonts w:ascii="Times New Roman" w:hAnsi="Times New Roman"/>
        </w:rPr>
        <w:t>заключают договор гранта</w:t>
      </w:r>
      <w:r w:rsidR="00D61231" w:rsidRPr="00730493">
        <w:rPr>
          <w:rFonts w:ascii="Times New Roman" w:eastAsia="Times New Roman" w:hAnsi="Times New Roman" w:cs="Times New Roman"/>
          <w:lang w:eastAsia="ru-RU"/>
        </w:rPr>
        <w:t xml:space="preserve">. Продолжительность реализации проектов - 1 календарный год. </w:t>
      </w:r>
    </w:p>
    <w:sectPr w:rsidR="00D61231" w:rsidRPr="0073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8A3"/>
    <w:multiLevelType w:val="hybridMultilevel"/>
    <w:tmpl w:val="B9B25106"/>
    <w:lvl w:ilvl="0" w:tplc="4A5C1B3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906C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FF9"/>
    <w:multiLevelType w:val="multilevel"/>
    <w:tmpl w:val="126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04503"/>
    <w:multiLevelType w:val="hybridMultilevel"/>
    <w:tmpl w:val="DB782C96"/>
    <w:lvl w:ilvl="0" w:tplc="B4906C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903F4"/>
    <w:multiLevelType w:val="hybridMultilevel"/>
    <w:tmpl w:val="D830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452A1"/>
    <w:multiLevelType w:val="hybridMultilevel"/>
    <w:tmpl w:val="49CE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40AC"/>
    <w:multiLevelType w:val="hybridMultilevel"/>
    <w:tmpl w:val="94588EA2"/>
    <w:lvl w:ilvl="0" w:tplc="B4906C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49A9"/>
    <w:multiLevelType w:val="hybridMultilevel"/>
    <w:tmpl w:val="30A45D0E"/>
    <w:lvl w:ilvl="0" w:tplc="B4906C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090D"/>
    <w:multiLevelType w:val="hybridMultilevel"/>
    <w:tmpl w:val="EEE465E6"/>
    <w:lvl w:ilvl="0" w:tplc="B4906C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FD5"/>
    <w:multiLevelType w:val="hybridMultilevel"/>
    <w:tmpl w:val="8F36ACD2"/>
    <w:lvl w:ilvl="0" w:tplc="4A5C1B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62BC1"/>
    <w:multiLevelType w:val="hybridMultilevel"/>
    <w:tmpl w:val="BF0CD7EE"/>
    <w:lvl w:ilvl="0" w:tplc="B4906C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689F"/>
    <w:multiLevelType w:val="hybridMultilevel"/>
    <w:tmpl w:val="D830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24CBB"/>
    <w:multiLevelType w:val="hybridMultilevel"/>
    <w:tmpl w:val="E9B8FA10"/>
    <w:lvl w:ilvl="0" w:tplc="B4906C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3240C"/>
    <w:multiLevelType w:val="hybridMultilevel"/>
    <w:tmpl w:val="3C306022"/>
    <w:lvl w:ilvl="0" w:tplc="B4906C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A2472"/>
    <w:multiLevelType w:val="hybridMultilevel"/>
    <w:tmpl w:val="BA280F94"/>
    <w:lvl w:ilvl="0" w:tplc="4A5C1B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35B61"/>
    <w:multiLevelType w:val="hybridMultilevel"/>
    <w:tmpl w:val="9F9A7A32"/>
    <w:lvl w:ilvl="0" w:tplc="4A5C1B3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906C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A5C1B3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08"/>
    <w:rsid w:val="000021D0"/>
    <w:rsid w:val="00027CC7"/>
    <w:rsid w:val="000E36B0"/>
    <w:rsid w:val="001A4008"/>
    <w:rsid w:val="00263C3C"/>
    <w:rsid w:val="00305F1C"/>
    <w:rsid w:val="003412AE"/>
    <w:rsid w:val="00352632"/>
    <w:rsid w:val="00382436"/>
    <w:rsid w:val="003A0F1C"/>
    <w:rsid w:val="003A308D"/>
    <w:rsid w:val="003B6655"/>
    <w:rsid w:val="003D5B91"/>
    <w:rsid w:val="004300E4"/>
    <w:rsid w:val="004A114C"/>
    <w:rsid w:val="005354E3"/>
    <w:rsid w:val="00550566"/>
    <w:rsid w:val="005703D9"/>
    <w:rsid w:val="005D6EB3"/>
    <w:rsid w:val="00611FEF"/>
    <w:rsid w:val="006A1D1C"/>
    <w:rsid w:val="006B47F9"/>
    <w:rsid w:val="00714919"/>
    <w:rsid w:val="00716C8F"/>
    <w:rsid w:val="00730493"/>
    <w:rsid w:val="007856DD"/>
    <w:rsid w:val="00794B4E"/>
    <w:rsid w:val="007C27B5"/>
    <w:rsid w:val="007D4F60"/>
    <w:rsid w:val="007F0AFE"/>
    <w:rsid w:val="00815BB8"/>
    <w:rsid w:val="0082450D"/>
    <w:rsid w:val="00857AA8"/>
    <w:rsid w:val="00905EC9"/>
    <w:rsid w:val="009108CF"/>
    <w:rsid w:val="009328F5"/>
    <w:rsid w:val="00957E8C"/>
    <w:rsid w:val="00974FF0"/>
    <w:rsid w:val="009A4652"/>
    <w:rsid w:val="009E4E01"/>
    <w:rsid w:val="009F097E"/>
    <w:rsid w:val="00A44BBF"/>
    <w:rsid w:val="00A508E4"/>
    <w:rsid w:val="00A66903"/>
    <w:rsid w:val="00A753E6"/>
    <w:rsid w:val="00AC6670"/>
    <w:rsid w:val="00AD2948"/>
    <w:rsid w:val="00AE4786"/>
    <w:rsid w:val="00B515DD"/>
    <w:rsid w:val="00B717DA"/>
    <w:rsid w:val="00C9100B"/>
    <w:rsid w:val="00D300C7"/>
    <w:rsid w:val="00D473FF"/>
    <w:rsid w:val="00D61231"/>
    <w:rsid w:val="00D71B94"/>
    <w:rsid w:val="00DA7E63"/>
    <w:rsid w:val="00DD2C5A"/>
    <w:rsid w:val="00E75964"/>
    <w:rsid w:val="00EC360A"/>
    <w:rsid w:val="00F24E87"/>
    <w:rsid w:val="00F47279"/>
    <w:rsid w:val="00FB1A7E"/>
    <w:rsid w:val="00FC4C68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2671"/>
  <w15:chartTrackingRefBased/>
  <w15:docId w15:val="{B23E3F16-7A9F-4664-B403-3C0BED4E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0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47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4786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B717D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B717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B717DA"/>
    <w:rPr>
      <w:sz w:val="20"/>
      <w:szCs w:val="20"/>
    </w:rPr>
  </w:style>
  <w:style w:type="paragraph" w:styleId="ab">
    <w:name w:val="Title"/>
    <w:basedOn w:val="a"/>
    <w:link w:val="ac"/>
    <w:qFormat/>
    <w:rsid w:val="00B717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c">
    <w:name w:val="Название Знак"/>
    <w:basedOn w:val="a0"/>
    <w:link w:val="ab"/>
    <w:rsid w:val="00B717DA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Textsotbivkoj3">
    <w:name w:val="Text s otbivkoj 3"/>
    <w:basedOn w:val="a"/>
    <w:rsid w:val="00B717DA"/>
    <w:pPr>
      <w:widowControl w:val="0"/>
      <w:autoSpaceDE w:val="0"/>
      <w:autoSpaceDN w:val="0"/>
      <w:adjustRightInd w:val="0"/>
      <w:spacing w:before="170" w:after="0" w:line="288" w:lineRule="auto"/>
      <w:ind w:left="737"/>
      <w:jc w:val="both"/>
      <w:textAlignment w:val="baseline"/>
    </w:pPr>
    <w:rPr>
      <w:rFonts w:ascii="PragmaticaC" w:eastAsia="Times New Roman" w:hAnsi="PragmaticaC" w:cs="Times New Roman"/>
      <w:color w:val="000000"/>
      <w:lang w:eastAsia="ru-RU"/>
    </w:rPr>
  </w:style>
  <w:style w:type="paragraph" w:customStyle="1" w:styleId="11">
    <w:name w:val="Название1"/>
    <w:basedOn w:val="a"/>
    <w:rsid w:val="00B717DA"/>
    <w:pPr>
      <w:widowControl w:val="0"/>
      <w:spacing w:after="0" w:line="240" w:lineRule="auto"/>
      <w:ind w:firstLine="720"/>
      <w:jc w:val="center"/>
      <w:outlineLvl w:val="0"/>
    </w:pPr>
    <w:rPr>
      <w:rFonts w:ascii="Times New Roman CYR" w:eastAsia="Times New Roman" w:hAnsi="Times New Roman CYR" w:cs="Times New Roman"/>
      <w:b/>
      <w:i/>
      <w:snapToGrid w:val="0"/>
      <w:szCs w:val="20"/>
      <w:lang w:eastAsia="ru-RU"/>
    </w:rPr>
  </w:style>
  <w:style w:type="paragraph" w:styleId="ad">
    <w:name w:val="Body Text"/>
    <w:basedOn w:val="a"/>
    <w:link w:val="ae"/>
    <w:rsid w:val="00D473FF"/>
    <w:pPr>
      <w:spacing w:after="0" w:line="240" w:lineRule="auto"/>
      <w:jc w:val="both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473FF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ndpotan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U1553</dc:creator>
  <cp:keywords/>
  <dc:description/>
  <cp:lastModifiedBy>U0264</cp:lastModifiedBy>
  <cp:revision>8</cp:revision>
  <dcterms:created xsi:type="dcterms:W3CDTF">2016-03-29T13:30:00Z</dcterms:created>
  <dcterms:modified xsi:type="dcterms:W3CDTF">2016-04-01T11:12:00Z</dcterms:modified>
</cp:coreProperties>
</file>