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73" w:rsidRPr="00D7584D" w:rsidRDefault="00554EE5" w:rsidP="00D7584D">
      <w:pPr>
        <w:pStyle w:val="a4"/>
        <w:tabs>
          <w:tab w:val="left" w:pos="2268"/>
          <w:tab w:val="left" w:pos="2922"/>
        </w:tabs>
        <w:ind w:left="-851" w:firstLine="1277"/>
        <w:jc w:val="left"/>
        <w:rPr>
          <w:i/>
          <w:noProof/>
        </w:rPr>
      </w:pPr>
      <w:r w:rsidRPr="00554EE5">
        <w:rPr>
          <w:rFonts w:ascii="Garamond" w:hAnsi="Garamond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3pt;margin-top:12.05pt;width:445pt;height:54.65pt;z-index:-251658752;mso-width-relative:margin;mso-height-relative:margin" strokecolor="white">
            <v:textbox style="mso-next-textbox:#_x0000_s1026">
              <w:txbxContent>
                <w:p w:rsidR="00B87873" w:rsidRPr="00B87873" w:rsidRDefault="00B87873" w:rsidP="00B87873">
                  <w:pPr>
                    <w:shd w:val="clear" w:color="auto" w:fill="FFFFFF"/>
                    <w:spacing w:after="0" w:line="240" w:lineRule="auto"/>
                    <w:ind w:right="-183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78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Частное учреждение </w:t>
                  </w:r>
                  <w:proofErr w:type="gramStart"/>
                  <w:r w:rsidRPr="00B878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образовательная</w:t>
                  </w:r>
                  <w:proofErr w:type="gramEnd"/>
                </w:p>
                <w:p w:rsidR="00B87873" w:rsidRPr="00B87873" w:rsidRDefault="00B87873" w:rsidP="00B87873">
                  <w:pPr>
                    <w:shd w:val="clear" w:color="auto" w:fill="FFFFFF"/>
                    <w:spacing w:after="0" w:line="240" w:lineRule="auto"/>
                    <w:ind w:right="-183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78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высшего образования</w:t>
                  </w:r>
                </w:p>
                <w:p w:rsidR="00B87873" w:rsidRPr="00B87873" w:rsidRDefault="00B87873" w:rsidP="00B87873">
                  <w:pPr>
                    <w:shd w:val="clear" w:color="auto" w:fill="FFFFFF"/>
                    <w:ind w:right="-1829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87873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«Омская гуманитарная академия»</w:t>
                  </w:r>
                </w:p>
                <w:p w:rsidR="00B87873" w:rsidRPr="001C74B9" w:rsidRDefault="00B87873" w:rsidP="00B87873">
                  <w:pPr>
                    <w:ind w:left="1701" w:right="-1829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87873">
        <w:rPr>
          <w:rFonts w:ascii="Garamond" w:hAnsi="Garamond"/>
          <w:noProof/>
          <w:sz w:val="32"/>
          <w:szCs w:val="32"/>
        </w:rPr>
        <w:drawing>
          <wp:inline distT="0" distB="0" distL="0" distR="0">
            <wp:extent cx="1274445" cy="11912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873" w:rsidRPr="00560006">
        <w:rPr>
          <w:sz w:val="24"/>
          <w:szCs w:val="24"/>
        </w:rPr>
        <w:t>ИНФОРМАЦИОННОЕ ПИСЬМО</w:t>
      </w:r>
    </w:p>
    <w:p w:rsidR="00B87873" w:rsidRPr="005B5686" w:rsidRDefault="00B87873" w:rsidP="00B87873">
      <w:pPr>
        <w:pStyle w:val="a4"/>
        <w:tabs>
          <w:tab w:val="left" w:pos="2268"/>
          <w:tab w:val="left" w:pos="5653"/>
        </w:tabs>
        <w:ind w:left="-851" w:firstLine="1277"/>
        <w:rPr>
          <w:sz w:val="20"/>
        </w:rPr>
      </w:pPr>
    </w:p>
    <w:p w:rsidR="00B87873" w:rsidRDefault="00B87873" w:rsidP="00B87873">
      <w:pPr>
        <w:pStyle w:val="a4"/>
        <w:tabs>
          <w:tab w:val="left" w:pos="2268"/>
          <w:tab w:val="left" w:pos="5653"/>
        </w:tabs>
        <w:ind w:left="-851" w:firstLine="1277"/>
        <w:rPr>
          <w:sz w:val="24"/>
          <w:szCs w:val="24"/>
        </w:rPr>
      </w:pPr>
      <w:r w:rsidRPr="00B87873">
        <w:rPr>
          <w:sz w:val="24"/>
          <w:szCs w:val="24"/>
        </w:rPr>
        <w:t>Х</w:t>
      </w:r>
      <w:proofErr w:type="gramStart"/>
      <w:r w:rsidRPr="00B87873"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Международная научно-практическая конференция</w:t>
      </w:r>
      <w:r w:rsidRPr="00B87873">
        <w:rPr>
          <w:sz w:val="24"/>
          <w:szCs w:val="24"/>
        </w:rPr>
        <w:t xml:space="preserve"> студентов и магистр</w:t>
      </w:r>
      <w:r w:rsidR="007C6FF5">
        <w:rPr>
          <w:sz w:val="24"/>
          <w:szCs w:val="24"/>
        </w:rPr>
        <w:t>антов «Студенческая весна-2016»</w:t>
      </w:r>
    </w:p>
    <w:p w:rsidR="00B87873" w:rsidRPr="005B5686" w:rsidRDefault="00B87873" w:rsidP="00B87873">
      <w:pPr>
        <w:pStyle w:val="a6"/>
        <w:spacing w:line="276" w:lineRule="auto"/>
        <w:rPr>
          <w:i w:val="0"/>
          <w:sz w:val="20"/>
        </w:rPr>
      </w:pPr>
    </w:p>
    <w:p w:rsidR="00B87873" w:rsidRPr="00836EED" w:rsidRDefault="00655012" w:rsidP="00B87873">
      <w:pPr>
        <w:pStyle w:val="a6"/>
        <w:spacing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19</w:t>
      </w:r>
      <w:r w:rsidR="00B87873">
        <w:rPr>
          <w:i w:val="0"/>
          <w:sz w:val="24"/>
          <w:szCs w:val="24"/>
        </w:rPr>
        <w:t xml:space="preserve"> апреля </w:t>
      </w:r>
      <w:r w:rsidR="00B87873" w:rsidRPr="00560006">
        <w:rPr>
          <w:i w:val="0"/>
          <w:sz w:val="24"/>
          <w:szCs w:val="24"/>
        </w:rPr>
        <w:t>2016</w:t>
      </w:r>
      <w:r w:rsidR="00B87873" w:rsidRPr="00560006">
        <w:rPr>
          <w:b w:val="0"/>
          <w:i w:val="0"/>
          <w:sz w:val="24"/>
          <w:szCs w:val="24"/>
        </w:rPr>
        <w:t xml:space="preserve"> </w:t>
      </w:r>
      <w:r w:rsidR="00B87873" w:rsidRPr="00836EED">
        <w:rPr>
          <w:i w:val="0"/>
          <w:sz w:val="24"/>
          <w:szCs w:val="24"/>
        </w:rPr>
        <w:t>года</w:t>
      </w:r>
    </w:p>
    <w:p w:rsidR="00B87873" w:rsidRPr="005B5686" w:rsidRDefault="00B87873" w:rsidP="00B87873">
      <w:pPr>
        <w:pStyle w:val="a4"/>
        <w:rPr>
          <w:i/>
          <w:sz w:val="20"/>
        </w:rPr>
      </w:pPr>
    </w:p>
    <w:p w:rsidR="00B87873" w:rsidRPr="00B071BE" w:rsidRDefault="00D7584D" w:rsidP="00B071BE">
      <w:pPr>
        <w:pStyle w:val="a4"/>
        <w:tabs>
          <w:tab w:val="left" w:pos="2268"/>
          <w:tab w:val="left" w:pos="5653"/>
        </w:tabs>
        <w:ind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ЧУОО </w:t>
      </w:r>
      <w:proofErr w:type="gramStart"/>
      <w:r>
        <w:rPr>
          <w:b w:val="0"/>
          <w:sz w:val="24"/>
          <w:szCs w:val="24"/>
        </w:rPr>
        <w:t>ВО</w:t>
      </w:r>
      <w:proofErr w:type="gramEnd"/>
      <w:r>
        <w:rPr>
          <w:b w:val="0"/>
          <w:sz w:val="24"/>
          <w:szCs w:val="24"/>
        </w:rPr>
        <w:t xml:space="preserve"> </w:t>
      </w:r>
      <w:r w:rsidR="00B87873" w:rsidRPr="00B071BE">
        <w:rPr>
          <w:b w:val="0"/>
          <w:sz w:val="24"/>
          <w:szCs w:val="24"/>
        </w:rPr>
        <w:t>«Омская гуманитарная академия» приглашает</w:t>
      </w:r>
      <w:r w:rsidR="005B5686" w:rsidRPr="00B071BE">
        <w:rPr>
          <w:b w:val="0"/>
          <w:sz w:val="24"/>
          <w:szCs w:val="24"/>
        </w:rPr>
        <w:t xml:space="preserve"> студентов, магистрантов, аспирантов,</w:t>
      </w:r>
      <w:r w:rsidR="00B87873" w:rsidRPr="00B071BE">
        <w:rPr>
          <w:b w:val="0"/>
          <w:sz w:val="24"/>
          <w:szCs w:val="24"/>
        </w:rPr>
        <w:t xml:space="preserve"> </w:t>
      </w:r>
      <w:r w:rsidR="005B5686" w:rsidRPr="00B071BE">
        <w:rPr>
          <w:b w:val="0"/>
          <w:sz w:val="24"/>
          <w:szCs w:val="24"/>
        </w:rPr>
        <w:t>соискателей,</w:t>
      </w:r>
      <w:r w:rsidR="005B5686" w:rsidRPr="00B071BE">
        <w:rPr>
          <w:sz w:val="24"/>
          <w:szCs w:val="24"/>
        </w:rPr>
        <w:t xml:space="preserve"> </w:t>
      </w:r>
      <w:r w:rsidR="00B87873" w:rsidRPr="00B071BE">
        <w:rPr>
          <w:b w:val="0"/>
          <w:sz w:val="24"/>
          <w:szCs w:val="24"/>
        </w:rPr>
        <w:t xml:space="preserve">принять участие в работе </w:t>
      </w:r>
      <w:r w:rsidR="00B12C2B" w:rsidRPr="00B071BE">
        <w:rPr>
          <w:sz w:val="24"/>
          <w:szCs w:val="24"/>
        </w:rPr>
        <w:t>секций Х</w:t>
      </w:r>
      <w:r w:rsidR="00B12C2B" w:rsidRPr="00B071BE">
        <w:rPr>
          <w:sz w:val="24"/>
          <w:szCs w:val="24"/>
          <w:lang w:val="en-US"/>
        </w:rPr>
        <w:t>I</w:t>
      </w:r>
      <w:r w:rsidR="00B12C2B" w:rsidRPr="00B071BE">
        <w:rPr>
          <w:sz w:val="24"/>
          <w:szCs w:val="24"/>
        </w:rPr>
        <w:t xml:space="preserve"> Международной научно-практической конференции студентов и магистрантов «Студенческая весна-201</w:t>
      </w:r>
      <w:r w:rsidR="00C47181" w:rsidRPr="00B071BE">
        <w:rPr>
          <w:sz w:val="24"/>
          <w:szCs w:val="24"/>
        </w:rPr>
        <w:t>6</w:t>
      </w:r>
      <w:r w:rsidR="00B12C2B" w:rsidRPr="00B071BE">
        <w:rPr>
          <w:sz w:val="24"/>
          <w:szCs w:val="24"/>
        </w:rPr>
        <w:t>»</w:t>
      </w:r>
      <w:r w:rsidR="00B87873" w:rsidRPr="00B071BE">
        <w:rPr>
          <w:sz w:val="24"/>
          <w:szCs w:val="24"/>
        </w:rPr>
        <w:t>:</w:t>
      </w:r>
    </w:p>
    <w:p w:rsidR="00B12C2B" w:rsidRPr="00B071BE" w:rsidRDefault="00B12C2B" w:rsidP="00B07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1.</w:t>
      </w:r>
      <w:r w:rsidR="0061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1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</w:t>
      </w:r>
      <w:r w:rsidR="00610F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листика в глобальном обществе</w:t>
      </w:r>
      <w:r w:rsidR="00826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3CE" w:rsidRDefault="00B12C2B" w:rsidP="00610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2.</w:t>
      </w:r>
      <w:r w:rsidR="0061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1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пр</w:t>
      </w:r>
      <w:r w:rsidR="00610F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облемы осмысления современности</w:t>
      </w:r>
      <w:r w:rsidR="00826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3CE" w:rsidRDefault="00B12C2B" w:rsidP="00610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3.</w:t>
      </w:r>
      <w:r w:rsidRPr="00B0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</w:t>
      </w:r>
      <w:r w:rsidR="0061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gramEnd"/>
      <w:r w:rsidR="0061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обществе</w:t>
      </w:r>
      <w:r w:rsidR="00826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3CE" w:rsidRDefault="00B12C2B" w:rsidP="00610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4.</w:t>
      </w:r>
      <w:r w:rsidRPr="00B0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управления в современном обществе</w:t>
      </w:r>
      <w:r w:rsidR="00826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FFF" w:rsidRPr="00B071BE" w:rsidRDefault="00B12C2B" w:rsidP="00610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5.</w:t>
      </w:r>
      <w:r w:rsidRPr="00B0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в современной России</w:t>
      </w:r>
      <w:r w:rsidR="00610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074" w:rsidRPr="00B071BE" w:rsidRDefault="00B12C2B" w:rsidP="00B07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6.</w:t>
      </w:r>
      <w:r w:rsidRPr="00B0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Актуальные проблемы педагогики, психологии и социальной работы.</w:t>
      </w:r>
    </w:p>
    <w:p w:rsidR="00B12C2B" w:rsidRPr="00B071BE" w:rsidRDefault="00B12C2B" w:rsidP="00B12C2B">
      <w:pPr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BE">
        <w:rPr>
          <w:rFonts w:ascii="Times New Roman" w:hAnsi="Times New Roman" w:cs="Times New Roman"/>
          <w:sz w:val="24"/>
          <w:szCs w:val="24"/>
        </w:rPr>
        <w:t xml:space="preserve">По результатам работы Конференции будет издан сборник научных трудов. </w:t>
      </w:r>
      <w:r w:rsidRPr="00B071BE">
        <w:rPr>
          <w:rFonts w:ascii="Times New Roman" w:hAnsi="Times New Roman" w:cs="Times New Roman"/>
          <w:b/>
          <w:sz w:val="24"/>
          <w:szCs w:val="24"/>
        </w:rPr>
        <w:t>Организационный взнос</w:t>
      </w:r>
      <w:r w:rsidRPr="00B071BE">
        <w:rPr>
          <w:rFonts w:ascii="Times New Roman" w:hAnsi="Times New Roman" w:cs="Times New Roman"/>
          <w:sz w:val="24"/>
          <w:szCs w:val="24"/>
        </w:rPr>
        <w:t xml:space="preserve"> за участие в Конференции составляет </w:t>
      </w:r>
      <w:r w:rsidR="004E6659" w:rsidRPr="00B071BE">
        <w:rPr>
          <w:rFonts w:ascii="Times New Roman" w:hAnsi="Times New Roman" w:cs="Times New Roman"/>
          <w:b/>
          <w:sz w:val="24"/>
          <w:szCs w:val="24"/>
        </w:rPr>
        <w:t>25</w:t>
      </w:r>
      <w:r w:rsidRPr="00B071BE">
        <w:rPr>
          <w:rFonts w:ascii="Times New Roman" w:hAnsi="Times New Roman" w:cs="Times New Roman"/>
          <w:b/>
          <w:sz w:val="24"/>
          <w:szCs w:val="24"/>
        </w:rPr>
        <w:t>0 руб.</w:t>
      </w:r>
      <w:r w:rsidRPr="00B071BE">
        <w:rPr>
          <w:rFonts w:ascii="Times New Roman" w:hAnsi="Times New Roman" w:cs="Times New Roman"/>
          <w:sz w:val="24"/>
          <w:szCs w:val="24"/>
        </w:rPr>
        <w:t xml:space="preserve"> В случае заочного участия в Конференции сборник будет выслан </w:t>
      </w:r>
      <w:r w:rsidR="005504D0">
        <w:rPr>
          <w:rFonts w:ascii="Times New Roman" w:hAnsi="Times New Roman" w:cs="Times New Roman"/>
          <w:sz w:val="24"/>
          <w:szCs w:val="24"/>
        </w:rPr>
        <w:t>по адресу, указанному в заявке.</w:t>
      </w:r>
    </w:p>
    <w:p w:rsidR="00B12C2B" w:rsidRPr="00B071BE" w:rsidRDefault="00B12C2B" w:rsidP="00B12C2B">
      <w:pPr>
        <w:pStyle w:val="a6"/>
        <w:spacing w:line="276" w:lineRule="auto"/>
        <w:ind w:firstLine="540"/>
        <w:rPr>
          <w:bCs/>
          <w:i w:val="0"/>
          <w:sz w:val="24"/>
          <w:szCs w:val="24"/>
        </w:rPr>
      </w:pPr>
      <w:r w:rsidRPr="00B071BE">
        <w:rPr>
          <w:bCs/>
          <w:i w:val="0"/>
          <w:sz w:val="24"/>
          <w:szCs w:val="24"/>
        </w:rPr>
        <w:t>НЕОБХОДИМЫЕ ДОКУМЕНТЫ И СРОКИ ИХ ПРЕДОСТАВЛЕНИЯ</w:t>
      </w:r>
    </w:p>
    <w:p w:rsidR="002E21F3" w:rsidRDefault="00B12C2B" w:rsidP="002E21F3">
      <w:pPr>
        <w:widowControl w:val="0"/>
        <w:tabs>
          <w:tab w:val="left" w:pos="9354"/>
        </w:tabs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71BE">
        <w:rPr>
          <w:rFonts w:ascii="Times New Roman" w:hAnsi="Times New Roman" w:cs="Times New Roman"/>
          <w:bCs/>
          <w:sz w:val="24"/>
          <w:szCs w:val="24"/>
        </w:rPr>
        <w:t xml:space="preserve">Для участия в работе конференции необходимо предоставить </w:t>
      </w:r>
      <w:r w:rsidR="00C47181" w:rsidRPr="00B071BE">
        <w:rPr>
          <w:rFonts w:ascii="Times New Roman" w:hAnsi="Times New Roman" w:cs="Times New Roman"/>
          <w:b/>
          <w:bCs/>
          <w:sz w:val="24"/>
          <w:szCs w:val="24"/>
        </w:rPr>
        <w:t>до 5 апреля 2016</w:t>
      </w:r>
      <w:r w:rsidRPr="00B071B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B071BE">
        <w:rPr>
          <w:rFonts w:ascii="Times New Roman" w:hAnsi="Times New Roman" w:cs="Times New Roman"/>
          <w:bCs/>
          <w:sz w:val="24"/>
          <w:szCs w:val="24"/>
        </w:rPr>
        <w:t xml:space="preserve">  (в электронном виде по </w:t>
      </w:r>
      <w:r w:rsidRPr="00B071BE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B071BE">
        <w:rPr>
          <w:rFonts w:ascii="Times New Roman" w:hAnsi="Times New Roman" w:cs="Times New Roman"/>
          <w:bCs/>
          <w:sz w:val="24"/>
          <w:szCs w:val="24"/>
        </w:rPr>
        <w:t>-</w:t>
      </w:r>
      <w:r w:rsidRPr="00B071BE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B071BE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="002E21F3" w:rsidRPr="0073080C">
          <w:rPr>
            <w:rStyle w:val="a9"/>
            <w:rFonts w:ascii="Times New Roman" w:hAnsi="Times New Roman" w:cs="Times New Roman"/>
            <w:b/>
            <w:sz w:val="24"/>
            <w:szCs w:val="24"/>
          </w:rPr>
          <w:t>omga-konference@mail.ru</w:t>
        </w:r>
      </w:hyperlink>
      <w:proofErr w:type="gramEnd"/>
    </w:p>
    <w:p w:rsidR="002E21F3" w:rsidRDefault="002E21F3" w:rsidP="002E21F3">
      <w:pPr>
        <w:widowControl w:val="0"/>
        <w:tabs>
          <w:tab w:val="left" w:pos="9354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="00B12C2B" w:rsidRPr="002E21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B12C2B" w:rsidRPr="002E21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(заполняется на каждого автора статьи отдельно)</w:t>
      </w:r>
      <w:r w:rsidR="00F14DE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12C2B" w:rsidRPr="002E21F3" w:rsidRDefault="002E21F3" w:rsidP="002E21F3">
      <w:pPr>
        <w:widowControl w:val="0"/>
        <w:tabs>
          <w:tab w:val="left" w:pos="9354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="00B12C2B" w:rsidRPr="002E21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</w:t>
      </w:r>
      <w:proofErr w:type="gramStart"/>
      <w:r w:rsidR="00B12C2B" w:rsidRPr="002E21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кст ст</w:t>
      </w:r>
      <w:proofErr w:type="gramEnd"/>
      <w:r w:rsidR="00B12C2B" w:rsidRPr="002E21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атьи в электронном варианте</w:t>
      </w:r>
      <w:r w:rsidR="00F14DEF" w:rsidRPr="00F14D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E21F3" w:rsidRDefault="002E21F3" w:rsidP="00914CFA">
      <w:pPr>
        <w:pStyle w:val="a6"/>
        <w:spacing w:line="276" w:lineRule="auto"/>
        <w:ind w:firstLine="540"/>
        <w:jc w:val="left"/>
        <w:rPr>
          <w:bCs/>
          <w:i w:val="0"/>
          <w:sz w:val="24"/>
          <w:szCs w:val="24"/>
        </w:rPr>
      </w:pPr>
    </w:p>
    <w:p w:rsidR="00B12C2B" w:rsidRDefault="00B12C2B" w:rsidP="00B12C2B">
      <w:pPr>
        <w:pStyle w:val="a6"/>
        <w:spacing w:line="276" w:lineRule="auto"/>
        <w:ind w:firstLine="540"/>
        <w:rPr>
          <w:bCs/>
          <w:i w:val="0"/>
          <w:caps/>
          <w:sz w:val="24"/>
          <w:szCs w:val="24"/>
        </w:rPr>
      </w:pPr>
      <w:r w:rsidRPr="00B071BE">
        <w:rPr>
          <w:bCs/>
          <w:i w:val="0"/>
          <w:sz w:val="24"/>
          <w:szCs w:val="24"/>
        </w:rPr>
        <w:t xml:space="preserve">ТРЕБОВАНИЯ К ОФОРМЛЕНИЮ </w:t>
      </w:r>
      <w:r w:rsidR="00342132">
        <w:rPr>
          <w:bCs/>
          <w:i w:val="0"/>
          <w:caps/>
          <w:sz w:val="24"/>
          <w:szCs w:val="24"/>
        </w:rPr>
        <w:t>статьи</w:t>
      </w:r>
      <w:r w:rsidRPr="00B071BE">
        <w:rPr>
          <w:bCs/>
          <w:i w:val="0"/>
          <w:caps/>
          <w:sz w:val="24"/>
          <w:szCs w:val="24"/>
        </w:rPr>
        <w:t xml:space="preserve"> </w:t>
      </w:r>
    </w:p>
    <w:p w:rsidR="00342132" w:rsidRPr="00342132" w:rsidRDefault="00342132" w:rsidP="00342132">
      <w:pPr>
        <w:shd w:val="clear" w:color="auto" w:fill="FFFFFF"/>
        <w:tabs>
          <w:tab w:val="left" w:pos="0"/>
          <w:tab w:val="left" w:pos="36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2132">
        <w:rPr>
          <w:rFonts w:ascii="Times New Roman" w:hAnsi="Times New Roman"/>
          <w:color w:val="000000"/>
          <w:sz w:val="24"/>
          <w:szCs w:val="24"/>
        </w:rPr>
        <w:t>Представленный материал должен соответствовать тематике Конференции, исключать плагиат, быть актуальным, структурированным и оформленным в соответствии с требованиями.</w:t>
      </w:r>
    </w:p>
    <w:p w:rsidR="00342132" w:rsidRPr="00342132" w:rsidRDefault="00342132" w:rsidP="00342132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2132">
        <w:rPr>
          <w:rFonts w:ascii="Times New Roman" w:hAnsi="Times New Roman"/>
          <w:color w:val="000000"/>
          <w:sz w:val="24"/>
          <w:szCs w:val="24"/>
        </w:rPr>
        <w:t>1. Требования к оформлению статьи:</w:t>
      </w:r>
    </w:p>
    <w:p w:rsidR="00342132" w:rsidRPr="00342132" w:rsidRDefault="00342132" w:rsidP="00342132">
      <w:pPr>
        <w:shd w:val="clear" w:color="auto" w:fill="FFFFFF"/>
        <w:tabs>
          <w:tab w:val="left" w:pos="360"/>
          <w:tab w:val="left" w:pos="72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2132">
        <w:rPr>
          <w:rFonts w:ascii="Times New Roman" w:hAnsi="Times New Roman"/>
          <w:color w:val="000000"/>
          <w:sz w:val="24"/>
          <w:szCs w:val="24"/>
        </w:rPr>
        <w:t>-</w:t>
      </w:r>
      <w:r w:rsidRPr="00342132">
        <w:rPr>
          <w:rFonts w:ascii="Times New Roman" w:hAnsi="Times New Roman"/>
          <w:color w:val="000000"/>
          <w:sz w:val="24"/>
          <w:szCs w:val="24"/>
        </w:rPr>
        <w:tab/>
        <w:t xml:space="preserve">шрифт </w:t>
      </w:r>
      <w:r w:rsidRPr="00342132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3421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132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3421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132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342132">
        <w:rPr>
          <w:rFonts w:ascii="Times New Roman" w:hAnsi="Times New Roman"/>
          <w:color w:val="000000"/>
          <w:sz w:val="24"/>
          <w:szCs w:val="24"/>
        </w:rPr>
        <w:t>, кегль – 14 (в рисунках и таблицах - не менее 12), цвет – черный, не допускается использование в основном тексте жирного, курсивного шрифта, подчеркиваний;</w:t>
      </w:r>
    </w:p>
    <w:p w:rsidR="00342132" w:rsidRPr="00342132" w:rsidRDefault="00342132" w:rsidP="00342132">
      <w:pPr>
        <w:shd w:val="clear" w:color="auto" w:fill="FFFFFF"/>
        <w:tabs>
          <w:tab w:val="left" w:pos="36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2132">
        <w:rPr>
          <w:rFonts w:ascii="Times New Roman" w:hAnsi="Times New Roman"/>
          <w:color w:val="000000"/>
          <w:sz w:val="24"/>
          <w:szCs w:val="24"/>
        </w:rPr>
        <w:t xml:space="preserve">- абзац: первая строка – отступ 1,25 см, межстрочный интервал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421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1,5</w:t>
      </w:r>
      <w:r w:rsidRPr="00342132">
        <w:rPr>
          <w:rFonts w:ascii="Times New Roman" w:hAnsi="Times New Roman"/>
          <w:color w:val="000000"/>
          <w:sz w:val="24"/>
          <w:szCs w:val="24"/>
        </w:rPr>
        <w:t>, выравнивание – по ширине, переносы не ставить;</w:t>
      </w:r>
    </w:p>
    <w:p w:rsidR="00053547" w:rsidRDefault="00342132" w:rsidP="0005354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2132">
        <w:rPr>
          <w:rFonts w:ascii="Times New Roman" w:hAnsi="Times New Roman"/>
          <w:color w:val="000000"/>
          <w:sz w:val="24"/>
          <w:szCs w:val="24"/>
        </w:rPr>
        <w:t>-</w:t>
      </w:r>
      <w:r w:rsidRPr="00342132">
        <w:rPr>
          <w:rFonts w:ascii="Times New Roman" w:hAnsi="Times New Roman"/>
          <w:color w:val="000000"/>
          <w:sz w:val="24"/>
          <w:szCs w:val="24"/>
        </w:rPr>
        <w:tab/>
        <w:t xml:space="preserve"> не допускается использование принудительного разрыва строк, страниц, разделов, подстрочных сносок, фотографий;</w:t>
      </w:r>
    </w:p>
    <w:p w:rsidR="00053547" w:rsidRDefault="00053547" w:rsidP="0005354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3547">
        <w:rPr>
          <w:rFonts w:ascii="Times New Roman" w:hAnsi="Times New Roman"/>
          <w:color w:val="000000"/>
          <w:sz w:val="24"/>
          <w:szCs w:val="24"/>
        </w:rPr>
        <w:t>-</w:t>
      </w:r>
      <w:r w:rsidR="00342132" w:rsidRPr="00053547">
        <w:rPr>
          <w:rFonts w:ascii="Times New Roman" w:hAnsi="Times New Roman"/>
          <w:color w:val="000000"/>
          <w:sz w:val="24"/>
          <w:szCs w:val="24"/>
        </w:rPr>
        <w:t xml:space="preserve"> ссылки на литературу приводятся в тексте статьи в квадратных скобках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053547">
        <w:rPr>
          <w:rFonts w:ascii="Times New Roman" w:hAnsi="Times New Roman"/>
          <w:sz w:val="24"/>
          <w:szCs w:val="24"/>
        </w:rPr>
        <w:t xml:space="preserve"> </w:t>
      </w:r>
    </w:p>
    <w:p w:rsidR="00342132" w:rsidRPr="00342132" w:rsidRDefault="00053547" w:rsidP="0005354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</w:t>
      </w:r>
      <w:r w:rsidRPr="00053547">
        <w:rPr>
          <w:rFonts w:ascii="Times New Roman" w:hAnsi="Times New Roman"/>
          <w:sz w:val="24"/>
          <w:szCs w:val="24"/>
        </w:rPr>
        <w:t>сли в тексте статьи содержатся таблицы и иллюстрации, то они должны быть пронумерованы («Таблица 1», «Рис. 1» – набраны жирным шрифтом), озаглавлены (таблицы должны иметь заглавие, а иллюстрации – подрисуночные подписи)</w:t>
      </w:r>
      <w:r>
        <w:rPr>
          <w:rFonts w:ascii="Times New Roman" w:hAnsi="Times New Roman"/>
          <w:sz w:val="24"/>
          <w:szCs w:val="24"/>
        </w:rPr>
        <w:t>.</w:t>
      </w:r>
      <w:r w:rsidRPr="0005354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42132" w:rsidRPr="00342132" w:rsidRDefault="00342132" w:rsidP="0034213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2132">
        <w:rPr>
          <w:rFonts w:ascii="Times New Roman" w:hAnsi="Times New Roman"/>
          <w:color w:val="000000"/>
          <w:sz w:val="24"/>
          <w:szCs w:val="24"/>
        </w:rPr>
        <w:t>2. Структура статьи:</w:t>
      </w:r>
    </w:p>
    <w:p w:rsidR="00342132" w:rsidRPr="00342132" w:rsidRDefault="00342132" w:rsidP="0034213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2132">
        <w:rPr>
          <w:rFonts w:ascii="Times New Roman" w:hAnsi="Times New Roman"/>
          <w:color w:val="000000"/>
          <w:sz w:val="24"/>
          <w:szCs w:val="24"/>
        </w:rPr>
        <w:t>-</w:t>
      </w:r>
      <w:r w:rsidRPr="00342132">
        <w:rPr>
          <w:rFonts w:ascii="Times New Roman" w:hAnsi="Times New Roman"/>
          <w:color w:val="000000"/>
          <w:sz w:val="24"/>
          <w:szCs w:val="24"/>
        </w:rPr>
        <w:tab/>
        <w:t>фамилия, инициалы (курсивом);</w:t>
      </w:r>
    </w:p>
    <w:p w:rsidR="00342132" w:rsidRPr="00342132" w:rsidRDefault="00EA7997" w:rsidP="00342132">
      <w:pPr>
        <w:shd w:val="clear" w:color="auto" w:fill="FFFFFF"/>
        <w:tabs>
          <w:tab w:val="left" w:pos="360"/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342132" w:rsidRPr="00342132">
        <w:rPr>
          <w:rFonts w:ascii="Times New Roman" w:hAnsi="Times New Roman"/>
          <w:color w:val="000000"/>
          <w:sz w:val="24"/>
          <w:szCs w:val="24"/>
        </w:rPr>
        <w:t xml:space="preserve">ниже - название </w:t>
      </w:r>
      <w:r>
        <w:rPr>
          <w:rFonts w:ascii="Times New Roman" w:hAnsi="Times New Roman"/>
          <w:color w:val="000000"/>
          <w:sz w:val="24"/>
          <w:szCs w:val="24"/>
        </w:rPr>
        <w:t>учебного заведения</w:t>
      </w:r>
      <w:r w:rsidR="00531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25F5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="00EB25F5" w:rsidRPr="00342132">
        <w:rPr>
          <w:rFonts w:ascii="Times New Roman" w:hAnsi="Times New Roman"/>
          <w:color w:val="000000"/>
          <w:sz w:val="24"/>
          <w:szCs w:val="24"/>
        </w:rPr>
        <w:t xml:space="preserve">название </w:t>
      </w:r>
      <w:r w:rsidR="00342132" w:rsidRPr="00342132">
        <w:rPr>
          <w:rFonts w:ascii="Times New Roman" w:hAnsi="Times New Roman"/>
          <w:color w:val="000000"/>
          <w:sz w:val="24"/>
          <w:szCs w:val="24"/>
        </w:rPr>
        <w:t>организации, ученая степень, звание (при наличии), должность;</w:t>
      </w:r>
    </w:p>
    <w:p w:rsidR="00342132" w:rsidRPr="00342132" w:rsidRDefault="00531E5C" w:rsidP="00342132">
      <w:pPr>
        <w:shd w:val="clear" w:color="auto" w:fill="FFFFFF"/>
        <w:tabs>
          <w:tab w:val="left" w:pos="360"/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42132" w:rsidRPr="00342132">
        <w:rPr>
          <w:rFonts w:ascii="Times New Roman" w:hAnsi="Times New Roman"/>
          <w:color w:val="000000"/>
          <w:sz w:val="24"/>
          <w:szCs w:val="24"/>
        </w:rPr>
        <w:t>заголовок выравнивается по центру. В конце заголовка точки не допускаются;</w:t>
      </w:r>
    </w:p>
    <w:p w:rsidR="00531E5C" w:rsidRDefault="00531E5C" w:rsidP="00531E5C">
      <w:pPr>
        <w:shd w:val="clear" w:color="auto" w:fill="FFFFFF"/>
        <w:tabs>
          <w:tab w:val="left" w:pos="360"/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42132" w:rsidRPr="00342132">
        <w:rPr>
          <w:rFonts w:ascii="Times New Roman" w:hAnsi="Times New Roman"/>
          <w:color w:val="000000"/>
          <w:sz w:val="24"/>
          <w:szCs w:val="24"/>
        </w:rPr>
        <w:t xml:space="preserve">через строку от заголовка </w:t>
      </w:r>
      <w:r>
        <w:rPr>
          <w:rFonts w:ascii="Times New Roman" w:hAnsi="Times New Roman"/>
          <w:color w:val="000000"/>
          <w:sz w:val="24"/>
          <w:szCs w:val="24"/>
        </w:rPr>
        <w:t>– 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кст </w:t>
      </w:r>
      <w:r w:rsidR="00342132" w:rsidRPr="00342132">
        <w:rPr>
          <w:rFonts w:ascii="Times New Roman" w:hAnsi="Times New Roman"/>
          <w:color w:val="000000"/>
          <w:sz w:val="24"/>
          <w:szCs w:val="24"/>
        </w:rPr>
        <w:t>ст</w:t>
      </w:r>
      <w:proofErr w:type="gramEnd"/>
      <w:r w:rsidR="00342132" w:rsidRPr="00342132">
        <w:rPr>
          <w:rFonts w:ascii="Times New Roman" w:hAnsi="Times New Roman"/>
          <w:color w:val="000000"/>
          <w:sz w:val="24"/>
          <w:szCs w:val="24"/>
        </w:rPr>
        <w:t>атьи;</w:t>
      </w:r>
    </w:p>
    <w:p w:rsidR="00342132" w:rsidRPr="00342132" w:rsidRDefault="00531E5C" w:rsidP="00531E5C">
      <w:pPr>
        <w:shd w:val="clear" w:color="auto" w:fill="FFFFFF"/>
        <w:tabs>
          <w:tab w:val="left" w:pos="360"/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42132" w:rsidRPr="00342132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 основного текста должен</w:t>
      </w:r>
      <w:r w:rsidR="00342132" w:rsidRPr="00342132">
        <w:rPr>
          <w:rFonts w:ascii="Times New Roman" w:hAnsi="Times New Roman"/>
          <w:color w:val="000000"/>
          <w:sz w:val="24"/>
          <w:szCs w:val="24"/>
        </w:rPr>
        <w:t xml:space="preserve"> быть список</w:t>
      </w:r>
      <w:r>
        <w:rPr>
          <w:rFonts w:ascii="Times New Roman" w:hAnsi="Times New Roman"/>
          <w:color w:val="000000"/>
          <w:sz w:val="24"/>
          <w:szCs w:val="24"/>
        </w:rPr>
        <w:t xml:space="preserve"> литературы</w:t>
      </w:r>
      <w:r w:rsidR="00342132" w:rsidRPr="00342132">
        <w:rPr>
          <w:rFonts w:ascii="Times New Roman" w:hAnsi="Times New Roman"/>
          <w:color w:val="000000"/>
          <w:sz w:val="24"/>
          <w:szCs w:val="24"/>
        </w:rPr>
        <w:t>, оформленный в соответствии с ГОСТ-2008.</w:t>
      </w:r>
    </w:p>
    <w:p w:rsidR="00342132" w:rsidRPr="00053547" w:rsidRDefault="00342132" w:rsidP="00053547">
      <w:pPr>
        <w:shd w:val="clear" w:color="auto" w:fill="FFFFFF"/>
        <w:tabs>
          <w:tab w:val="left" w:pos="36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2132">
        <w:rPr>
          <w:rFonts w:ascii="Times New Roman" w:hAnsi="Times New Roman"/>
          <w:color w:val="000000"/>
          <w:sz w:val="24"/>
          <w:szCs w:val="24"/>
        </w:rPr>
        <w:t>3.</w:t>
      </w:r>
      <w:r w:rsidRPr="003421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2132">
        <w:rPr>
          <w:rFonts w:ascii="Times New Roman" w:hAnsi="Times New Roman"/>
          <w:color w:val="000000"/>
          <w:sz w:val="24"/>
          <w:szCs w:val="24"/>
        </w:rPr>
        <w:t>Содержание статьи: введение (краткое обоснование актуальности выбранной темы), основная часть и заключение. Объем материалов</w:t>
      </w:r>
      <w:r w:rsidR="00053547">
        <w:rPr>
          <w:rFonts w:ascii="Times New Roman" w:hAnsi="Times New Roman"/>
          <w:color w:val="000000"/>
          <w:sz w:val="24"/>
          <w:szCs w:val="24"/>
        </w:rPr>
        <w:t xml:space="preserve"> не должен превышать 6</w:t>
      </w:r>
      <w:r w:rsidRPr="00342132">
        <w:rPr>
          <w:rFonts w:ascii="Times New Roman" w:hAnsi="Times New Roman"/>
          <w:color w:val="000000"/>
          <w:sz w:val="24"/>
          <w:szCs w:val="24"/>
        </w:rPr>
        <w:t xml:space="preserve"> страниц печатного текста.</w:t>
      </w:r>
    </w:p>
    <w:p w:rsidR="00B12C2B" w:rsidRDefault="00B12C2B" w:rsidP="004574E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1BE">
        <w:rPr>
          <w:rFonts w:ascii="Times New Roman" w:eastAsia="SimSun" w:hAnsi="Times New Roman"/>
          <w:sz w:val="24"/>
          <w:szCs w:val="24"/>
          <w:lang w:eastAsia="zh-CN"/>
        </w:rPr>
        <w:t xml:space="preserve">Обращаем Ваше внимание на то, </w:t>
      </w:r>
      <w:r w:rsidR="00053547">
        <w:rPr>
          <w:rFonts w:ascii="Times New Roman" w:eastAsia="SimSun" w:hAnsi="Times New Roman"/>
          <w:sz w:val="24"/>
          <w:szCs w:val="24"/>
          <w:lang w:eastAsia="zh-CN"/>
        </w:rPr>
        <w:t xml:space="preserve">что при оформлении электронных файлов, каждому файлу присуждаем имя: </w:t>
      </w:r>
      <w:proofErr w:type="spellStart"/>
      <w:r w:rsidR="00053547" w:rsidRPr="00655012">
        <w:rPr>
          <w:rFonts w:ascii="Times New Roman" w:eastAsia="SimSun" w:hAnsi="Times New Roman"/>
          <w:sz w:val="24"/>
          <w:szCs w:val="24"/>
          <w:lang w:eastAsia="zh-CN"/>
        </w:rPr>
        <w:t>заявка</w:t>
      </w:r>
      <w:r w:rsidR="00655012" w:rsidRPr="00655012">
        <w:rPr>
          <w:rFonts w:ascii="Times New Roman" w:eastAsia="SimSun" w:hAnsi="Times New Roman"/>
          <w:sz w:val="24"/>
          <w:szCs w:val="24"/>
          <w:lang w:eastAsia="zh-CN"/>
        </w:rPr>
        <w:t>_</w:t>
      </w:r>
      <w:r w:rsidR="000F401C">
        <w:rPr>
          <w:rFonts w:ascii="Times New Roman" w:eastAsia="SimSun" w:hAnsi="Times New Roman"/>
          <w:sz w:val="24"/>
          <w:szCs w:val="24"/>
          <w:lang w:eastAsia="zh-CN"/>
        </w:rPr>
        <w:t>Алибаева</w:t>
      </w:r>
      <w:proofErr w:type="spellEnd"/>
      <w:r w:rsidR="000F401C">
        <w:rPr>
          <w:rFonts w:ascii="Times New Roman" w:eastAsia="SimSun" w:hAnsi="Times New Roman"/>
          <w:sz w:val="24"/>
          <w:szCs w:val="24"/>
          <w:lang w:eastAsia="zh-CN"/>
        </w:rPr>
        <w:t xml:space="preserve"> Г.Д</w:t>
      </w:r>
      <w:r w:rsidRPr="00655012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655012" w:rsidRPr="00655012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655012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42290D">
        <w:rPr>
          <w:rFonts w:ascii="Times New Roman" w:eastAsia="SimSun" w:hAnsi="Times New Roman"/>
          <w:sz w:val="24"/>
          <w:szCs w:val="24"/>
          <w:lang w:eastAsia="zh-CN"/>
        </w:rPr>
        <w:t>статья_</w:t>
      </w:r>
      <w:r w:rsidR="000F401C">
        <w:rPr>
          <w:rFonts w:ascii="Times New Roman" w:eastAsia="SimSun" w:hAnsi="Times New Roman"/>
          <w:sz w:val="24"/>
          <w:szCs w:val="24"/>
          <w:lang w:eastAsia="zh-CN"/>
        </w:rPr>
        <w:t>Алибаева</w:t>
      </w:r>
      <w:proofErr w:type="spellEnd"/>
      <w:r w:rsidR="000F401C">
        <w:rPr>
          <w:rFonts w:ascii="Times New Roman" w:eastAsia="SimSun" w:hAnsi="Times New Roman"/>
          <w:sz w:val="24"/>
          <w:szCs w:val="24"/>
          <w:lang w:eastAsia="zh-CN"/>
        </w:rPr>
        <w:t xml:space="preserve"> Г.Д</w:t>
      </w:r>
      <w:r w:rsidR="00655012" w:rsidRPr="00655012">
        <w:rPr>
          <w:rFonts w:ascii="Times New Roman" w:eastAsia="SimSun" w:hAnsi="Times New Roman"/>
          <w:sz w:val="24"/>
          <w:szCs w:val="24"/>
          <w:lang w:eastAsia="zh-CN"/>
        </w:rPr>
        <w:t>.,</w:t>
      </w:r>
      <w:r w:rsidR="0042290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="0042290D">
        <w:rPr>
          <w:rFonts w:ascii="Times New Roman" w:eastAsia="SimSun" w:hAnsi="Times New Roman"/>
          <w:sz w:val="24"/>
          <w:szCs w:val="24"/>
          <w:lang w:eastAsia="zh-CN"/>
        </w:rPr>
        <w:t>чек_</w:t>
      </w:r>
      <w:r w:rsidR="000F401C">
        <w:rPr>
          <w:rFonts w:ascii="Times New Roman" w:eastAsia="SimSun" w:hAnsi="Times New Roman"/>
          <w:sz w:val="24"/>
          <w:szCs w:val="24"/>
          <w:lang w:eastAsia="zh-CN"/>
        </w:rPr>
        <w:t>Алибаева</w:t>
      </w:r>
      <w:proofErr w:type="spellEnd"/>
      <w:r w:rsidR="000F401C">
        <w:rPr>
          <w:rFonts w:ascii="Times New Roman" w:eastAsia="SimSun" w:hAnsi="Times New Roman"/>
          <w:sz w:val="24"/>
          <w:szCs w:val="24"/>
          <w:lang w:eastAsia="zh-CN"/>
        </w:rPr>
        <w:t xml:space="preserve"> Г.Д.</w:t>
      </w:r>
      <w:r w:rsidR="000F401C" w:rsidRPr="00655012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0F401C" w:rsidRPr="00655012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</w:t>
      </w:r>
      <w:r w:rsidR="00F26E12" w:rsidRPr="00B071BE">
        <w:rPr>
          <w:rFonts w:ascii="Times New Roman" w:hAnsi="Times New Roman"/>
          <w:sz w:val="24"/>
          <w:szCs w:val="24"/>
        </w:rPr>
        <w:t>При соавторстве на каждого соавтора оформляется отдельная заявка.</w:t>
      </w:r>
    </w:p>
    <w:p w:rsidR="004574E2" w:rsidRPr="004574E2" w:rsidRDefault="004574E2" w:rsidP="004574E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2290D" w:rsidRPr="007A7969" w:rsidRDefault="000F401C" w:rsidP="0042290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A7969">
        <w:rPr>
          <w:rFonts w:ascii="Times New Roman" w:hAnsi="Times New Roman"/>
          <w:b/>
          <w:bCs/>
          <w:iCs/>
          <w:color w:val="000000"/>
          <w:sz w:val="24"/>
          <w:szCs w:val="24"/>
        </w:rPr>
        <w:t>ОБРАЗЕЦ ОФОРМЛЕНИЯ СТАТЬИ</w:t>
      </w:r>
    </w:p>
    <w:p w:rsidR="0042290D" w:rsidRPr="007A7969" w:rsidRDefault="0042290D" w:rsidP="0042290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42290D" w:rsidRPr="007A7969" w:rsidRDefault="004C7F6F" w:rsidP="0042290D">
      <w:pPr>
        <w:shd w:val="clear" w:color="auto" w:fill="FFFFFF"/>
        <w:spacing w:after="0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proofErr w:type="spellStart"/>
      <w:r w:rsidRPr="007A7969">
        <w:rPr>
          <w:rFonts w:ascii="Times New Roman" w:hAnsi="Times New Roman"/>
          <w:bCs/>
          <w:i/>
          <w:iCs/>
          <w:color w:val="000000"/>
          <w:sz w:val="24"/>
          <w:szCs w:val="24"/>
        </w:rPr>
        <w:t>Алибаева</w:t>
      </w:r>
      <w:proofErr w:type="spellEnd"/>
      <w:r w:rsidRPr="007A796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Г.Д</w:t>
      </w:r>
      <w:r w:rsidR="0042290D" w:rsidRPr="007A7969">
        <w:rPr>
          <w:rFonts w:ascii="Times New Roman" w:hAnsi="Times New Roman"/>
          <w:bCs/>
          <w:i/>
          <w:iCs/>
          <w:color w:val="000000"/>
          <w:sz w:val="24"/>
          <w:szCs w:val="24"/>
        </w:rPr>
        <w:t>.,</w:t>
      </w:r>
    </w:p>
    <w:p w:rsidR="0042290D" w:rsidRPr="007A7969" w:rsidRDefault="007C2242" w:rsidP="0042290D">
      <w:pPr>
        <w:shd w:val="clear" w:color="auto" w:fill="FFFFFF"/>
        <w:spacing w:after="0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>ЧУОО ВО «</w:t>
      </w:r>
      <w:proofErr w:type="spellStart"/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>ОмГА</w:t>
      </w:r>
      <w:proofErr w:type="spellEnd"/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>»</w:t>
      </w:r>
      <w:r w:rsidR="0042290D" w:rsidRPr="007A7969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:rsidR="0042290D" w:rsidRPr="007A7969" w:rsidRDefault="007C2242" w:rsidP="0042290D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Научный руководитель </w:t>
      </w:r>
      <w:proofErr w:type="spellStart"/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>к</w:t>
      </w:r>
      <w:proofErr w:type="gramStart"/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>.п</w:t>
      </w:r>
      <w:proofErr w:type="gramEnd"/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>сих.н</w:t>
      </w:r>
      <w:proofErr w:type="spellEnd"/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 xml:space="preserve">., доцент В.А. </w:t>
      </w:r>
      <w:proofErr w:type="spellStart"/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>Шамис</w:t>
      </w:r>
      <w:proofErr w:type="spellEnd"/>
    </w:p>
    <w:p w:rsidR="0042290D" w:rsidRPr="007A7969" w:rsidRDefault="0042290D" w:rsidP="0042290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42290D" w:rsidRPr="007A7969" w:rsidRDefault="007C2242" w:rsidP="0042290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A7969">
        <w:rPr>
          <w:rFonts w:ascii="Times New Roman" w:hAnsi="Times New Roman"/>
          <w:b/>
          <w:bCs/>
          <w:iCs/>
          <w:color w:val="000000"/>
          <w:sz w:val="24"/>
          <w:szCs w:val="24"/>
        </w:rPr>
        <w:t>Некоторые особенности детско-родительских отношений</w:t>
      </w:r>
    </w:p>
    <w:p w:rsidR="0042290D" w:rsidRPr="007A7969" w:rsidRDefault="0042290D" w:rsidP="0042290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2290D" w:rsidRPr="007A7969" w:rsidRDefault="007C2242" w:rsidP="007C2242">
      <w:pPr>
        <w:shd w:val="clear" w:color="auto" w:fill="FFFFFF"/>
        <w:spacing w:after="0"/>
        <w:ind w:left="425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A7969">
        <w:rPr>
          <w:rFonts w:ascii="Times New Roman" w:hAnsi="Times New Roman"/>
          <w:bCs/>
          <w:iCs/>
          <w:color w:val="000000"/>
          <w:sz w:val="24"/>
          <w:szCs w:val="24"/>
        </w:rPr>
        <w:t>В отечественной психологической литературе значительное внимание уделялось</w:t>
      </w:r>
      <w:r w:rsidR="0042290D" w:rsidRPr="007A7969">
        <w:rPr>
          <w:rFonts w:ascii="Times New Roman" w:hAnsi="Times New Roman"/>
          <w:bCs/>
          <w:iCs/>
          <w:color w:val="000000"/>
          <w:sz w:val="24"/>
          <w:szCs w:val="24"/>
        </w:rPr>
        <w:t>….</w:t>
      </w:r>
    </w:p>
    <w:p w:rsidR="0041520C" w:rsidRPr="007A7969" w:rsidRDefault="0041520C" w:rsidP="00B12C2B">
      <w:pPr>
        <w:pStyle w:val="a8"/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B12C2B" w:rsidRPr="007A7969" w:rsidRDefault="00B12C2B" w:rsidP="00B12C2B">
      <w:pPr>
        <w:pStyle w:val="a8"/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7A7969">
        <w:rPr>
          <w:rFonts w:ascii="Times New Roman" w:hAnsi="Times New Roman"/>
          <w:b/>
          <w:sz w:val="24"/>
          <w:szCs w:val="24"/>
        </w:rPr>
        <w:t>ФОРМА ЗАЯВКИ И ТРЕБОВАНИЯ К ЕЕ ОФОРМЛЕНИЮ</w:t>
      </w:r>
    </w:p>
    <w:p w:rsidR="004301D1" w:rsidRPr="007A7969" w:rsidRDefault="004301D1" w:rsidP="00B12C2B">
      <w:pPr>
        <w:pStyle w:val="a4"/>
        <w:rPr>
          <w:sz w:val="24"/>
          <w:szCs w:val="24"/>
        </w:rPr>
      </w:pPr>
    </w:p>
    <w:p w:rsidR="00B12C2B" w:rsidRPr="00883921" w:rsidRDefault="00877A8A" w:rsidP="00B12C2B">
      <w:pPr>
        <w:ind w:firstLine="113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3921">
        <w:rPr>
          <w:rFonts w:ascii="Times New Roman" w:hAnsi="Times New Roman" w:cs="Times New Roman"/>
          <w:b/>
          <w:sz w:val="24"/>
          <w:szCs w:val="24"/>
        </w:rPr>
        <w:t>Х</w:t>
      </w:r>
      <w:r w:rsidRPr="008839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83921"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научно-практической конференции студентов и магистрантов «</w:t>
      </w:r>
      <w:proofErr w:type="gramStart"/>
      <w:r w:rsidRPr="00883921">
        <w:rPr>
          <w:rFonts w:ascii="Times New Roman" w:hAnsi="Times New Roman" w:cs="Times New Roman"/>
          <w:b/>
          <w:sz w:val="24"/>
          <w:szCs w:val="24"/>
        </w:rPr>
        <w:t>Студенческая</w:t>
      </w:r>
      <w:proofErr w:type="gramEnd"/>
      <w:r w:rsidRPr="00883921">
        <w:rPr>
          <w:rFonts w:ascii="Times New Roman" w:hAnsi="Times New Roman" w:cs="Times New Roman"/>
          <w:b/>
          <w:sz w:val="24"/>
          <w:szCs w:val="24"/>
        </w:rPr>
        <w:t xml:space="preserve"> весна-2016»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6"/>
        <w:gridCol w:w="5097"/>
      </w:tblGrid>
      <w:tr w:rsidR="00B12C2B" w:rsidRPr="00B071BE" w:rsidTr="0041520C">
        <w:tc>
          <w:tcPr>
            <w:tcW w:w="4366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2B" w:rsidRPr="00B071BE" w:rsidTr="0041520C">
        <w:tc>
          <w:tcPr>
            <w:tcW w:w="4366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2B" w:rsidRPr="00B071BE" w:rsidTr="0041520C">
        <w:tc>
          <w:tcPr>
            <w:tcW w:w="4366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2B" w:rsidRPr="00B071BE" w:rsidTr="0041520C">
        <w:tc>
          <w:tcPr>
            <w:tcW w:w="4366" w:type="dxa"/>
          </w:tcPr>
          <w:p w:rsidR="00B12C2B" w:rsidRPr="00B071BE" w:rsidRDefault="00B12C2B" w:rsidP="004152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Ф.И.О., должность, ученая степень и ученое звание научного</w:t>
            </w:r>
            <w:r w:rsidR="0041520C" w:rsidRPr="00B071BE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2B" w:rsidRPr="00B071BE" w:rsidTr="0041520C">
        <w:tc>
          <w:tcPr>
            <w:tcW w:w="4366" w:type="dxa"/>
          </w:tcPr>
          <w:p w:rsidR="00B12C2B" w:rsidRPr="00B071BE" w:rsidRDefault="00B12C2B" w:rsidP="004152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41520C" w:rsidRPr="00B071BE">
              <w:rPr>
                <w:rFonts w:ascii="Times New Roman" w:hAnsi="Times New Roman"/>
                <w:sz w:val="24"/>
                <w:szCs w:val="24"/>
              </w:rPr>
              <w:t>учебы/работы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2B" w:rsidRPr="00B071BE" w:rsidTr="0041520C">
        <w:tc>
          <w:tcPr>
            <w:tcW w:w="4366" w:type="dxa"/>
          </w:tcPr>
          <w:p w:rsidR="00B12C2B" w:rsidRPr="00B071BE" w:rsidRDefault="0041520C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Специальность/направление обучения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2B" w:rsidRPr="00B071BE" w:rsidTr="0041520C">
        <w:tc>
          <w:tcPr>
            <w:tcW w:w="4366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Почтовый адрес (с индексом) для отправки сборника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2B" w:rsidRPr="00B071BE" w:rsidTr="0041520C">
        <w:tc>
          <w:tcPr>
            <w:tcW w:w="4366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Контактный телефон (с кодом города)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2B" w:rsidRPr="00B071BE" w:rsidTr="0041520C">
        <w:tc>
          <w:tcPr>
            <w:tcW w:w="4366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2B" w:rsidRPr="00B071BE" w:rsidTr="0041520C">
        <w:tc>
          <w:tcPr>
            <w:tcW w:w="4366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5097" w:type="dxa"/>
          </w:tcPr>
          <w:p w:rsidR="00B12C2B" w:rsidRPr="00B071BE" w:rsidRDefault="00B12C2B" w:rsidP="004301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AD8" w:rsidRDefault="007B7AD8" w:rsidP="00FE5897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7B7AD8" w:rsidRPr="001042DA" w:rsidRDefault="007B7AD8" w:rsidP="007B7AD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042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РЕКВИЗИТЫ ДЛЯ ОПЛАТЫ ЗА ПУБЛИКАЦИЮ </w:t>
      </w:r>
      <w:r w:rsidR="004E07D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СТАТЬИ </w:t>
      </w:r>
      <w:r w:rsidRPr="001042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 СБОРНИКЕ</w:t>
      </w:r>
    </w:p>
    <w:p w:rsidR="0041520C" w:rsidRPr="001042DA" w:rsidRDefault="0041520C" w:rsidP="00284C08">
      <w:pPr>
        <w:spacing w:after="0" w:line="240" w:lineRule="auto"/>
        <w:ind w:right="-6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AD8" w:rsidRPr="001042DA" w:rsidRDefault="007B7AD8" w:rsidP="007B7AD8">
      <w:pPr>
        <w:shd w:val="clear" w:color="auto" w:fill="FFFFFF"/>
        <w:tabs>
          <w:tab w:val="left" w:pos="11021"/>
        </w:tabs>
        <w:spacing w:after="0" w:line="240" w:lineRule="auto"/>
        <w:ind w:lef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2"/>
          <w:sz w:val="24"/>
          <w:szCs w:val="24"/>
        </w:rPr>
        <w:t>Частное учреждение образовательная организация высшего образования</w:t>
      </w:r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«Омская гуманитарная академия» (ЧУОО ВО «</w:t>
      </w:r>
      <w:proofErr w:type="spellStart"/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ОмГА</w:t>
      </w:r>
      <w:proofErr w:type="spellEnd"/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 w:rsidRPr="001042D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B7AD8" w:rsidRPr="001042DA" w:rsidRDefault="007B7AD8" w:rsidP="007B7AD8">
      <w:pPr>
        <w:shd w:val="clear" w:color="auto" w:fill="FFFFFF"/>
        <w:tabs>
          <w:tab w:val="left" w:pos="11021"/>
        </w:tabs>
        <w:spacing w:after="0" w:line="240" w:lineRule="auto"/>
        <w:ind w:left="10"/>
        <w:contextualSpacing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1042D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Юридический адрес (совпадает с </w:t>
      </w:r>
      <w:proofErr w:type="gramStart"/>
      <w:r w:rsidRPr="001042D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фактическим</w:t>
      </w:r>
      <w:proofErr w:type="gramEnd"/>
      <w:r w:rsidRPr="001042D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):</w:t>
      </w:r>
    </w:p>
    <w:p w:rsidR="007B7AD8" w:rsidRPr="001042DA" w:rsidRDefault="007B7AD8" w:rsidP="007B7AD8">
      <w:pPr>
        <w:shd w:val="clear" w:color="auto" w:fill="FFFFFF"/>
        <w:spacing w:after="0" w:line="240" w:lineRule="auto"/>
        <w:ind w:left="5" w:right="-143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-2"/>
          <w:sz w:val="24"/>
          <w:szCs w:val="24"/>
        </w:rPr>
        <w:t>644105, г. Омск, ул. 4-я Челюскинцев, дом 2А</w:t>
      </w:r>
    </w:p>
    <w:p w:rsidR="007B7AD8" w:rsidRPr="001042DA" w:rsidRDefault="007B7AD8" w:rsidP="007B7AD8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42DA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ИНН/КПП:</w:t>
      </w:r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5502040870/550301001</w:t>
      </w:r>
    </w:p>
    <w:p w:rsidR="007B7AD8" w:rsidRPr="001042DA" w:rsidRDefault="007B7AD8" w:rsidP="007B7AD8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ОГРН 1025500609111</w:t>
      </w:r>
    </w:p>
    <w:p w:rsidR="007B7AD8" w:rsidRPr="001042DA" w:rsidRDefault="007B7AD8" w:rsidP="007B7AD8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ОКПО 47116098</w:t>
      </w:r>
    </w:p>
    <w:p w:rsidR="007B7AD8" w:rsidRPr="001042DA" w:rsidRDefault="007B7AD8" w:rsidP="007B7AD8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ОКОПФ 81</w:t>
      </w:r>
    </w:p>
    <w:p w:rsidR="007B7AD8" w:rsidRPr="001042DA" w:rsidRDefault="007B7AD8" w:rsidP="007B7AD8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ОКФС 53</w:t>
      </w:r>
    </w:p>
    <w:p w:rsidR="007B7AD8" w:rsidRDefault="007B7AD8" w:rsidP="007B7AD8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ОКВЭД 80.30.1</w:t>
      </w:r>
    </w:p>
    <w:p w:rsidR="00B1731C" w:rsidRDefault="00B1731C" w:rsidP="007B7AD8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A728D" w:rsidRPr="004A728D" w:rsidRDefault="004A728D" w:rsidP="00D92E4B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A728D">
        <w:rPr>
          <w:rFonts w:ascii="Times New Roman" w:hAnsi="Times New Roman" w:cs="Times New Roman"/>
          <w:i/>
          <w:sz w:val="24"/>
          <w:szCs w:val="24"/>
        </w:rPr>
        <w:t xml:space="preserve">Расчетный счет: </w:t>
      </w:r>
      <w:r w:rsidRPr="004A728D">
        <w:rPr>
          <w:rFonts w:ascii="Times New Roman" w:hAnsi="Times New Roman" w:cs="Times New Roman"/>
          <w:sz w:val="24"/>
          <w:szCs w:val="24"/>
        </w:rPr>
        <w:t>40703810545000000315</w:t>
      </w:r>
    </w:p>
    <w:p w:rsidR="00B1731C" w:rsidRDefault="00B1731C" w:rsidP="00D92E4B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Омское отделение № 8634 ОАО Сбербанк России</w:t>
      </w:r>
    </w:p>
    <w:p w:rsidR="00B1731C" w:rsidRDefault="00B1731C" w:rsidP="00D92E4B">
      <w:pPr>
        <w:shd w:val="clear" w:color="auto" w:fill="FFFFFF"/>
        <w:spacing w:after="0" w:line="240" w:lineRule="auto"/>
        <w:ind w:left="5" w:right="414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БИК 045209673</w:t>
      </w:r>
    </w:p>
    <w:p w:rsidR="00D92E4B" w:rsidRDefault="00120689" w:rsidP="00D9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К/с</w:t>
      </w:r>
      <w:r w:rsidR="00B173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1731C" w:rsidRPr="00B1731C">
        <w:rPr>
          <w:rFonts w:ascii="Times New Roman" w:eastAsia="Calibri" w:hAnsi="Times New Roman" w:cs="Times New Roman"/>
          <w:sz w:val="24"/>
          <w:szCs w:val="24"/>
        </w:rPr>
        <w:t>30101810900000000673</w:t>
      </w:r>
    </w:p>
    <w:p w:rsidR="00D92E4B" w:rsidRPr="001042DA" w:rsidRDefault="00D92E4B" w:rsidP="00D92E4B">
      <w:pPr>
        <w:tabs>
          <w:tab w:val="left" w:pos="4303"/>
        </w:tabs>
        <w:spacing w:after="0" w:line="240" w:lineRule="auto"/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D92E4B">
        <w:rPr>
          <w:rFonts w:ascii="Times New Roman" w:hAnsi="Times New Roman" w:cs="Times New Roman"/>
          <w:i/>
          <w:sz w:val="24"/>
          <w:szCs w:val="24"/>
        </w:rPr>
        <w:t>Наименование платежа: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E4B">
        <w:rPr>
          <w:rFonts w:ascii="Times New Roman" w:hAnsi="Times New Roman" w:cs="Times New Roman"/>
          <w:sz w:val="24"/>
          <w:szCs w:val="24"/>
        </w:rPr>
        <w:t>за публикацию статьи</w:t>
      </w:r>
    </w:p>
    <w:p w:rsidR="00D92E4B" w:rsidRPr="00EA4474" w:rsidRDefault="00EA4474" w:rsidP="00EA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74">
        <w:rPr>
          <w:rFonts w:ascii="Times New Roman" w:hAnsi="Times New Roman" w:cs="Times New Roman"/>
          <w:sz w:val="24"/>
          <w:szCs w:val="24"/>
        </w:rPr>
        <w:t>Оплата г</w:t>
      </w:r>
      <w:proofErr w:type="gramStart"/>
      <w:r w:rsidRPr="00EA447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A4474">
        <w:rPr>
          <w:rFonts w:ascii="Times New Roman" w:hAnsi="Times New Roman" w:cs="Times New Roman"/>
          <w:sz w:val="24"/>
          <w:szCs w:val="24"/>
        </w:rPr>
        <w:t>мск, Омск. обл. без комиссии</w:t>
      </w:r>
    </w:p>
    <w:p w:rsidR="00EA4474" w:rsidRDefault="00EA4474" w:rsidP="007B7AD8">
      <w:pPr>
        <w:shd w:val="clear" w:color="auto" w:fill="FFFFFF"/>
        <w:tabs>
          <w:tab w:val="left" w:pos="11030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</w:p>
    <w:p w:rsidR="007B7AD8" w:rsidRPr="001042DA" w:rsidRDefault="007B7AD8" w:rsidP="007B7AD8">
      <w:pPr>
        <w:shd w:val="clear" w:color="auto" w:fill="FFFFFF"/>
        <w:tabs>
          <w:tab w:val="left" w:pos="11030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2D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Расчетный счет</w:t>
      </w:r>
      <w:r w:rsidRPr="001042DA">
        <w:rPr>
          <w:rFonts w:ascii="Times New Roman" w:hAnsi="Times New Roman" w:cs="Times New Roman"/>
          <w:color w:val="000000"/>
          <w:spacing w:val="-4"/>
          <w:sz w:val="24"/>
          <w:szCs w:val="24"/>
        </w:rPr>
        <w:t>: 40703810808000000004</w:t>
      </w:r>
      <w:r w:rsidRPr="001042DA">
        <w:rPr>
          <w:rFonts w:ascii="Times New Roman" w:hAnsi="Times New Roman" w:cs="Times New Roman"/>
          <w:color w:val="000000"/>
          <w:sz w:val="24"/>
          <w:szCs w:val="24"/>
        </w:rPr>
        <w:t>|</w:t>
      </w:r>
    </w:p>
    <w:p w:rsidR="007B7AD8" w:rsidRPr="001042DA" w:rsidRDefault="007B7AD8" w:rsidP="007B7AD8">
      <w:pPr>
        <w:shd w:val="clear" w:color="auto" w:fill="FFFFFF"/>
        <w:tabs>
          <w:tab w:val="left" w:pos="11030"/>
        </w:tabs>
        <w:spacing w:after="0" w:line="240" w:lineRule="auto"/>
        <w:ind w:left="14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Филиал «СДМ-БАНК» (ПАО) в </w:t>
      </w:r>
      <w:proofErr w:type="gramStart"/>
      <w:r w:rsidRPr="001042DA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proofErr w:type="gramEnd"/>
      <w:r w:rsidRPr="001042D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Омске </w:t>
      </w:r>
    </w:p>
    <w:p w:rsidR="007B7AD8" w:rsidRPr="001042DA" w:rsidRDefault="007B7AD8" w:rsidP="007B7AD8">
      <w:pPr>
        <w:shd w:val="clear" w:color="auto" w:fill="FFFFFF"/>
        <w:tabs>
          <w:tab w:val="left" w:pos="11030"/>
        </w:tabs>
        <w:spacing w:after="0" w:line="240" w:lineRule="auto"/>
        <w:ind w:left="14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БИК 045209850</w:t>
      </w:r>
    </w:p>
    <w:p w:rsidR="00D92E4B" w:rsidRPr="00D92E4B" w:rsidRDefault="007B7AD8" w:rsidP="00D92E4B">
      <w:pPr>
        <w:shd w:val="clear" w:color="auto" w:fill="FFFFFF"/>
        <w:tabs>
          <w:tab w:val="left" w:pos="11030"/>
        </w:tabs>
        <w:spacing w:after="0" w:line="240" w:lineRule="auto"/>
        <w:ind w:left="14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042DA">
        <w:rPr>
          <w:rFonts w:ascii="Times New Roman" w:hAnsi="Times New Roman" w:cs="Times New Roman"/>
          <w:color w:val="000000"/>
          <w:spacing w:val="-2"/>
          <w:sz w:val="24"/>
          <w:szCs w:val="24"/>
        </w:rPr>
        <w:t>К/с: 30101810600000000850</w:t>
      </w:r>
    </w:p>
    <w:p w:rsidR="00D92E4B" w:rsidRDefault="00D92E4B" w:rsidP="00D92E4B">
      <w:pPr>
        <w:tabs>
          <w:tab w:val="left" w:pos="4303"/>
        </w:tabs>
        <w:spacing w:after="0" w:line="24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92E4B">
        <w:rPr>
          <w:rFonts w:ascii="Times New Roman" w:hAnsi="Times New Roman" w:cs="Times New Roman"/>
          <w:i/>
          <w:sz w:val="24"/>
          <w:szCs w:val="24"/>
        </w:rPr>
        <w:t>Наименование платежа: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E4B">
        <w:rPr>
          <w:rFonts w:ascii="Times New Roman" w:hAnsi="Times New Roman" w:cs="Times New Roman"/>
          <w:sz w:val="24"/>
          <w:szCs w:val="24"/>
        </w:rPr>
        <w:t>за публикацию статьи</w:t>
      </w:r>
    </w:p>
    <w:p w:rsidR="00845D07" w:rsidRPr="001042DA" w:rsidRDefault="00845D07" w:rsidP="00D92E4B">
      <w:pPr>
        <w:tabs>
          <w:tab w:val="left" w:pos="4303"/>
        </w:tabs>
        <w:spacing w:after="0" w:line="240" w:lineRule="auto"/>
        <w:ind w:right="-710"/>
        <w:rPr>
          <w:rFonts w:ascii="Times New Roman" w:hAnsi="Times New Roman" w:cs="Times New Roman"/>
          <w:b/>
          <w:sz w:val="24"/>
          <w:szCs w:val="24"/>
        </w:rPr>
      </w:pPr>
    </w:p>
    <w:p w:rsidR="00284C08" w:rsidRPr="001042DA" w:rsidRDefault="00284C08" w:rsidP="00284C08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2DA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284C08" w:rsidRPr="001042DA" w:rsidRDefault="00284C08" w:rsidP="00284C08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42DA">
        <w:rPr>
          <w:rFonts w:ascii="Times New Roman" w:hAnsi="Times New Roman" w:cs="Times New Roman"/>
          <w:b/>
          <w:sz w:val="24"/>
          <w:szCs w:val="24"/>
        </w:rPr>
        <w:t>Адрес:</w:t>
      </w:r>
      <w:r w:rsidRPr="001042DA">
        <w:rPr>
          <w:rFonts w:ascii="Times New Roman" w:hAnsi="Times New Roman" w:cs="Times New Roman"/>
          <w:sz w:val="24"/>
          <w:szCs w:val="24"/>
        </w:rPr>
        <w:t xml:space="preserve"> 644105, г. Омск, ул. 4-ая Челюскинцев 2 «А», </w:t>
      </w:r>
      <w:proofErr w:type="spellStart"/>
      <w:r w:rsidRPr="001042D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042DA">
        <w:rPr>
          <w:rFonts w:ascii="Times New Roman" w:hAnsi="Times New Roman" w:cs="Times New Roman"/>
          <w:sz w:val="24"/>
          <w:szCs w:val="24"/>
        </w:rPr>
        <w:t>. 104 (научная часть).</w:t>
      </w:r>
    </w:p>
    <w:p w:rsidR="00284C08" w:rsidRPr="001042DA" w:rsidRDefault="00284C08" w:rsidP="00284C08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42DA">
        <w:rPr>
          <w:rFonts w:ascii="Times New Roman" w:hAnsi="Times New Roman" w:cs="Times New Roman"/>
          <w:b/>
          <w:sz w:val="24"/>
          <w:szCs w:val="24"/>
        </w:rPr>
        <w:t>Контактные телефоны</w:t>
      </w:r>
      <w:r w:rsidRPr="001042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4C08" w:rsidRPr="001042DA" w:rsidRDefault="00284C08" w:rsidP="00284C08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DA">
        <w:rPr>
          <w:rFonts w:ascii="Times New Roman" w:hAnsi="Times New Roman" w:cs="Times New Roman"/>
          <w:sz w:val="24"/>
          <w:szCs w:val="24"/>
        </w:rPr>
        <w:t xml:space="preserve">8-(381-2)-29-00-52 – проректор по НР  </w:t>
      </w:r>
      <w:r w:rsidRPr="001042DA">
        <w:rPr>
          <w:rFonts w:ascii="Times New Roman" w:hAnsi="Times New Roman" w:cs="Times New Roman"/>
          <w:b/>
          <w:sz w:val="24"/>
          <w:szCs w:val="24"/>
        </w:rPr>
        <w:t>Попова Оксана Вячеславовна</w:t>
      </w:r>
    </w:p>
    <w:p w:rsidR="00284C08" w:rsidRPr="001042DA" w:rsidRDefault="00284C08" w:rsidP="00284C08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2DA">
        <w:rPr>
          <w:rFonts w:ascii="Times New Roman" w:hAnsi="Times New Roman" w:cs="Times New Roman"/>
          <w:sz w:val="24"/>
          <w:szCs w:val="24"/>
        </w:rPr>
        <w:t xml:space="preserve">8-(381-2)-68-35-90 – заведующая магистратурой и аспирантурой </w:t>
      </w:r>
      <w:r w:rsidRPr="00104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Кулакова Елена Владимировна</w:t>
      </w:r>
    </w:p>
    <w:p w:rsidR="00284C08" w:rsidRPr="001042DA" w:rsidRDefault="00284C08" w:rsidP="00284C08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2DA">
        <w:rPr>
          <w:rFonts w:ascii="Times New Roman" w:hAnsi="Times New Roman" w:cs="Times New Roman"/>
          <w:bCs/>
          <w:color w:val="000000"/>
          <w:sz w:val="24"/>
          <w:szCs w:val="24"/>
        </w:rPr>
        <w:t>8-(381-2)-68-35-90 – заведующий научно-исследовательской частью</w:t>
      </w:r>
      <w:r w:rsidRPr="00104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Парфенова Юлия Сергеевна</w:t>
      </w:r>
    </w:p>
    <w:p w:rsidR="00C47181" w:rsidRPr="00B3149E" w:rsidRDefault="00284C08" w:rsidP="00284C08">
      <w:pPr>
        <w:tabs>
          <w:tab w:val="left" w:pos="993"/>
        </w:tabs>
        <w:spacing w:after="0" w:line="240" w:lineRule="auto"/>
        <w:ind w:right="-1"/>
        <w:jc w:val="both"/>
        <w:rPr>
          <w:lang w:val="en-US"/>
        </w:rPr>
      </w:pPr>
      <w:r w:rsidRPr="001042D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E-mail</w:t>
      </w:r>
      <w:r w:rsidRPr="001042D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1042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7" w:history="1">
        <w:r w:rsidRPr="001042DA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omga-konference@mail.ru</w:t>
        </w:r>
      </w:hyperlink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</w:pPr>
    </w:p>
    <w:p w:rsidR="00B3149E" w:rsidRPr="00B3149E" w:rsidRDefault="00B3149E" w:rsidP="00284C08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149E" w:rsidRPr="00B3149E" w:rsidSect="004301D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32E"/>
    <w:multiLevelType w:val="hybridMultilevel"/>
    <w:tmpl w:val="242884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C515B"/>
    <w:multiLevelType w:val="hybridMultilevel"/>
    <w:tmpl w:val="8D80F93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2C2B"/>
    <w:rsid w:val="00053547"/>
    <w:rsid w:val="00075904"/>
    <w:rsid w:val="00080026"/>
    <w:rsid w:val="00082F7A"/>
    <w:rsid w:val="000F401C"/>
    <w:rsid w:val="001042DA"/>
    <w:rsid w:val="00120689"/>
    <w:rsid w:val="00284C08"/>
    <w:rsid w:val="00291504"/>
    <w:rsid w:val="002E21F3"/>
    <w:rsid w:val="00342132"/>
    <w:rsid w:val="003A2E97"/>
    <w:rsid w:val="0041520C"/>
    <w:rsid w:val="0042290D"/>
    <w:rsid w:val="004301D1"/>
    <w:rsid w:val="004574E2"/>
    <w:rsid w:val="004A728D"/>
    <w:rsid w:val="004C7F6F"/>
    <w:rsid w:val="004E07D2"/>
    <w:rsid w:val="004E6659"/>
    <w:rsid w:val="00522074"/>
    <w:rsid w:val="00525C7F"/>
    <w:rsid w:val="00531E5C"/>
    <w:rsid w:val="005504D0"/>
    <w:rsid w:val="00554EE5"/>
    <w:rsid w:val="0057152D"/>
    <w:rsid w:val="005763A9"/>
    <w:rsid w:val="0058125B"/>
    <w:rsid w:val="005B5686"/>
    <w:rsid w:val="00610FFF"/>
    <w:rsid w:val="00622EE3"/>
    <w:rsid w:val="006408C1"/>
    <w:rsid w:val="00655012"/>
    <w:rsid w:val="00657B3C"/>
    <w:rsid w:val="006C4263"/>
    <w:rsid w:val="007A7969"/>
    <w:rsid w:val="007B7AD8"/>
    <w:rsid w:val="007C2242"/>
    <w:rsid w:val="007C6FF5"/>
    <w:rsid w:val="008263CE"/>
    <w:rsid w:val="00845D07"/>
    <w:rsid w:val="00877A8A"/>
    <w:rsid w:val="00883921"/>
    <w:rsid w:val="008B275B"/>
    <w:rsid w:val="009002E2"/>
    <w:rsid w:val="00914CFA"/>
    <w:rsid w:val="00921498"/>
    <w:rsid w:val="00AA3406"/>
    <w:rsid w:val="00B071BE"/>
    <w:rsid w:val="00B12C2B"/>
    <w:rsid w:val="00B15538"/>
    <w:rsid w:val="00B1731C"/>
    <w:rsid w:val="00B3149E"/>
    <w:rsid w:val="00B87873"/>
    <w:rsid w:val="00C03DA5"/>
    <w:rsid w:val="00C47181"/>
    <w:rsid w:val="00CA6433"/>
    <w:rsid w:val="00CB1DEB"/>
    <w:rsid w:val="00D7584D"/>
    <w:rsid w:val="00D92E4B"/>
    <w:rsid w:val="00EA4474"/>
    <w:rsid w:val="00EA7997"/>
    <w:rsid w:val="00EB25F5"/>
    <w:rsid w:val="00F14DEF"/>
    <w:rsid w:val="00F26E12"/>
    <w:rsid w:val="00FE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C2B"/>
    <w:rPr>
      <w:b/>
      <w:bCs/>
    </w:rPr>
  </w:style>
  <w:style w:type="paragraph" w:styleId="a4">
    <w:name w:val="Title"/>
    <w:basedOn w:val="a"/>
    <w:link w:val="a5"/>
    <w:qFormat/>
    <w:rsid w:val="00B12C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12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B12C2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C2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B12C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ga-konferenc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ga-konferenc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104-03</cp:lastModifiedBy>
  <cp:revision>41</cp:revision>
  <cp:lastPrinted>2016-03-21T05:25:00Z</cp:lastPrinted>
  <dcterms:created xsi:type="dcterms:W3CDTF">2015-12-29T04:57:00Z</dcterms:created>
  <dcterms:modified xsi:type="dcterms:W3CDTF">2016-03-21T05:27:00Z</dcterms:modified>
</cp:coreProperties>
</file>