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5C134" w14:textId="058068FA" w:rsidR="00F0794D" w:rsidRPr="00780E96" w:rsidRDefault="00780E96" w:rsidP="00780E96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Cs w:val="24"/>
          <w:lang w:eastAsia="ru-RU"/>
        </w:rPr>
        <w:t xml:space="preserve">МИНИСТЕРСТВО НАУКИ И ВЫСШЕГО ОБРАЗОВАНИЯ </w:t>
      </w:r>
      <w:r>
        <w:rPr>
          <w:rFonts w:eastAsia="Times New Roman" w:cs="Times New Roman"/>
          <w:b/>
          <w:szCs w:val="24"/>
          <w:lang w:eastAsia="ru-RU"/>
        </w:rPr>
        <w:br/>
        <w:t>РОССИЙСКОЙ ФЕДЕРАЦИИ</w:t>
      </w:r>
    </w:p>
    <w:p w14:paraId="49F1AEB3" w14:textId="77777777" w:rsidR="00F0794D" w:rsidRPr="00943E93" w:rsidRDefault="00F0794D" w:rsidP="00F0794D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ЮЖНО-УРАЛЬСКИЙ ГОСУДАРСТВЕННЫЙ УНИВЕРСИТЕТ</w:t>
      </w:r>
    </w:p>
    <w:p w14:paraId="57C7D574" w14:textId="77777777" w:rsidR="00F0794D" w:rsidRPr="00943E93" w:rsidRDefault="00F0794D" w:rsidP="00F0794D">
      <w:pPr>
        <w:spacing w:before="360" w:after="0" w:line="312" w:lineRule="auto"/>
        <w:ind w:firstLine="709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__________________________________________________</w:t>
      </w:r>
    </w:p>
    <w:p w14:paraId="52A988C0" w14:textId="516C5399" w:rsidR="00F0794D" w:rsidRPr="00780E96" w:rsidRDefault="00F0794D" w:rsidP="00780E96">
      <w:pPr>
        <w:tabs>
          <w:tab w:val="right" w:leader="underscore" w:pos="9922"/>
        </w:tabs>
        <w:spacing w:after="0" w:line="312" w:lineRule="auto"/>
        <w:ind w:firstLine="709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(структурное подразделение-разработчик)</w:t>
      </w:r>
      <w:r w:rsidR="00780E96">
        <w:rPr>
          <w:rFonts w:eastAsia="Times New Roman" w:cs="Times New Roman"/>
          <w:szCs w:val="24"/>
          <w:lang w:eastAsia="ru-RU"/>
        </w:rPr>
        <w:br/>
      </w:r>
    </w:p>
    <w:tbl>
      <w:tblPr>
        <w:tblW w:w="95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8"/>
        <w:gridCol w:w="4644"/>
      </w:tblGrid>
      <w:tr w:rsidR="00F0794D" w:rsidRPr="00943E93" w14:paraId="63FF8F40" w14:textId="77777777" w:rsidTr="00411648">
        <w:trPr>
          <w:jc w:val="center"/>
        </w:trPr>
        <w:tc>
          <w:tcPr>
            <w:tcW w:w="4323" w:type="dxa"/>
          </w:tcPr>
          <w:p w14:paraId="16E0D5CC" w14:textId="77777777" w:rsidR="00F0794D" w:rsidRPr="00943E93" w:rsidRDefault="00F0794D" w:rsidP="008978B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4A76B2B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44" w:type="dxa"/>
          </w:tcPr>
          <w:p w14:paraId="46B34537" w14:textId="77777777" w:rsidR="00F0794D" w:rsidRPr="00943E93" w:rsidRDefault="00F0794D" w:rsidP="00411648">
            <w:pPr>
              <w:spacing w:after="0" w:line="312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УТВЕРЖДАЮ</w:t>
            </w:r>
          </w:p>
          <w:p w14:paraId="667318EF" w14:textId="77777777" w:rsidR="00F0794D" w:rsidRPr="00943E93" w:rsidRDefault="00F0794D" w:rsidP="00411648">
            <w:pPr>
              <w:spacing w:after="0" w:line="312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 xml:space="preserve">Ректор </w:t>
            </w:r>
          </w:p>
          <w:p w14:paraId="07C0F2F1" w14:textId="77777777" w:rsidR="00F0794D" w:rsidRPr="00943E93" w:rsidRDefault="00F0794D" w:rsidP="00411648">
            <w:pPr>
              <w:spacing w:after="0" w:line="312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_________</w:t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t xml:space="preserve"> И.О. Фамилия</w:t>
            </w:r>
          </w:p>
          <w:p w14:paraId="1034ACB8" w14:textId="77777777" w:rsidR="00F0794D" w:rsidRPr="00943E93" w:rsidRDefault="00F0794D" w:rsidP="00411648">
            <w:pPr>
              <w:spacing w:after="0" w:line="312" w:lineRule="auto"/>
              <w:ind w:left="998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(подпись)</w:t>
            </w:r>
          </w:p>
          <w:p w14:paraId="4FD2C5EA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«___»____________ 20___ г.</w:t>
            </w:r>
          </w:p>
        </w:tc>
      </w:tr>
    </w:tbl>
    <w:p w14:paraId="5E278402" w14:textId="77777777" w:rsidR="00F0794D" w:rsidRPr="00943E93" w:rsidRDefault="00F0794D" w:rsidP="00F0794D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ДОПОЛНИТЕЛЬНАЯ ПРОФЕССИОНАЛЬНАЯ</w:t>
      </w:r>
      <w:r w:rsidRPr="00943E93">
        <w:rPr>
          <w:rStyle w:val="a7"/>
          <w:rFonts w:eastAsia="Times New Roman" w:cs="Times New Roman"/>
          <w:b/>
          <w:szCs w:val="24"/>
          <w:lang w:eastAsia="ru-RU"/>
        </w:rPr>
        <w:footnoteReference w:id="1"/>
      </w:r>
      <w:r w:rsidRPr="00943E93">
        <w:rPr>
          <w:rFonts w:eastAsia="Times New Roman" w:cs="Times New Roman"/>
          <w:b/>
          <w:szCs w:val="24"/>
          <w:lang w:eastAsia="ru-RU"/>
        </w:rPr>
        <w:t xml:space="preserve"> ПРОГРАММА </w:t>
      </w:r>
    </w:p>
    <w:p w14:paraId="2D0020F0" w14:textId="77777777" w:rsidR="00F0794D" w:rsidRPr="00943E93" w:rsidRDefault="00F0794D" w:rsidP="00F0794D">
      <w:pPr>
        <w:spacing w:before="360" w:after="36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от _____________ № _______</w:t>
      </w:r>
    </w:p>
    <w:p w14:paraId="78FC535A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bCs/>
          <w:szCs w:val="24"/>
          <w:lang w:eastAsia="ru-RU"/>
        </w:rPr>
        <w:tab/>
      </w:r>
    </w:p>
    <w:p w14:paraId="03169E6F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(наименование)</w:t>
      </w:r>
    </w:p>
    <w:p w14:paraId="15C8A9D2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4E27982F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60062B13" w14:textId="77777777" w:rsidR="00F0794D" w:rsidRPr="00943E93" w:rsidRDefault="00F0794D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7AF563C" w14:textId="77777777" w:rsidR="00F0794D" w:rsidRPr="00943E93" w:rsidRDefault="00F0794D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Руководитель программы</w:t>
      </w:r>
      <w:r w:rsidRPr="00943E93">
        <w:rPr>
          <w:rFonts w:eastAsia="Times New Roman" w:cs="Times New Roman"/>
          <w:szCs w:val="24"/>
          <w:lang w:eastAsia="ru-RU"/>
        </w:rPr>
        <w:br/>
        <w:t>_________________________</w:t>
      </w:r>
      <w:r w:rsidRPr="00943E93">
        <w:rPr>
          <w:rFonts w:eastAsia="Times New Roman" w:cs="Times New Roman"/>
          <w:szCs w:val="24"/>
          <w:lang w:eastAsia="ru-RU"/>
        </w:rPr>
        <w:tab/>
        <w:t xml:space="preserve"> _________________</w:t>
      </w:r>
      <w:r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4C8C2FEF" w14:textId="77777777" w:rsidR="00F0794D" w:rsidRPr="00943E93" w:rsidRDefault="00F0794D" w:rsidP="00F0794D">
      <w:pPr>
        <w:tabs>
          <w:tab w:val="center" w:pos="5387"/>
        </w:tabs>
        <w:spacing w:after="0" w:line="312" w:lineRule="auto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(должность, уч. степень, уч. звание)</w:t>
      </w:r>
      <w:r w:rsidRPr="00943E93">
        <w:rPr>
          <w:rFonts w:eastAsia="Times New Roman" w:cs="Times New Roman"/>
          <w:szCs w:val="24"/>
          <w:lang w:eastAsia="ru-RU"/>
        </w:rPr>
        <w:tab/>
        <w:t>(подпись)</w:t>
      </w:r>
    </w:p>
    <w:p w14:paraId="3917D27E" w14:textId="77777777" w:rsidR="00F0794D" w:rsidRPr="00943E93" w:rsidRDefault="00F0794D" w:rsidP="00F0794D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5A6C21D" w14:textId="77777777" w:rsidR="00780E96" w:rsidRPr="00EB2F75" w:rsidRDefault="00780E96" w:rsidP="00780E96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B2F75">
        <w:rPr>
          <w:rFonts w:eastAsia="Times New Roman" w:cs="Times New Roman"/>
          <w:b/>
          <w:szCs w:val="24"/>
          <w:lang w:eastAsia="ru-RU"/>
        </w:rPr>
        <w:t>СОГЛАСОВАНО:</w:t>
      </w:r>
    </w:p>
    <w:p w14:paraId="1971BD16" w14:textId="77777777" w:rsidR="00780E96" w:rsidRPr="00943E93" w:rsidRDefault="00780E96" w:rsidP="00780E96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2116CB7" w14:textId="77777777" w:rsidR="004E4454" w:rsidRPr="00A36059" w:rsidRDefault="004E4454" w:rsidP="004E4454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36059">
        <w:rPr>
          <w:rFonts w:eastAsia="Times New Roman" w:cs="Times New Roman"/>
          <w:szCs w:val="24"/>
          <w:lang w:eastAsia="ru-RU"/>
        </w:rPr>
        <w:t>Проректор по учебной работе</w:t>
      </w:r>
      <w:r>
        <w:rPr>
          <w:rFonts w:eastAsia="Times New Roman" w:cs="Times New Roman"/>
          <w:szCs w:val="24"/>
          <w:lang w:eastAsia="ru-RU"/>
        </w:rPr>
        <w:t xml:space="preserve">    </w:t>
      </w:r>
      <w:r w:rsidRPr="00943E9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943E93">
        <w:rPr>
          <w:rFonts w:eastAsia="Times New Roman" w:cs="Times New Roman"/>
          <w:szCs w:val="24"/>
          <w:lang w:eastAsia="ru-RU"/>
        </w:rPr>
        <w:t>_________________</w:t>
      </w:r>
      <w:r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41845237" w14:textId="77777777" w:rsidR="004E4454" w:rsidRPr="00943E93" w:rsidRDefault="004E4454" w:rsidP="004E4454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C52E87E" w14:textId="77777777" w:rsidR="004E4454" w:rsidRPr="00943E93" w:rsidRDefault="004E4454" w:rsidP="004E4454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Руководитель структурного подразделения</w:t>
      </w:r>
      <w:r w:rsidRPr="00943E93">
        <w:rPr>
          <w:rFonts w:eastAsia="Times New Roman" w:cs="Times New Roman"/>
          <w:szCs w:val="24"/>
          <w:lang w:eastAsia="ru-RU"/>
        </w:rPr>
        <w:br/>
        <w:t>_________________________</w:t>
      </w:r>
      <w:r w:rsidRPr="00943E93">
        <w:rPr>
          <w:rFonts w:eastAsia="Times New Roman" w:cs="Times New Roman"/>
          <w:szCs w:val="24"/>
          <w:lang w:eastAsia="ru-RU"/>
        </w:rPr>
        <w:tab/>
        <w:t xml:space="preserve"> _________________</w:t>
      </w:r>
      <w:r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63ADDB73" w14:textId="77777777" w:rsidR="004E4454" w:rsidRPr="00943E93" w:rsidRDefault="004E4454" w:rsidP="004E4454">
      <w:pPr>
        <w:tabs>
          <w:tab w:val="center" w:pos="5387"/>
        </w:tabs>
        <w:spacing w:after="0" w:line="312" w:lineRule="auto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(должность, уч. степень, уч. звание)</w:t>
      </w:r>
      <w:r w:rsidRPr="00943E93">
        <w:rPr>
          <w:rFonts w:eastAsia="Times New Roman" w:cs="Times New Roman"/>
          <w:szCs w:val="24"/>
          <w:lang w:eastAsia="ru-RU"/>
        </w:rPr>
        <w:tab/>
        <w:t>(подпись)</w:t>
      </w:r>
    </w:p>
    <w:p w14:paraId="1FC8B507" w14:textId="77777777" w:rsidR="004E4454" w:rsidRPr="00943E93" w:rsidRDefault="004E4454" w:rsidP="004E4454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1D596BF" w14:textId="77777777" w:rsidR="004E4454" w:rsidRPr="00943E93" w:rsidRDefault="004E4454" w:rsidP="004E4454">
      <w:pPr>
        <w:tabs>
          <w:tab w:val="left" w:pos="4111"/>
          <w:tab w:val="left" w:pos="7371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Директор ИОДО</w:t>
      </w:r>
      <w:r>
        <w:rPr>
          <w:rStyle w:val="a7"/>
          <w:rFonts w:eastAsia="Times New Roman" w:cs="Times New Roman"/>
          <w:szCs w:val="24"/>
          <w:lang w:eastAsia="ru-RU"/>
        </w:rPr>
        <w:footnoteReference w:id="2"/>
      </w:r>
      <w:r w:rsidRPr="00943E93">
        <w:rPr>
          <w:rFonts w:eastAsia="Times New Roman" w:cs="Times New Roman"/>
          <w:szCs w:val="24"/>
          <w:lang w:eastAsia="ru-RU"/>
        </w:rPr>
        <w:br/>
        <w:t>_________________________</w:t>
      </w:r>
      <w:r w:rsidRPr="00943E93">
        <w:rPr>
          <w:rFonts w:eastAsia="Times New Roman" w:cs="Times New Roman"/>
          <w:szCs w:val="24"/>
          <w:lang w:eastAsia="ru-RU"/>
        </w:rPr>
        <w:tab/>
        <w:t xml:space="preserve"> _________________</w:t>
      </w:r>
      <w:r w:rsidRPr="00943E93">
        <w:rPr>
          <w:rFonts w:eastAsia="Times New Roman" w:cs="Times New Roman"/>
          <w:szCs w:val="24"/>
          <w:lang w:eastAsia="ru-RU"/>
        </w:rPr>
        <w:tab/>
        <w:t>И. О. Фамилия</w:t>
      </w:r>
    </w:p>
    <w:p w14:paraId="2A0508FC" w14:textId="77777777" w:rsidR="004E4454" w:rsidRPr="00943E93" w:rsidRDefault="004E4454" w:rsidP="004E4454">
      <w:pPr>
        <w:tabs>
          <w:tab w:val="center" w:pos="5387"/>
        </w:tabs>
        <w:spacing w:after="0" w:line="312" w:lineRule="auto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(должность, уч. степень, уч. звание)</w:t>
      </w:r>
      <w:r w:rsidRPr="00943E93">
        <w:rPr>
          <w:rFonts w:eastAsia="Times New Roman" w:cs="Times New Roman"/>
          <w:szCs w:val="24"/>
          <w:lang w:eastAsia="ru-RU"/>
        </w:rPr>
        <w:tab/>
        <w:t>(подпись)</w:t>
      </w:r>
    </w:p>
    <w:p w14:paraId="61F3107A" w14:textId="77777777" w:rsidR="00F0794D" w:rsidRPr="00943E93" w:rsidRDefault="00F0794D" w:rsidP="00F0794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06BF99AD" w14:textId="77777777" w:rsidR="00072FC7" w:rsidRDefault="00072FC7" w:rsidP="00F0794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12A1230E" w14:textId="5A522614" w:rsidR="00072FC7" w:rsidRDefault="00072FC7" w:rsidP="0085392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4CBF6F4" w14:textId="1BDD44B2" w:rsidR="00F0794D" w:rsidRPr="00943E93" w:rsidRDefault="00F0794D" w:rsidP="00F0794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 xml:space="preserve">Челябинск </w:t>
      </w:r>
      <w:r w:rsidRPr="00943E93">
        <w:rPr>
          <w:rFonts w:eastAsia="Times New Roman" w:cs="Times New Roman"/>
          <w:szCs w:val="24"/>
          <w:lang w:eastAsia="ru-RU"/>
        </w:rPr>
        <w:br/>
        <w:t>20__</w:t>
      </w:r>
    </w:p>
    <w:p w14:paraId="5FCDD84A" w14:textId="77777777" w:rsidR="00F0794D" w:rsidRPr="00943E93" w:rsidRDefault="00F0794D" w:rsidP="00F0794D">
      <w:pPr>
        <w:spacing w:after="0" w:line="240" w:lineRule="auto"/>
        <w:jc w:val="center"/>
        <w:rPr>
          <w:rFonts w:eastAsia="MS Gothic" w:cs="Times New Roman"/>
          <w:b/>
          <w:kern w:val="32"/>
          <w:szCs w:val="24"/>
        </w:rPr>
      </w:pPr>
      <w:r w:rsidRPr="00943E93">
        <w:rPr>
          <w:rFonts w:eastAsia="Times New Roman" w:cs="Times New Roman"/>
          <w:b/>
          <w:szCs w:val="24"/>
          <w:lang w:eastAsia="ru-RU"/>
        </w:rPr>
        <w:br w:type="page"/>
      </w:r>
      <w:bookmarkStart w:id="1" w:name="_Toc428435017"/>
      <w:r w:rsidRPr="00943E93">
        <w:rPr>
          <w:rFonts w:eastAsia="MS Gothic" w:cs="Times New Roman"/>
          <w:b/>
          <w:kern w:val="32"/>
          <w:szCs w:val="24"/>
        </w:rPr>
        <w:lastRenderedPageBreak/>
        <w:t xml:space="preserve">1. ОБЩАЯ ХАРАКТЕРИСТИКА </w:t>
      </w:r>
      <w:bookmarkEnd w:id="1"/>
      <w:r w:rsidRPr="00943E93">
        <w:rPr>
          <w:rFonts w:eastAsia="MS Gothic" w:cs="Times New Roman"/>
          <w:b/>
          <w:kern w:val="32"/>
          <w:szCs w:val="24"/>
        </w:rPr>
        <w:t>ПРОГРАММЫ</w:t>
      </w:r>
    </w:p>
    <w:p w14:paraId="76EF6D11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1.1. Цель реализации программы</w:t>
      </w:r>
      <w:r w:rsidRPr="00943E93">
        <w:rPr>
          <w:rFonts w:cs="Times New Roman"/>
          <w:b/>
          <w:szCs w:val="24"/>
          <w:vertAlign w:val="superscript"/>
          <w:lang w:eastAsia="ru-RU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794D" w:rsidRPr="00943E93" w14:paraId="051DFB25" w14:textId="77777777" w:rsidTr="00411648">
        <w:tc>
          <w:tcPr>
            <w:tcW w:w="10137" w:type="dxa"/>
            <w:shd w:val="clear" w:color="auto" w:fill="auto"/>
          </w:tcPr>
          <w:p w14:paraId="5A380B60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iCs/>
                <w:szCs w:val="24"/>
                <w:lang w:eastAsia="ru-RU"/>
              </w:rPr>
              <w:t>Цель реализации программы:</w:t>
            </w:r>
          </w:p>
          <w:p w14:paraId="331958CA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6E6FFAF9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58FC0822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Программа разработана с учетом ФГОС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4"/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t>… и профессионального стандарта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5"/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t>…</w:t>
            </w:r>
          </w:p>
          <w:p w14:paraId="57D0ECEC" w14:textId="77777777" w:rsidR="00F0794D" w:rsidRPr="00943E93" w:rsidRDefault="00F0794D" w:rsidP="0041164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6A387303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1.2. Планируемые результаты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794D" w:rsidRPr="00943E93" w14:paraId="164E9011" w14:textId="77777777" w:rsidTr="00411648">
        <w:tc>
          <w:tcPr>
            <w:tcW w:w="10137" w:type="dxa"/>
            <w:shd w:val="clear" w:color="auto" w:fill="auto"/>
          </w:tcPr>
          <w:p w14:paraId="12A11940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iCs/>
                <w:szCs w:val="24"/>
                <w:lang w:eastAsia="ru-RU"/>
              </w:rPr>
              <w:t>По результатам освоения программы слушатель должен</w:t>
            </w:r>
            <w:r w:rsidRPr="00943E93">
              <w:rPr>
                <w:rFonts w:eastAsia="Times New Roman" w:cs="Times New Roman"/>
                <w:iCs/>
                <w:szCs w:val="24"/>
                <w:vertAlign w:val="superscript"/>
                <w:lang w:eastAsia="ru-RU"/>
              </w:rPr>
              <w:footnoteReference w:id="6"/>
            </w:r>
          </w:p>
          <w:p w14:paraId="495279F3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iCs/>
                <w:szCs w:val="24"/>
                <w:lang w:eastAsia="ru-RU"/>
              </w:rPr>
              <w:t>Знать</w:t>
            </w:r>
          </w:p>
          <w:p w14:paraId="7C1D46FA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iCs/>
                <w:szCs w:val="24"/>
                <w:lang w:eastAsia="ru-RU"/>
              </w:rPr>
              <w:t>Уметь</w:t>
            </w:r>
          </w:p>
          <w:p w14:paraId="0A38CDA6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iCs/>
                <w:szCs w:val="24"/>
                <w:lang w:eastAsia="ru-RU"/>
              </w:rPr>
              <w:t>Владеть</w:t>
            </w:r>
          </w:p>
          <w:p w14:paraId="40361147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75419E91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Программа направлена на формирование, развитие и совершенствование у слушателей следующих профессиональных компетенций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7"/>
            </w:r>
          </w:p>
          <w:p w14:paraId="716D0F58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7FF287BE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iCs/>
                <w:szCs w:val="24"/>
                <w:lang w:eastAsia="ru-RU"/>
              </w:rPr>
              <w:t>Характеристика новой квалификации и связанных с ней видов профессиональной деятельности, трудовых функций и/или уровень квалификации</w:t>
            </w:r>
            <w:r w:rsidRPr="00943E93">
              <w:rPr>
                <w:rFonts w:eastAsia="Times New Roman" w:cs="Times New Roman"/>
                <w:iCs/>
                <w:szCs w:val="24"/>
                <w:vertAlign w:val="superscript"/>
                <w:lang w:eastAsia="ru-RU"/>
              </w:rPr>
              <w:footnoteReference w:id="8"/>
            </w:r>
          </w:p>
        </w:tc>
      </w:tr>
    </w:tbl>
    <w:p w14:paraId="5EF9A262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</w:p>
    <w:p w14:paraId="29D76B03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1.3. Требования к уровню подготовки поступающего на обучение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0794D" w:rsidRPr="00943E93" w14:paraId="2EFA6DE9" w14:textId="77777777" w:rsidTr="00411648">
        <w:tc>
          <w:tcPr>
            <w:tcW w:w="9911" w:type="dxa"/>
          </w:tcPr>
          <w:p w14:paraId="48310AA9" w14:textId="77777777" w:rsidR="00F0794D" w:rsidRPr="00943E93" w:rsidRDefault="00F0794D" w:rsidP="00411648">
            <w:pPr>
              <w:spacing w:line="240" w:lineRule="auto"/>
              <w:ind w:firstLine="0"/>
              <w:rPr>
                <w:iCs/>
                <w:szCs w:val="24"/>
              </w:rPr>
            </w:pPr>
            <w:r w:rsidRPr="00943E93">
              <w:rPr>
                <w:iCs/>
                <w:szCs w:val="24"/>
              </w:rPr>
              <w:t>Требования к уровню образования</w:t>
            </w:r>
            <w:r w:rsidRPr="00943E93">
              <w:rPr>
                <w:iCs/>
                <w:szCs w:val="24"/>
                <w:vertAlign w:val="superscript"/>
              </w:rPr>
              <w:footnoteReference w:id="9"/>
            </w:r>
            <w:r w:rsidRPr="00943E93">
              <w:rPr>
                <w:iCs/>
                <w:szCs w:val="24"/>
              </w:rPr>
              <w:t xml:space="preserve">: </w:t>
            </w:r>
          </w:p>
          <w:p w14:paraId="1C72D48E" w14:textId="77777777" w:rsidR="00F0794D" w:rsidRPr="00943E93" w:rsidRDefault="00F0794D" w:rsidP="00411648">
            <w:pPr>
              <w:spacing w:line="240" w:lineRule="auto"/>
              <w:ind w:firstLine="0"/>
              <w:rPr>
                <w:iCs/>
                <w:szCs w:val="24"/>
              </w:rPr>
            </w:pPr>
          </w:p>
          <w:p w14:paraId="7C511949" w14:textId="77777777" w:rsidR="00F0794D" w:rsidRPr="00943E93" w:rsidRDefault="00F0794D" w:rsidP="00411648">
            <w:pPr>
              <w:spacing w:line="240" w:lineRule="auto"/>
              <w:ind w:firstLine="0"/>
              <w:rPr>
                <w:iCs/>
                <w:szCs w:val="24"/>
              </w:rPr>
            </w:pPr>
            <w:r w:rsidRPr="00943E93">
              <w:rPr>
                <w:iCs/>
                <w:szCs w:val="24"/>
              </w:rPr>
              <w:t>Требования к опыту практической работы:</w:t>
            </w:r>
            <w:r w:rsidRPr="00943E93">
              <w:rPr>
                <w:iCs/>
                <w:szCs w:val="24"/>
                <w:vertAlign w:val="superscript"/>
              </w:rPr>
              <w:footnoteReference w:id="10"/>
            </w:r>
          </w:p>
          <w:p w14:paraId="4E43ED38" w14:textId="77777777" w:rsidR="00F0794D" w:rsidRPr="00943E93" w:rsidRDefault="00F0794D" w:rsidP="00411648">
            <w:pPr>
              <w:spacing w:line="240" w:lineRule="auto"/>
              <w:rPr>
                <w:iCs/>
                <w:szCs w:val="24"/>
              </w:rPr>
            </w:pPr>
          </w:p>
          <w:p w14:paraId="1EF0662C" w14:textId="77777777" w:rsidR="00F0794D" w:rsidRPr="00943E93" w:rsidRDefault="00F0794D" w:rsidP="00411648">
            <w:pPr>
              <w:spacing w:line="240" w:lineRule="auto"/>
              <w:ind w:firstLine="0"/>
              <w:rPr>
                <w:iCs/>
                <w:szCs w:val="24"/>
              </w:rPr>
            </w:pPr>
            <w:r w:rsidRPr="00943E93">
              <w:rPr>
                <w:iCs/>
                <w:szCs w:val="24"/>
              </w:rPr>
              <w:lastRenderedPageBreak/>
              <w:t>Дополнительные требования и ограничения:</w:t>
            </w:r>
            <w:r w:rsidRPr="00943E93">
              <w:rPr>
                <w:iCs/>
                <w:szCs w:val="24"/>
                <w:vertAlign w:val="superscript"/>
              </w:rPr>
              <w:footnoteReference w:id="11"/>
            </w:r>
          </w:p>
          <w:p w14:paraId="078C5DE2" w14:textId="77777777" w:rsidR="00F0794D" w:rsidRPr="00943E93" w:rsidRDefault="00F0794D" w:rsidP="00411648">
            <w:pPr>
              <w:spacing w:line="240" w:lineRule="auto"/>
              <w:rPr>
                <w:iCs/>
                <w:szCs w:val="24"/>
              </w:rPr>
            </w:pPr>
          </w:p>
        </w:tc>
      </w:tr>
    </w:tbl>
    <w:p w14:paraId="58575012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</w:p>
    <w:p w14:paraId="28A7A6DF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1.4. Трудоемкость обучения</w:t>
      </w:r>
      <w:r w:rsidRPr="00943E93"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12"/>
      </w: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: </w:t>
      </w:r>
      <w:r w:rsidRPr="00943E93">
        <w:rPr>
          <w:rFonts w:eastAsia="Times New Roman" w:cs="Times New Roman"/>
          <w:bCs/>
          <w:szCs w:val="24"/>
          <w:lang w:eastAsia="ru-RU"/>
        </w:rPr>
        <w:tab/>
      </w:r>
    </w:p>
    <w:p w14:paraId="42B974CE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ind w:left="3969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(часы)</w:t>
      </w:r>
    </w:p>
    <w:p w14:paraId="5FC2DABA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1.5 Срок и режим освоения:</w:t>
      </w:r>
      <w:r w:rsidRPr="00943E93"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13"/>
      </w: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943E93">
        <w:rPr>
          <w:rFonts w:eastAsia="Times New Roman" w:cs="Times New Roman"/>
          <w:b/>
          <w:bCs/>
          <w:szCs w:val="24"/>
          <w:lang w:eastAsia="ru-RU"/>
        </w:rPr>
        <w:tab/>
      </w:r>
    </w:p>
    <w:p w14:paraId="514DEDE2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ind w:left="3969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(часов в день; дней в неделю; количество недель)</w:t>
      </w:r>
    </w:p>
    <w:p w14:paraId="35ABC88D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1.6 Форма обучения: </w:t>
      </w:r>
      <w:r w:rsidRPr="00943E93">
        <w:rPr>
          <w:rFonts w:eastAsia="Times New Roman" w:cs="Times New Roman"/>
          <w:b/>
          <w:bCs/>
          <w:szCs w:val="24"/>
          <w:lang w:eastAsia="ru-RU"/>
        </w:rPr>
        <w:tab/>
      </w:r>
    </w:p>
    <w:p w14:paraId="1A398DB6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ind w:left="1701"/>
        <w:jc w:val="center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(очная, очно-заочная, заочная, стажировка)</w:t>
      </w:r>
    </w:p>
    <w:p w14:paraId="2CFE3358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2F048199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1.7 Применяемые технологии: </w:t>
      </w:r>
      <w:r w:rsidRPr="00943E93">
        <w:rPr>
          <w:rFonts w:eastAsia="Times New Roman" w:cs="Times New Roman"/>
          <w:bCs/>
          <w:szCs w:val="24"/>
          <w:lang w:eastAsia="ru-RU"/>
        </w:rPr>
        <w:tab/>
      </w:r>
    </w:p>
    <w:p w14:paraId="5AECA11F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ind w:left="4253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(дистанционные, электронное обучение)</w:t>
      </w:r>
      <w:r w:rsidRPr="00943E93">
        <w:rPr>
          <w:rFonts w:eastAsia="Times New Roman" w:cs="Times New Roman"/>
          <w:szCs w:val="24"/>
          <w:vertAlign w:val="superscript"/>
          <w:lang w:eastAsia="ru-RU"/>
        </w:rPr>
        <w:footnoteReference w:id="14"/>
      </w:r>
    </w:p>
    <w:p w14:paraId="42EE1A99" w14:textId="77777777" w:rsidR="00F0794D" w:rsidRDefault="00F0794D" w:rsidP="00F0794D">
      <w:pPr>
        <w:rPr>
          <w:rFonts w:cs="Times New Roman"/>
          <w:b/>
          <w:szCs w:val="24"/>
          <w:lang w:eastAsia="ru-RU"/>
        </w:rPr>
      </w:pPr>
      <w:bookmarkStart w:id="2" w:name="_Toc428435018"/>
    </w:p>
    <w:p w14:paraId="437F2E7B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 xml:space="preserve">2. </w:t>
      </w:r>
      <w:bookmarkEnd w:id="2"/>
      <w:r w:rsidRPr="00943E93">
        <w:rPr>
          <w:rFonts w:cs="Times New Roman"/>
          <w:b/>
          <w:szCs w:val="24"/>
          <w:lang w:eastAsia="ru-RU"/>
        </w:rPr>
        <w:t>СОДЕРЖАНИЕ ПРОГРАММЫ</w:t>
      </w:r>
    </w:p>
    <w:p w14:paraId="012708CB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bookmarkStart w:id="3" w:name="_Toc428435019"/>
      <w:r w:rsidRPr="00943E93">
        <w:rPr>
          <w:rFonts w:cs="Times New Roman"/>
          <w:b/>
          <w:szCs w:val="24"/>
          <w:lang w:eastAsia="ru-RU"/>
        </w:rPr>
        <w:t xml:space="preserve">2.1. </w:t>
      </w:r>
      <w:bookmarkEnd w:id="3"/>
      <w:r w:rsidRPr="00943E93">
        <w:rPr>
          <w:rFonts w:cs="Times New Roman"/>
          <w:b/>
          <w:szCs w:val="24"/>
          <w:lang w:eastAsia="ru-RU"/>
        </w:rPr>
        <w:t xml:space="preserve">Учебный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405"/>
        <w:gridCol w:w="792"/>
        <w:gridCol w:w="1351"/>
        <w:gridCol w:w="1351"/>
        <w:gridCol w:w="1612"/>
        <w:gridCol w:w="1233"/>
      </w:tblGrid>
      <w:tr w:rsidR="00F0794D" w:rsidRPr="00943E93" w14:paraId="51C38784" w14:textId="77777777" w:rsidTr="00411648">
        <w:tc>
          <w:tcPr>
            <w:tcW w:w="1573" w:type="dxa"/>
            <w:vMerge w:val="restart"/>
            <w:shd w:val="clear" w:color="auto" w:fill="auto"/>
          </w:tcPr>
          <w:p w14:paraId="5188FAA2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571" w:type="dxa"/>
            <w:vMerge w:val="restart"/>
            <w:shd w:val="clear" w:color="auto" w:fill="auto"/>
          </w:tcPr>
          <w:p w14:paraId="0F03FD1C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Трудоемкость, ч.</w:t>
            </w:r>
          </w:p>
        </w:tc>
        <w:tc>
          <w:tcPr>
            <w:tcW w:w="3893" w:type="dxa"/>
            <w:gridSpan w:val="3"/>
            <w:shd w:val="clear" w:color="auto" w:fill="auto"/>
          </w:tcPr>
          <w:p w14:paraId="2711DB76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Аудиторные занятия, ч.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5"/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731D11DC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Самостоятельная работа, ч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6"/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078" w:type="dxa"/>
            <w:vMerge w:val="restart"/>
            <w:shd w:val="clear" w:color="auto" w:fill="auto"/>
          </w:tcPr>
          <w:p w14:paraId="3D431683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Форма аттестации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7"/>
            </w:r>
          </w:p>
        </w:tc>
      </w:tr>
      <w:tr w:rsidR="00F0794D" w:rsidRPr="00943E93" w14:paraId="35E5B499" w14:textId="77777777" w:rsidTr="00411648">
        <w:tc>
          <w:tcPr>
            <w:tcW w:w="1573" w:type="dxa"/>
            <w:vMerge/>
            <w:shd w:val="clear" w:color="auto" w:fill="auto"/>
          </w:tcPr>
          <w:p w14:paraId="5532AA52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14:paraId="13BCDDB0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14:paraId="4F9170DE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лекции</w:t>
            </w:r>
          </w:p>
        </w:tc>
        <w:tc>
          <w:tcPr>
            <w:tcW w:w="1280" w:type="dxa"/>
            <w:shd w:val="clear" w:color="auto" w:fill="auto"/>
          </w:tcPr>
          <w:p w14:paraId="19A3DCE0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509" w:type="dxa"/>
            <w:shd w:val="clear" w:color="auto" w:fill="auto"/>
          </w:tcPr>
          <w:p w14:paraId="3E5D4A40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96" w:type="dxa"/>
            <w:vMerge/>
            <w:shd w:val="clear" w:color="auto" w:fill="auto"/>
          </w:tcPr>
          <w:p w14:paraId="1BF66107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14:paraId="55F512F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7718E01B" w14:textId="77777777" w:rsidTr="00411648">
        <w:tc>
          <w:tcPr>
            <w:tcW w:w="9911" w:type="dxa"/>
            <w:gridSpan w:val="7"/>
            <w:shd w:val="clear" w:color="auto" w:fill="auto"/>
          </w:tcPr>
          <w:p w14:paraId="484E18C4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Модули (разделы, дисциплины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8"/>
            </w:r>
            <w:r w:rsidRPr="00943E93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F0794D" w:rsidRPr="00943E93" w14:paraId="1079C4FA" w14:textId="77777777" w:rsidTr="00411648">
        <w:tc>
          <w:tcPr>
            <w:tcW w:w="1573" w:type="dxa"/>
            <w:shd w:val="clear" w:color="auto" w:fill="auto"/>
          </w:tcPr>
          <w:p w14:paraId="105A61E6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14:paraId="766A7238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14:paraId="6CACBAFD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14:paraId="398E6470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14:paraId="26AFDF27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44109311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14:paraId="4AE6B9FC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1E073AF2" w14:textId="77777777" w:rsidTr="00411648">
        <w:tc>
          <w:tcPr>
            <w:tcW w:w="1573" w:type="dxa"/>
            <w:shd w:val="clear" w:color="auto" w:fill="auto"/>
          </w:tcPr>
          <w:p w14:paraId="2A8668CA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14:paraId="016EC92E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14:paraId="12289B3E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14:paraId="3AD84F7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14:paraId="176DB1E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664EE473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14:paraId="7B9F0171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74D0DC2A" w14:textId="77777777" w:rsidTr="00411648">
        <w:tc>
          <w:tcPr>
            <w:tcW w:w="9911" w:type="dxa"/>
            <w:gridSpan w:val="7"/>
            <w:shd w:val="clear" w:color="auto" w:fill="auto"/>
          </w:tcPr>
          <w:p w14:paraId="166D292A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Практики</w:t>
            </w:r>
          </w:p>
        </w:tc>
      </w:tr>
      <w:tr w:rsidR="00F0794D" w:rsidRPr="00943E93" w14:paraId="745AB43B" w14:textId="77777777" w:rsidTr="00411648">
        <w:tc>
          <w:tcPr>
            <w:tcW w:w="1573" w:type="dxa"/>
            <w:shd w:val="clear" w:color="auto" w:fill="auto"/>
          </w:tcPr>
          <w:p w14:paraId="0B9B220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14:paraId="5975609A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14:paraId="0707C9AB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14:paraId="50D050CE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14:paraId="62B8C4B4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655F0D5F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14:paraId="0A90E981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211E45DA" w14:textId="77777777" w:rsidTr="00411648">
        <w:tc>
          <w:tcPr>
            <w:tcW w:w="1573" w:type="dxa"/>
            <w:shd w:val="clear" w:color="auto" w:fill="auto"/>
          </w:tcPr>
          <w:p w14:paraId="56C12861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14:paraId="4B36EF46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14:paraId="158628B3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14:paraId="56D40D74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14:paraId="2014FE5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606E62B0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14:paraId="05CCE94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0C33C0AF" w14:textId="77777777" w:rsidTr="00411648">
        <w:tc>
          <w:tcPr>
            <w:tcW w:w="9911" w:type="dxa"/>
            <w:gridSpan w:val="7"/>
            <w:shd w:val="clear" w:color="auto" w:fill="auto"/>
          </w:tcPr>
          <w:p w14:paraId="216A75BE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Итоговая аттестация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9"/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20"/>
            </w:r>
          </w:p>
        </w:tc>
      </w:tr>
      <w:tr w:rsidR="00F0794D" w:rsidRPr="00943E93" w14:paraId="3FE461D2" w14:textId="77777777" w:rsidTr="00411648">
        <w:tc>
          <w:tcPr>
            <w:tcW w:w="1573" w:type="dxa"/>
            <w:shd w:val="clear" w:color="auto" w:fill="auto"/>
          </w:tcPr>
          <w:p w14:paraId="3873B811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Экзамен/зачет</w:t>
            </w:r>
          </w:p>
        </w:tc>
        <w:tc>
          <w:tcPr>
            <w:tcW w:w="1571" w:type="dxa"/>
            <w:shd w:val="clear" w:color="auto" w:fill="auto"/>
          </w:tcPr>
          <w:p w14:paraId="4A692A62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14:paraId="3F8BD302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14:paraId="722AD2A8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14:paraId="6FE07C8D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12172171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14:paraId="1C6A950A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56582F84" w14:textId="77777777" w:rsidTr="00411648">
        <w:tc>
          <w:tcPr>
            <w:tcW w:w="1573" w:type="dxa"/>
            <w:shd w:val="clear" w:color="auto" w:fill="auto"/>
          </w:tcPr>
          <w:p w14:paraId="3789902E" w14:textId="77777777" w:rsidR="00F0794D" w:rsidRPr="00943E93" w:rsidRDefault="00F0794D" w:rsidP="0041164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Выпускная (аттестационная) работа</w:t>
            </w:r>
          </w:p>
        </w:tc>
        <w:tc>
          <w:tcPr>
            <w:tcW w:w="1571" w:type="dxa"/>
            <w:shd w:val="clear" w:color="auto" w:fill="auto"/>
          </w:tcPr>
          <w:p w14:paraId="336CF4DA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14:paraId="75FA1540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14:paraId="160E3216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14:paraId="39A436F5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6BDD1AFC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14:paraId="1C61286A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1023BFF6" w14:textId="77777777" w:rsidR="00F0794D" w:rsidRDefault="00F0794D" w:rsidP="00F0794D">
      <w:pPr>
        <w:spacing w:after="0" w:line="312" w:lineRule="auto"/>
        <w:jc w:val="both"/>
        <w:rPr>
          <w:rFonts w:eastAsia="Times New Roman" w:cs="Times New Roman"/>
          <w:szCs w:val="24"/>
          <w:lang w:eastAsia="ru-RU"/>
        </w:rPr>
      </w:pPr>
    </w:p>
    <w:p w14:paraId="4687EE26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2.</w:t>
      </w:r>
      <w:r>
        <w:rPr>
          <w:rFonts w:cs="Times New Roman"/>
          <w:b/>
          <w:szCs w:val="24"/>
          <w:lang w:eastAsia="ru-RU"/>
        </w:rPr>
        <w:t>2</w:t>
      </w:r>
      <w:r w:rsidRPr="00943E93">
        <w:rPr>
          <w:rFonts w:cs="Times New Roman"/>
          <w:b/>
          <w:szCs w:val="24"/>
          <w:lang w:eastAsia="ru-RU"/>
        </w:rPr>
        <w:t xml:space="preserve">. </w:t>
      </w:r>
      <w:r>
        <w:rPr>
          <w:rFonts w:cs="Times New Roman"/>
          <w:b/>
          <w:szCs w:val="24"/>
          <w:lang w:eastAsia="ru-RU"/>
        </w:rPr>
        <w:t>Учебно-тематический план</w:t>
      </w:r>
    </w:p>
    <w:p w14:paraId="67C800F8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szCs w:val="24"/>
          <w:lang w:eastAsia="ru-RU"/>
        </w:rPr>
      </w:pPr>
    </w:p>
    <w:p w14:paraId="7EDA09C6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lastRenderedPageBreak/>
        <w:t>2.</w:t>
      </w:r>
      <w:r>
        <w:rPr>
          <w:rFonts w:cs="Times New Roman"/>
          <w:b/>
          <w:szCs w:val="24"/>
          <w:lang w:eastAsia="ru-RU"/>
        </w:rPr>
        <w:t>3</w:t>
      </w:r>
      <w:r w:rsidRPr="00943E93">
        <w:rPr>
          <w:rFonts w:cs="Times New Roman"/>
          <w:b/>
          <w:szCs w:val="24"/>
          <w:lang w:eastAsia="ru-RU"/>
        </w:rPr>
        <w:t>. Календарный учебный график</w:t>
      </w:r>
      <w:r w:rsidRPr="00943E93">
        <w:rPr>
          <w:rFonts w:cs="Times New Roman"/>
          <w:szCs w:val="24"/>
          <w:vertAlign w:val="superscript"/>
          <w:lang w:eastAsia="ru-RU"/>
        </w:rPr>
        <w:footnoteReference w:id="2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357"/>
        <w:gridCol w:w="1318"/>
        <w:gridCol w:w="1318"/>
        <w:gridCol w:w="1209"/>
        <w:gridCol w:w="1152"/>
        <w:gridCol w:w="1294"/>
      </w:tblGrid>
      <w:tr w:rsidR="00F0794D" w:rsidRPr="00943E93" w14:paraId="63DDE9F6" w14:textId="77777777" w:rsidTr="00411648">
        <w:tc>
          <w:tcPr>
            <w:tcW w:w="1697" w:type="dxa"/>
            <w:shd w:val="clear" w:color="auto" w:fill="auto"/>
          </w:tcPr>
          <w:p w14:paraId="0DB5EF6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7" w:type="dxa"/>
            <w:shd w:val="clear" w:color="auto" w:fill="auto"/>
          </w:tcPr>
          <w:p w14:paraId="17AE5A00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1 неделя</w:t>
            </w:r>
            <w:r w:rsidRPr="00943E93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22"/>
            </w:r>
          </w:p>
        </w:tc>
        <w:tc>
          <w:tcPr>
            <w:tcW w:w="1318" w:type="dxa"/>
            <w:shd w:val="clear" w:color="auto" w:fill="auto"/>
          </w:tcPr>
          <w:p w14:paraId="16BF7716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2 неделя</w:t>
            </w:r>
          </w:p>
        </w:tc>
        <w:tc>
          <w:tcPr>
            <w:tcW w:w="1318" w:type="dxa"/>
            <w:shd w:val="clear" w:color="auto" w:fill="auto"/>
          </w:tcPr>
          <w:p w14:paraId="4A484C9A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3 неделя</w:t>
            </w:r>
          </w:p>
        </w:tc>
        <w:tc>
          <w:tcPr>
            <w:tcW w:w="1209" w:type="dxa"/>
            <w:shd w:val="clear" w:color="auto" w:fill="auto"/>
          </w:tcPr>
          <w:p w14:paraId="52AF7FF8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1152" w:type="dxa"/>
            <w:shd w:val="clear" w:color="auto" w:fill="auto"/>
          </w:tcPr>
          <w:p w14:paraId="31CD26A2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4" w:type="dxa"/>
            <w:shd w:val="clear" w:color="auto" w:fill="auto"/>
          </w:tcPr>
          <w:p w14:paraId="264FF104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F0794D" w:rsidRPr="00943E93" w14:paraId="49A63E5C" w14:textId="77777777" w:rsidTr="00411648">
        <w:tc>
          <w:tcPr>
            <w:tcW w:w="1697" w:type="dxa"/>
            <w:shd w:val="clear" w:color="auto" w:fill="auto"/>
          </w:tcPr>
          <w:p w14:paraId="53657575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Лекции</w:t>
            </w:r>
          </w:p>
        </w:tc>
        <w:tc>
          <w:tcPr>
            <w:tcW w:w="1357" w:type="dxa"/>
            <w:shd w:val="clear" w:color="auto" w:fill="auto"/>
          </w:tcPr>
          <w:p w14:paraId="7657E357" w14:textId="32CC427C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24B978A5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7A56051D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510F2C0F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4E1A2579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4" w:type="dxa"/>
            <w:shd w:val="clear" w:color="auto" w:fill="auto"/>
          </w:tcPr>
          <w:p w14:paraId="5C1C6D9E" w14:textId="1162543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44CE5DAA" w14:textId="77777777" w:rsidTr="00411648">
        <w:tc>
          <w:tcPr>
            <w:tcW w:w="1697" w:type="dxa"/>
            <w:shd w:val="clear" w:color="auto" w:fill="auto"/>
          </w:tcPr>
          <w:p w14:paraId="09B321D9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57" w:type="dxa"/>
            <w:shd w:val="clear" w:color="auto" w:fill="auto"/>
          </w:tcPr>
          <w:p w14:paraId="38262DD1" w14:textId="611F533B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2BB8764E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5E9F5DD5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22DFA9DE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79847C4B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4" w:type="dxa"/>
            <w:shd w:val="clear" w:color="auto" w:fill="auto"/>
          </w:tcPr>
          <w:p w14:paraId="6AA1307F" w14:textId="044576BC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677D4B1C" w14:textId="77777777" w:rsidTr="00411648">
        <w:tc>
          <w:tcPr>
            <w:tcW w:w="1697" w:type="dxa"/>
            <w:shd w:val="clear" w:color="auto" w:fill="auto"/>
          </w:tcPr>
          <w:p w14:paraId="3BEC2151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57" w:type="dxa"/>
            <w:shd w:val="clear" w:color="auto" w:fill="auto"/>
          </w:tcPr>
          <w:p w14:paraId="6CC7031B" w14:textId="09C8E384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29CF051E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06040F5E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64CE36DA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561B41C1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4" w:type="dxa"/>
            <w:shd w:val="clear" w:color="auto" w:fill="auto"/>
          </w:tcPr>
          <w:p w14:paraId="6EB66CEA" w14:textId="77E8B8F9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3FB02DB6" w14:textId="77777777" w:rsidTr="00411648">
        <w:tc>
          <w:tcPr>
            <w:tcW w:w="1697" w:type="dxa"/>
            <w:shd w:val="clear" w:color="auto" w:fill="auto"/>
          </w:tcPr>
          <w:p w14:paraId="4CB765FC" w14:textId="77777777" w:rsidR="00F0794D" w:rsidRPr="00943E93" w:rsidRDefault="00F0794D" w:rsidP="0041164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357" w:type="dxa"/>
            <w:shd w:val="clear" w:color="auto" w:fill="auto"/>
          </w:tcPr>
          <w:p w14:paraId="32D05535" w14:textId="7ACCF3B3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7D6191DD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2325D3A8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7D359DFB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0CFAB11B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4" w:type="dxa"/>
            <w:shd w:val="clear" w:color="auto" w:fill="auto"/>
          </w:tcPr>
          <w:p w14:paraId="0869034C" w14:textId="360D2EE1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64D6744F" w14:textId="77777777" w:rsidR="00F0794D" w:rsidRPr="00943E93" w:rsidRDefault="00F0794D" w:rsidP="00F0794D">
      <w:pPr>
        <w:tabs>
          <w:tab w:val="right" w:leader="underscore" w:pos="9922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1238E8B2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bookmarkStart w:id="4" w:name="_Toc428435024"/>
      <w:r w:rsidRPr="00943E93">
        <w:rPr>
          <w:rFonts w:cs="Times New Roman"/>
          <w:b/>
          <w:szCs w:val="24"/>
          <w:lang w:eastAsia="ru-RU"/>
        </w:rPr>
        <w:t>2.</w:t>
      </w:r>
      <w:r>
        <w:rPr>
          <w:rFonts w:cs="Times New Roman"/>
          <w:b/>
          <w:szCs w:val="24"/>
          <w:lang w:eastAsia="ru-RU"/>
        </w:rPr>
        <w:t>4</w:t>
      </w:r>
      <w:r w:rsidRPr="00943E93">
        <w:rPr>
          <w:rFonts w:cs="Times New Roman"/>
          <w:b/>
          <w:szCs w:val="24"/>
          <w:lang w:eastAsia="ru-RU"/>
        </w:rPr>
        <w:t>. Рабочая программа учебных модулей (разделов, дисциплине) программы</w:t>
      </w:r>
      <w:r w:rsidRPr="00943E93">
        <w:rPr>
          <w:rFonts w:cs="Times New Roman"/>
          <w:szCs w:val="24"/>
          <w:vertAlign w:val="superscript"/>
          <w:lang w:eastAsia="ru-RU"/>
        </w:rPr>
        <w:footnoteReference w:id="23"/>
      </w:r>
    </w:p>
    <w:p w14:paraId="2C43C104" w14:textId="77777777" w:rsidR="00F0794D" w:rsidRPr="00943E93" w:rsidRDefault="00F0794D" w:rsidP="00F0794D">
      <w:pPr>
        <w:spacing w:after="0" w:line="276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Раздел 1. Наименование раздела (модуля)</w:t>
      </w:r>
    </w:p>
    <w:p w14:paraId="3E5093D0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Тема 1.1. Наименование темы.</w:t>
      </w:r>
    </w:p>
    <w:p w14:paraId="344378D7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43E93">
        <w:rPr>
          <w:rFonts w:eastAsia="Times New Roman" w:cs="Times New Roman"/>
          <w:szCs w:val="24"/>
          <w:lang w:eastAsia="ru-RU"/>
        </w:rPr>
        <w:t>Перечень вопросов</w:t>
      </w:r>
    </w:p>
    <w:p w14:paraId="1B7FA7A0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B4E5E99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943E93">
        <w:rPr>
          <w:rFonts w:eastAsia="Times New Roman" w:cs="Times New Roman"/>
          <w:bCs/>
          <w:szCs w:val="24"/>
          <w:lang w:eastAsia="ru-RU"/>
        </w:rPr>
        <w:t>Тема 1.2. Наименование темы</w:t>
      </w:r>
    </w:p>
    <w:p w14:paraId="588FD345" w14:textId="77777777" w:rsidR="00F0794D" w:rsidRPr="00943E93" w:rsidRDefault="00F0794D" w:rsidP="00F0794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14:paraId="20A8E70B" w14:textId="77777777" w:rsidR="00F0794D" w:rsidRPr="00943E93" w:rsidRDefault="00F0794D" w:rsidP="00F0794D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Перечень лекций раздела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6436"/>
        <w:gridCol w:w="1559"/>
      </w:tblGrid>
      <w:tr w:rsidR="00F0794D" w:rsidRPr="00943E93" w14:paraId="24F4DBA5" w14:textId="77777777" w:rsidTr="00411648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56D5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 xml:space="preserve">Номер темы 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E7F2" w14:textId="77777777" w:rsidR="00F0794D" w:rsidRPr="00943E93" w:rsidRDefault="00F0794D" w:rsidP="00411648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Наименование 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FC17" w14:textId="77777777" w:rsidR="00F0794D" w:rsidRPr="00943E93" w:rsidRDefault="00F0794D" w:rsidP="00411648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Кол-во час.</w:t>
            </w:r>
          </w:p>
        </w:tc>
      </w:tr>
      <w:tr w:rsidR="00F0794D" w:rsidRPr="00943E93" w14:paraId="4F5BA07E" w14:textId="77777777" w:rsidTr="00411648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1E3" w14:textId="77777777" w:rsidR="00F0794D" w:rsidRPr="00943E93" w:rsidRDefault="00F0794D" w:rsidP="00411648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D1A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DE7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5DD086D9" w14:textId="77777777" w:rsidTr="00411648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912" w14:textId="77777777" w:rsidR="00F0794D" w:rsidRPr="00943E93" w:rsidRDefault="00F0794D" w:rsidP="00411648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C1A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3DC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3D20A47" w14:textId="77777777" w:rsidR="00F0794D" w:rsidRPr="00943E93" w:rsidRDefault="00F0794D" w:rsidP="00F0794D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4BE0F84B" w14:textId="77777777" w:rsidR="00F0794D" w:rsidRPr="00943E93" w:rsidRDefault="00F0794D" w:rsidP="00F0794D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Перечень лабораторных работ раздела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6436"/>
        <w:gridCol w:w="1559"/>
      </w:tblGrid>
      <w:tr w:rsidR="00F0794D" w:rsidRPr="00943E93" w14:paraId="043FA33D" w14:textId="77777777" w:rsidTr="00411648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3F6C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 xml:space="preserve">Номер темы 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479" w14:textId="77777777" w:rsidR="00F0794D" w:rsidRPr="00943E93" w:rsidRDefault="00F0794D" w:rsidP="00411648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 xml:space="preserve">Наименование лабораторной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F51" w14:textId="77777777" w:rsidR="00F0794D" w:rsidRPr="00943E93" w:rsidRDefault="00F0794D" w:rsidP="00411648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Кол-во час.</w:t>
            </w:r>
          </w:p>
        </w:tc>
      </w:tr>
      <w:tr w:rsidR="00F0794D" w:rsidRPr="00943E93" w14:paraId="401F1573" w14:textId="77777777" w:rsidTr="00411648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001A" w14:textId="77777777" w:rsidR="00F0794D" w:rsidRPr="00943E93" w:rsidRDefault="00F0794D" w:rsidP="00411648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ADFA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310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6372A2B1" w14:textId="77777777" w:rsidTr="00411648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131" w14:textId="77777777" w:rsidR="00F0794D" w:rsidRPr="00943E93" w:rsidRDefault="00F0794D" w:rsidP="00411648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20E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833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3FD85C28" w14:textId="77777777" w:rsidR="00F0794D" w:rsidRPr="00943E93" w:rsidRDefault="00F0794D" w:rsidP="00F0794D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6A544E09" w14:textId="77777777" w:rsidR="00F0794D" w:rsidRPr="00943E93" w:rsidRDefault="00F0794D" w:rsidP="00F0794D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943E93">
        <w:rPr>
          <w:rFonts w:eastAsia="Times New Roman" w:cs="Times New Roman"/>
          <w:b/>
          <w:szCs w:val="24"/>
          <w:lang w:eastAsia="ru-RU"/>
        </w:rPr>
        <w:t>Перечень практических занятий раздела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6462"/>
        <w:gridCol w:w="1559"/>
      </w:tblGrid>
      <w:tr w:rsidR="00F0794D" w:rsidRPr="00943E93" w14:paraId="510EDFEE" w14:textId="77777777" w:rsidTr="00411648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9180" w14:textId="77777777" w:rsidR="00F0794D" w:rsidRPr="00943E93" w:rsidRDefault="00F0794D" w:rsidP="0041164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 xml:space="preserve">Номер темы 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BA5B" w14:textId="77777777" w:rsidR="00F0794D" w:rsidRPr="00943E93" w:rsidRDefault="00F0794D" w:rsidP="00411648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Наименование практического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39D" w14:textId="77777777" w:rsidR="00F0794D" w:rsidRPr="00943E93" w:rsidRDefault="00F0794D" w:rsidP="00411648">
            <w:pPr>
              <w:spacing w:after="0" w:line="48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szCs w:val="24"/>
                <w:lang w:eastAsia="ru-RU"/>
              </w:rPr>
              <w:t>Кол-во час.</w:t>
            </w:r>
          </w:p>
        </w:tc>
      </w:tr>
      <w:tr w:rsidR="00F0794D" w:rsidRPr="00943E93" w14:paraId="7A318F75" w14:textId="77777777" w:rsidTr="00411648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BC1" w14:textId="77777777" w:rsidR="00F0794D" w:rsidRPr="00943E93" w:rsidRDefault="00F0794D" w:rsidP="00411648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357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D7B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0794D" w:rsidRPr="00943E93" w14:paraId="227871BB" w14:textId="77777777" w:rsidTr="00411648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B4C" w14:textId="77777777" w:rsidR="00F0794D" w:rsidRPr="00943E93" w:rsidRDefault="00F0794D" w:rsidP="00411648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CC0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8EE" w14:textId="77777777" w:rsidR="00F0794D" w:rsidRPr="00943E93" w:rsidRDefault="00F0794D" w:rsidP="00411648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1AFE2A9" w14:textId="77777777" w:rsidR="00F0794D" w:rsidRPr="00943E93" w:rsidRDefault="00F0794D" w:rsidP="00F0794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Форма аттестации по разделу (модулю, дисциплине):</w:t>
      </w:r>
      <w:r w:rsidRPr="00943E93">
        <w:rPr>
          <w:rFonts w:eastAsia="Times New Roman" w:cs="Times New Roman"/>
          <w:b/>
          <w:bCs/>
          <w:szCs w:val="24"/>
          <w:vertAlign w:val="superscript"/>
          <w:lang w:eastAsia="ru-RU"/>
        </w:rPr>
        <w:footnoteReference w:id="24"/>
      </w:r>
      <w:r w:rsidRPr="00943E93">
        <w:rPr>
          <w:rFonts w:eastAsia="Times New Roman" w:cs="Times New Roman"/>
          <w:b/>
          <w:bCs/>
          <w:szCs w:val="24"/>
          <w:lang w:eastAsia="ru-RU"/>
        </w:rPr>
        <w:t xml:space="preserve"> ______________________________________</w:t>
      </w:r>
      <w:r>
        <w:rPr>
          <w:rFonts w:eastAsia="Times New Roman" w:cs="Times New Roman"/>
          <w:b/>
          <w:bCs/>
          <w:szCs w:val="24"/>
          <w:lang w:eastAsia="ru-RU"/>
        </w:rPr>
        <w:t>___________</w:t>
      </w:r>
    </w:p>
    <w:p w14:paraId="53972B0F" w14:textId="77777777" w:rsidR="00F0794D" w:rsidRPr="00943E93" w:rsidRDefault="00F0794D" w:rsidP="00F0794D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695BCB18" w14:textId="77777777" w:rsidR="00F0794D" w:rsidRPr="00943E93" w:rsidRDefault="00F0794D" w:rsidP="00F0794D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018B571A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Раздел 2. …</w:t>
      </w:r>
    </w:p>
    <w:p w14:paraId="59992BD4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43E93">
        <w:rPr>
          <w:rFonts w:eastAsia="Times New Roman" w:cs="Times New Roman"/>
          <w:b/>
          <w:bCs/>
          <w:szCs w:val="24"/>
          <w:lang w:eastAsia="ru-RU"/>
        </w:rPr>
        <w:t>Раздел 3. …</w:t>
      </w:r>
    </w:p>
    <w:p w14:paraId="6433445F" w14:textId="77777777" w:rsidR="00F0794D" w:rsidRPr="00943E93" w:rsidRDefault="00F0794D" w:rsidP="00F0794D">
      <w:pPr>
        <w:spacing w:after="0" w:line="312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DD2EC72" w14:textId="77777777" w:rsidR="00F0794D" w:rsidRPr="00943E93" w:rsidRDefault="00F0794D" w:rsidP="00F0794D">
      <w:pPr>
        <w:spacing w:after="0" w:line="312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FC59586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 xml:space="preserve">3. </w:t>
      </w:r>
      <w:bookmarkEnd w:id="4"/>
      <w:r w:rsidRPr="00943E93">
        <w:rPr>
          <w:rFonts w:cs="Times New Roman"/>
          <w:b/>
          <w:szCs w:val="24"/>
          <w:lang w:eastAsia="ru-RU"/>
        </w:rPr>
        <w:t xml:space="preserve">ОРГАНИЗАЦИОННО-ПЕДАГОГИЧЕСКИЕ УСЛОВИЯ РЕАЛИЗАЦИИ ПРОГРАММЫ </w:t>
      </w:r>
    </w:p>
    <w:p w14:paraId="1A0613CB" w14:textId="77777777" w:rsidR="00F0794D" w:rsidRPr="00E4793D" w:rsidRDefault="00F0794D" w:rsidP="00F0794D">
      <w:pPr>
        <w:rPr>
          <w:rFonts w:cs="Times New Roman"/>
          <w:b/>
          <w:bCs/>
          <w:szCs w:val="24"/>
          <w:lang w:eastAsia="ru-RU"/>
        </w:rPr>
      </w:pPr>
      <w:bookmarkStart w:id="5" w:name="_Toc428435027"/>
      <w:r w:rsidRPr="00E4793D">
        <w:rPr>
          <w:rFonts w:cs="Times New Roman"/>
          <w:b/>
          <w:bCs/>
          <w:szCs w:val="24"/>
          <w:lang w:eastAsia="ru-RU"/>
        </w:rPr>
        <w:lastRenderedPageBreak/>
        <w:t xml:space="preserve">3.1. Кадровое обеспечение </w:t>
      </w:r>
      <w:bookmarkEnd w:id="5"/>
    </w:p>
    <w:p w14:paraId="76320B9D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Реализация образовательной программы осуществляется научно-педагогическими работниками:</w:t>
      </w:r>
    </w:p>
    <w:p w14:paraId="78F48110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footnoteReference w:id="25"/>
      </w:r>
    </w:p>
    <w:p w14:paraId="57084CE7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747B3120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3.</w:t>
      </w:r>
    </w:p>
    <w:p w14:paraId="35189874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bookmarkStart w:id="6" w:name="_Toc428435028"/>
      <w:r w:rsidRPr="00943E93">
        <w:rPr>
          <w:rFonts w:cs="Times New Roman"/>
          <w:b/>
          <w:szCs w:val="24"/>
          <w:lang w:eastAsia="ru-RU"/>
        </w:rPr>
        <w:t xml:space="preserve">3.2. Материально-техническое обеспечение </w:t>
      </w:r>
      <w:bookmarkEnd w:id="6"/>
    </w:p>
    <w:p w14:paraId="0B9D6F7D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Помещения, в которых реализуется программа</w:t>
      </w: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footnoteReference w:id="26"/>
      </w:r>
      <w:r w:rsidRPr="00943E93">
        <w:rPr>
          <w:rFonts w:eastAsia="Times New Roman" w:cs="Times New Roman"/>
          <w:iCs/>
          <w:szCs w:val="24"/>
          <w:lang w:eastAsia="ru-RU"/>
        </w:rPr>
        <w:t>:</w:t>
      </w:r>
    </w:p>
    <w:p w14:paraId="31CABD9E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  <w:r w:rsidRPr="00943E93">
        <w:rPr>
          <w:rFonts w:eastAsia="Times New Roman" w:cs="Times New Roman"/>
          <w:iCs/>
          <w:szCs w:val="24"/>
          <w:vertAlign w:val="superscript"/>
          <w:lang w:eastAsia="ru-RU"/>
        </w:rPr>
        <w:footnoteReference w:id="27"/>
      </w:r>
    </w:p>
    <w:p w14:paraId="49D91A82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28DACB57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3.</w:t>
      </w:r>
    </w:p>
    <w:p w14:paraId="6CB78179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bookmarkStart w:id="7" w:name="_Toc428435029"/>
      <w:r w:rsidRPr="00943E93">
        <w:rPr>
          <w:rFonts w:cs="Times New Roman"/>
          <w:b/>
          <w:szCs w:val="24"/>
          <w:lang w:eastAsia="ru-RU"/>
        </w:rPr>
        <w:t>3.3. Учебно-методическое обеспечение</w:t>
      </w:r>
      <w:r w:rsidRPr="00924374">
        <w:rPr>
          <w:rFonts w:cs="Times New Roman"/>
          <w:szCs w:val="24"/>
          <w:vertAlign w:val="superscript"/>
          <w:lang w:eastAsia="ru-RU"/>
        </w:rPr>
        <w:footnoteReference w:id="28"/>
      </w:r>
      <w:r w:rsidRPr="00943E93">
        <w:rPr>
          <w:rFonts w:cs="Times New Roman"/>
          <w:b/>
          <w:szCs w:val="24"/>
          <w:lang w:eastAsia="ru-RU"/>
        </w:rPr>
        <w:t xml:space="preserve"> </w:t>
      </w:r>
      <w:bookmarkEnd w:id="7"/>
    </w:p>
    <w:p w14:paraId="56EEF9FD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1.</w:t>
      </w:r>
    </w:p>
    <w:p w14:paraId="28F942A4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2.</w:t>
      </w:r>
    </w:p>
    <w:p w14:paraId="7D7E5E59" w14:textId="77777777" w:rsidR="00F0794D" w:rsidRPr="00943E93" w:rsidRDefault="00F0794D" w:rsidP="00F0794D">
      <w:pPr>
        <w:spacing w:after="0" w:line="240" w:lineRule="auto"/>
        <w:ind w:firstLine="851"/>
        <w:jc w:val="both"/>
        <w:rPr>
          <w:rFonts w:eastAsia="Times New Roman" w:cs="Times New Roman"/>
          <w:iCs/>
          <w:szCs w:val="24"/>
          <w:lang w:eastAsia="ru-RU"/>
        </w:rPr>
      </w:pPr>
      <w:r w:rsidRPr="00943E93">
        <w:rPr>
          <w:rFonts w:eastAsia="Times New Roman" w:cs="Times New Roman"/>
          <w:iCs/>
          <w:szCs w:val="24"/>
          <w:lang w:eastAsia="ru-RU"/>
        </w:rPr>
        <w:t>3.</w:t>
      </w:r>
    </w:p>
    <w:p w14:paraId="73F67530" w14:textId="77777777" w:rsidR="00F0794D" w:rsidRDefault="00F0794D" w:rsidP="00F0794D">
      <w:pPr>
        <w:rPr>
          <w:rFonts w:cs="Times New Roman"/>
          <w:b/>
          <w:szCs w:val="24"/>
          <w:lang w:eastAsia="ru-RU"/>
        </w:rPr>
      </w:pPr>
      <w:bookmarkStart w:id="8" w:name="_Toc428435030"/>
    </w:p>
    <w:p w14:paraId="50FAB231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 xml:space="preserve">4. </w:t>
      </w:r>
      <w:bookmarkEnd w:id="8"/>
      <w:r w:rsidRPr="00943E93">
        <w:rPr>
          <w:rFonts w:cs="Times New Roman"/>
          <w:b/>
          <w:szCs w:val="24"/>
          <w:lang w:eastAsia="ru-RU"/>
        </w:rPr>
        <w:t>ИТОГОВАЯ АТТЕСТАЦИЯ</w:t>
      </w:r>
    </w:p>
    <w:p w14:paraId="3C92D01A" w14:textId="77777777" w:rsidR="00F0794D" w:rsidRPr="00943E93" w:rsidRDefault="00F0794D" w:rsidP="00F0794D">
      <w:pPr>
        <w:spacing w:after="0" w:line="312" w:lineRule="auto"/>
        <w:jc w:val="both"/>
        <w:rPr>
          <w:rFonts w:eastAsia="Times New Roman" w:cs="Times New Roman"/>
          <w:szCs w:val="24"/>
        </w:rPr>
      </w:pPr>
      <w:r w:rsidRPr="00943E93">
        <w:rPr>
          <w:rFonts w:eastAsia="Times New Roman" w:cs="Times New Roman"/>
          <w:iCs/>
          <w:szCs w:val="24"/>
          <w:lang w:eastAsia="ru-RU"/>
        </w:rPr>
        <w:t>Итоговая аттестация по программе проводится в форме</w:t>
      </w:r>
      <w:r w:rsidRPr="00943E93">
        <w:rPr>
          <w:rFonts w:eastAsia="Times New Roman" w:cs="Times New Roman"/>
          <w:szCs w:val="24"/>
          <w:vertAlign w:val="superscript"/>
        </w:rPr>
        <w:footnoteReference w:id="29"/>
      </w:r>
      <w:r w:rsidRPr="00943E93">
        <w:rPr>
          <w:rFonts w:eastAsia="Times New Roman" w:cs="Times New Roman"/>
          <w:szCs w:val="24"/>
        </w:rPr>
        <w:t xml:space="preserve"> </w:t>
      </w:r>
      <w:r w:rsidRPr="00943E93">
        <w:rPr>
          <w:rFonts w:eastAsia="Times New Roman" w:cs="Times New Roman"/>
          <w:iCs/>
          <w:szCs w:val="24"/>
          <w:lang w:eastAsia="ru-RU"/>
        </w:rPr>
        <w:t>__________________.</w:t>
      </w:r>
    </w:p>
    <w:p w14:paraId="6746482A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794D" w:rsidRPr="00943E93" w14:paraId="009C3199" w14:textId="77777777" w:rsidTr="00411648">
        <w:tc>
          <w:tcPr>
            <w:tcW w:w="10137" w:type="dxa"/>
            <w:shd w:val="clear" w:color="auto" w:fill="auto"/>
          </w:tcPr>
          <w:p w14:paraId="0E4B617B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943E93">
              <w:rPr>
                <w:rFonts w:eastAsia="Times New Roman" w:cs="Times New Roman"/>
                <w:iCs/>
                <w:szCs w:val="24"/>
                <w:lang w:eastAsia="ru-RU"/>
              </w:rPr>
              <w:t xml:space="preserve">Процедура проведения. Критерии оценивания. </w:t>
            </w:r>
          </w:p>
          <w:p w14:paraId="7CE76693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54570CC3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2A917C51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2A5B0359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</w:tbl>
    <w:p w14:paraId="032759E8" w14:textId="77777777" w:rsidR="00F0794D" w:rsidRPr="00943E93" w:rsidRDefault="00F0794D" w:rsidP="00F0794D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</w:p>
    <w:p w14:paraId="17B0C9EA" w14:textId="77777777" w:rsidR="00F0794D" w:rsidRPr="00943E93" w:rsidRDefault="00F0794D" w:rsidP="00F0794D">
      <w:pPr>
        <w:rPr>
          <w:rFonts w:cs="Times New Roman"/>
          <w:b/>
          <w:szCs w:val="24"/>
          <w:lang w:eastAsia="ru-RU"/>
        </w:rPr>
      </w:pPr>
      <w:r w:rsidRPr="00943E93">
        <w:rPr>
          <w:rFonts w:cs="Times New Roman"/>
          <w:b/>
          <w:szCs w:val="24"/>
          <w:lang w:eastAsia="ru-RU"/>
        </w:rPr>
        <w:t>5. ОЦЕНОЧНЫЕ МАТЕРИАЛЫ</w:t>
      </w:r>
      <w:r w:rsidRPr="004A5E81">
        <w:rPr>
          <w:rFonts w:cs="Times New Roman"/>
          <w:szCs w:val="24"/>
          <w:vertAlign w:val="superscript"/>
          <w:lang w:eastAsia="ru-RU"/>
        </w:rPr>
        <w:footnoteReference w:id="30"/>
      </w:r>
      <w:r w:rsidRPr="00943E93">
        <w:rPr>
          <w:rFonts w:cs="Times New Roman"/>
          <w:b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794D" w:rsidRPr="00943E93" w14:paraId="434019AF" w14:textId="77777777" w:rsidTr="00411648">
        <w:tc>
          <w:tcPr>
            <w:tcW w:w="10137" w:type="dxa"/>
            <w:shd w:val="clear" w:color="auto" w:fill="auto"/>
          </w:tcPr>
          <w:p w14:paraId="743ED08F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28D3F87F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14:paraId="66F0E9A4" w14:textId="77777777" w:rsidR="00F0794D" w:rsidRPr="00943E93" w:rsidRDefault="00F0794D" w:rsidP="00411648">
            <w:pPr>
              <w:spacing w:after="0" w:line="312" w:lineRule="auto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</w:tbl>
    <w:p w14:paraId="0D263800" w14:textId="77777777" w:rsidR="00F0794D" w:rsidRPr="00943E93" w:rsidRDefault="00F0794D" w:rsidP="004A5E81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</w:p>
    <w:sectPr w:rsidR="00F0794D" w:rsidRPr="00943E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F1703" w14:textId="77777777" w:rsidR="005A597C" w:rsidRDefault="005A597C" w:rsidP="00F0794D">
      <w:pPr>
        <w:spacing w:after="0" w:line="240" w:lineRule="auto"/>
      </w:pPr>
      <w:r>
        <w:separator/>
      </w:r>
    </w:p>
  </w:endnote>
  <w:endnote w:type="continuationSeparator" w:id="0">
    <w:p w14:paraId="3F5101C6" w14:textId="77777777" w:rsidR="005A597C" w:rsidRDefault="005A597C" w:rsidP="00F0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7047B" w14:textId="77777777" w:rsidR="005A597C" w:rsidRDefault="005A597C" w:rsidP="00F0794D">
      <w:pPr>
        <w:spacing w:after="0" w:line="240" w:lineRule="auto"/>
      </w:pPr>
      <w:r>
        <w:separator/>
      </w:r>
    </w:p>
  </w:footnote>
  <w:footnote w:type="continuationSeparator" w:id="0">
    <w:p w14:paraId="663C5FFC" w14:textId="77777777" w:rsidR="005A597C" w:rsidRDefault="005A597C" w:rsidP="00F0794D">
      <w:pPr>
        <w:spacing w:after="0" w:line="240" w:lineRule="auto"/>
      </w:pPr>
      <w:r>
        <w:continuationSeparator/>
      </w:r>
    </w:p>
  </w:footnote>
  <w:footnote w:id="1">
    <w:p w14:paraId="1B3A6080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 xml:space="preserve"> Повышение квалификации или профессиональная переподготовка</w:t>
      </w:r>
    </w:p>
  </w:footnote>
  <w:footnote w:id="2">
    <w:p w14:paraId="1E367F18" w14:textId="77777777" w:rsidR="004E4454" w:rsidRDefault="004E4454" w:rsidP="004E4454">
      <w:pPr>
        <w:pStyle w:val="a5"/>
      </w:pPr>
      <w:r>
        <w:rPr>
          <w:rStyle w:val="a7"/>
        </w:rPr>
        <w:footnoteRef/>
      </w:r>
      <w:r>
        <w:t xml:space="preserve"> Если программа реализуется с применением ЭО и ДОТ</w:t>
      </w:r>
    </w:p>
  </w:footnote>
  <w:footnote w:id="3">
    <w:p w14:paraId="2994DA7B" w14:textId="77777777" w:rsidR="00F0794D" w:rsidRPr="006E3A25" w:rsidRDefault="00F0794D" w:rsidP="00F0794D">
      <w:pPr>
        <w:pStyle w:val="a5"/>
        <w:rPr>
          <w:rFonts w:cs="Times New Roman"/>
        </w:rPr>
      </w:pPr>
      <w:r>
        <w:rPr>
          <w:rStyle w:val="a7"/>
        </w:rPr>
        <w:footnoteRef/>
      </w:r>
      <w:r w:rsidRPr="003F6D9A">
        <w:t xml:space="preserve"> </w:t>
      </w:r>
      <w:r w:rsidRPr="006E3A25">
        <w:rPr>
          <w:rFonts w:cs="Times New Roman"/>
        </w:rPr>
        <w:t>Цель реализации ППК – повышение профессионального уровня слушателей, которое заключается в совершенствовании ряда компетенций или получении новой (новых) компетенции (перечислять компетенции не нужно) в рамках имеющейся квалификации, необходимых для профессиональной деятельности (указать, какой деятельности). Для точного определения профессиональной деятельности воспользуйтесь прописанными в профессиональном стандарте обобщенными трудовыми функциями.</w:t>
      </w:r>
    </w:p>
    <w:p w14:paraId="4E8E5B34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Fonts w:cs="Times New Roman"/>
        </w:rPr>
        <w:t>ПРИМЕР: Программа направлена на приобретение слушателями компетенций, необходимых для выполнения профессиональной педагогической деятельности в электронной информационно-образовательной среде современного вуза.</w:t>
      </w:r>
    </w:p>
  </w:footnote>
  <w:footnote w:id="4">
    <w:p w14:paraId="464DAE69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 xml:space="preserve"> Указать, с учетом какого ФГОС разработана программа.</w:t>
      </w:r>
    </w:p>
  </w:footnote>
  <w:footnote w:id="5">
    <w:p w14:paraId="2D28C7CA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 xml:space="preserve"> Если на момент разработки программы есть соответствующий профессиональный стандарт (утвержден приказом Министерства труда и социальной защиты), необходимо указать, с учетом какого профессионального стандарта разработана программа.</w:t>
      </w:r>
    </w:p>
  </w:footnote>
  <w:footnote w:id="6">
    <w:p w14:paraId="10855B77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 xml:space="preserve"> При определении знаний, умений и навыков используем профессиональный стандарт. </w:t>
      </w:r>
    </w:p>
  </w:footnote>
  <w:footnote w:id="7">
    <w:p w14:paraId="671297DB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 xml:space="preserve"> Перечислить компетенции. При определении компетенций используйте ФГОС. Акцентируем внимание на ОПК и ПК. Для программ краткосрочного повышения квалификации достаточно 1-2 компетенции, не более 5-7.</w:t>
      </w:r>
    </w:p>
  </w:footnote>
  <w:footnote w:id="8">
    <w:p w14:paraId="4F588C2B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 xml:space="preserve"> Для ППП. Берется из </w:t>
      </w:r>
      <w:proofErr w:type="spellStart"/>
      <w:r w:rsidRPr="006E3A25">
        <w:rPr>
          <w:rFonts w:cs="Times New Roman"/>
        </w:rPr>
        <w:t>ФГОСа</w:t>
      </w:r>
      <w:proofErr w:type="spellEnd"/>
      <w:r w:rsidRPr="006E3A25">
        <w:rPr>
          <w:rFonts w:cs="Times New Roman"/>
        </w:rPr>
        <w:t xml:space="preserve"> или профессионального стандарта. Допустим указать область профессиональной деятельности, объекты профессиональной деятельности, виды и задачи профессиональной деятельности, основная цель вида профессиональной деятельности.</w:t>
      </w:r>
    </w:p>
  </w:footnote>
  <w:footnote w:id="9">
    <w:p w14:paraId="13061EC6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>Указать необходимый уровень образования (обязательно), указать направление подготовки (если необходимо).</w:t>
      </w:r>
    </w:p>
  </w:footnote>
  <w:footnote w:id="10">
    <w:p w14:paraId="6CD73A8A" w14:textId="77777777" w:rsidR="00F0794D" w:rsidRPr="006E3A25" w:rsidRDefault="00F0794D" w:rsidP="00F0794D">
      <w:pPr>
        <w:pStyle w:val="a5"/>
        <w:rPr>
          <w:rFonts w:cs="Times New Roman"/>
        </w:rPr>
      </w:pPr>
      <w:r w:rsidRPr="006E3A25">
        <w:rPr>
          <w:rStyle w:val="a7"/>
          <w:rFonts w:cs="Times New Roman"/>
        </w:rPr>
        <w:footnoteRef/>
      </w:r>
      <w:r w:rsidRPr="006E3A25">
        <w:rPr>
          <w:rFonts w:cs="Times New Roman"/>
        </w:rPr>
        <w:t xml:space="preserve"> Если необходимо</w:t>
      </w:r>
    </w:p>
  </w:footnote>
  <w:footnote w:id="11">
    <w:p w14:paraId="17EDAB35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Если необходимо, например, слушатели должны работать в такой-то области или не иметь ограничений по здоровью</w:t>
      </w:r>
    </w:p>
  </w:footnote>
  <w:footnote w:id="12">
    <w:p w14:paraId="13CDD976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>ППК: от 16 до 249 часов включительно. ППП: от 250 часов.</w:t>
      </w:r>
    </w:p>
  </w:footnote>
  <w:footnote w:id="13">
    <w:p w14:paraId="5B1C4919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Необходимо указать количество часов в день, количество дней в неделю, количество недель.</w:t>
      </w:r>
    </w:p>
  </w:footnote>
  <w:footnote w:id="14">
    <w:p w14:paraId="672D3DFD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Только электронное обучение</w:t>
      </w:r>
    </w:p>
  </w:footnote>
  <w:footnote w:id="15">
    <w:p w14:paraId="4DB0010E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Если программа реализуется в заочной форме с применением дистанционных технологий и электронного обучения, то аудиторные занятия заменяются часами, отводимыми на работу обучающихся с учебно-методическими материалами, размещенными в системе «Дополнительное образование </w:t>
      </w:r>
      <w:proofErr w:type="spellStart"/>
      <w:r w:rsidRPr="00766FA7">
        <w:rPr>
          <w:rFonts w:cs="Times New Roman"/>
        </w:rPr>
        <w:t>ЮУрГУ</w:t>
      </w:r>
      <w:proofErr w:type="spellEnd"/>
      <w:r w:rsidRPr="00766FA7">
        <w:rPr>
          <w:rFonts w:cs="Times New Roman"/>
        </w:rPr>
        <w:t xml:space="preserve">» по адресу </w:t>
      </w:r>
      <w:hyperlink r:id="rId1" w:history="1">
        <w:r w:rsidRPr="00766FA7">
          <w:rPr>
            <w:rStyle w:val="a4"/>
            <w:rFonts w:cs="Times New Roman"/>
            <w:lang w:val="en-US"/>
          </w:rPr>
          <w:t>https</w:t>
        </w:r>
        <w:r w:rsidRPr="00766FA7">
          <w:rPr>
            <w:rStyle w:val="a4"/>
            <w:rFonts w:cs="Times New Roman"/>
          </w:rPr>
          <w:t>://</w:t>
        </w:r>
        <w:r w:rsidRPr="00766FA7">
          <w:rPr>
            <w:rStyle w:val="a4"/>
            <w:rFonts w:cs="Times New Roman"/>
            <w:lang w:val="en-US"/>
          </w:rPr>
          <w:t>do</w:t>
        </w:r>
        <w:r w:rsidRPr="00766FA7">
          <w:rPr>
            <w:rStyle w:val="a4"/>
            <w:rFonts w:cs="Times New Roman"/>
          </w:rPr>
          <w:t>.</w:t>
        </w:r>
        <w:proofErr w:type="spellStart"/>
        <w:r w:rsidRPr="00766FA7">
          <w:rPr>
            <w:rStyle w:val="a4"/>
            <w:rFonts w:cs="Times New Roman"/>
            <w:lang w:val="en-US"/>
          </w:rPr>
          <w:t>susu</w:t>
        </w:r>
        <w:proofErr w:type="spellEnd"/>
        <w:r w:rsidRPr="00766FA7">
          <w:rPr>
            <w:rStyle w:val="a4"/>
            <w:rFonts w:cs="Times New Roman"/>
          </w:rPr>
          <w:t>.</w:t>
        </w:r>
        <w:proofErr w:type="spellStart"/>
        <w:r w:rsidRPr="00766FA7">
          <w:rPr>
            <w:rStyle w:val="a4"/>
            <w:rFonts w:cs="Times New Roman"/>
            <w:lang w:val="en-US"/>
          </w:rPr>
          <w:t>ru</w:t>
        </w:r>
        <w:proofErr w:type="spellEnd"/>
        <w:r w:rsidRPr="00766FA7">
          <w:rPr>
            <w:rStyle w:val="a4"/>
            <w:rFonts w:cs="Times New Roman"/>
          </w:rPr>
          <w:t>/</w:t>
        </w:r>
      </w:hyperlink>
      <w:r w:rsidRPr="00766FA7">
        <w:rPr>
          <w:rFonts w:cs="Times New Roman"/>
        </w:rPr>
        <w:t xml:space="preserve"> при сопровождении преподавателей</w:t>
      </w:r>
    </w:p>
  </w:footnote>
  <w:footnote w:id="16">
    <w:p w14:paraId="7425505F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Если предусмотрено</w:t>
      </w:r>
    </w:p>
  </w:footnote>
  <w:footnote w:id="17">
    <w:p w14:paraId="568947FE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Для ППП форма аттестации по дисциплине/модулю может быть зачет или экзамен. </w:t>
      </w:r>
    </w:p>
  </w:footnote>
  <w:footnote w:id="18">
    <w:p w14:paraId="6B9BC24C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Для ППП</w:t>
      </w:r>
    </w:p>
  </w:footnote>
  <w:footnote w:id="19">
    <w:p w14:paraId="5179D472" w14:textId="77777777" w:rsidR="00F0794D" w:rsidRPr="00766FA7" w:rsidRDefault="00F0794D" w:rsidP="00F0794D">
      <w:pPr>
        <w:pStyle w:val="a5"/>
        <w:rPr>
          <w:rFonts w:cs="Times New Roman"/>
        </w:rPr>
      </w:pPr>
      <w:r>
        <w:rPr>
          <w:rStyle w:val="a7"/>
        </w:rPr>
        <w:footnoteRef/>
      </w:r>
      <w:r>
        <w:t xml:space="preserve"> </w:t>
      </w:r>
      <w:r w:rsidRPr="00766FA7">
        <w:rPr>
          <w:rFonts w:cs="Times New Roman"/>
        </w:rPr>
        <w:t>Допустимо что-то одно: либо экзамен</w:t>
      </w:r>
      <w:proofErr w:type="gramStart"/>
      <w:r w:rsidRPr="00766FA7">
        <w:rPr>
          <w:rFonts w:cs="Times New Roman"/>
        </w:rPr>
        <w:t>/(</w:t>
      </w:r>
      <w:proofErr w:type="gramEnd"/>
      <w:r w:rsidRPr="00766FA7">
        <w:rPr>
          <w:rFonts w:cs="Times New Roman"/>
        </w:rPr>
        <w:t>для ППК может быть зачет), либо выпускная работа.</w:t>
      </w:r>
    </w:p>
  </w:footnote>
  <w:footnote w:id="20">
    <w:p w14:paraId="49D7F68D" w14:textId="77777777" w:rsidR="00F0794D" w:rsidRPr="00766FA7" w:rsidRDefault="00F0794D" w:rsidP="00F0794D">
      <w:pPr>
        <w:pStyle w:val="a5"/>
        <w:rPr>
          <w:rFonts w:cs="Times New Roman"/>
        </w:rPr>
      </w:pPr>
      <w:r w:rsidRPr="00C41522">
        <w:rPr>
          <w:rStyle w:val="a7"/>
          <w:rFonts w:cs="Times New Roman"/>
        </w:rPr>
        <w:footnoteRef/>
      </w:r>
      <w:r w:rsidRPr="00C41522">
        <w:rPr>
          <w:rFonts w:cs="Times New Roman"/>
        </w:rPr>
        <w:t xml:space="preserve"> В случае реализации ДОП ПП с применением электронного обучения, дистанционных образовательных технологий проведение аттестационного испытания с применением электронного обучения, дистанционных образовательных технологий не допускается</w:t>
      </w:r>
    </w:p>
  </w:footnote>
  <w:footnote w:id="21">
    <w:p w14:paraId="7D1A5097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Указать количество часов на каждый вид учебной деятельности в неделю</w:t>
      </w:r>
    </w:p>
  </w:footnote>
  <w:footnote w:id="22">
    <w:p w14:paraId="7592BB18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Максимум 36 часов в неделю</w:t>
      </w:r>
    </w:p>
  </w:footnote>
  <w:footnote w:id="23">
    <w:p w14:paraId="19208CDE" w14:textId="77777777" w:rsidR="00F0794D" w:rsidRPr="00766FA7" w:rsidRDefault="00F0794D" w:rsidP="00F0794D">
      <w:pPr>
        <w:pStyle w:val="a5"/>
        <w:rPr>
          <w:rFonts w:cs="Times New Roman"/>
        </w:rPr>
      </w:pPr>
      <w:r w:rsidRPr="00766FA7">
        <w:rPr>
          <w:rStyle w:val="a7"/>
          <w:rFonts w:cs="Times New Roman"/>
        </w:rPr>
        <w:footnoteRef/>
      </w:r>
      <w:r w:rsidRPr="00766FA7">
        <w:rPr>
          <w:rFonts w:cs="Times New Roman"/>
        </w:rPr>
        <w:t xml:space="preserve"> К ППП прикладываются рабочие программы дисциплин, см. соответствующий макет</w:t>
      </w:r>
    </w:p>
  </w:footnote>
  <w:footnote w:id="24">
    <w:p w14:paraId="10C8F1F3" w14:textId="77777777" w:rsidR="00F0794D" w:rsidRPr="00612DD2" w:rsidRDefault="00F0794D" w:rsidP="00F0794D">
      <w:pPr>
        <w:pStyle w:val="a5"/>
        <w:rPr>
          <w:rFonts w:cs="Times New Roman"/>
        </w:rPr>
      </w:pPr>
      <w:r>
        <w:rPr>
          <w:rStyle w:val="a7"/>
        </w:rPr>
        <w:footnoteRef/>
      </w:r>
      <w:r>
        <w:t xml:space="preserve"> </w:t>
      </w:r>
      <w:r w:rsidRPr="00612DD2">
        <w:rPr>
          <w:rFonts w:cs="Times New Roman"/>
        </w:rPr>
        <w:t>Зачет/экзамен, итоговое задание</w:t>
      </w:r>
    </w:p>
  </w:footnote>
  <w:footnote w:id="25">
    <w:p w14:paraId="07F6ADD4" w14:textId="77777777" w:rsidR="00F0794D" w:rsidRPr="00612DD2" w:rsidRDefault="00F0794D" w:rsidP="00F0794D">
      <w:pPr>
        <w:pStyle w:val="a5"/>
        <w:rPr>
          <w:rFonts w:cs="Times New Roman"/>
        </w:rPr>
      </w:pPr>
      <w:r w:rsidRPr="00612DD2">
        <w:rPr>
          <w:rStyle w:val="a7"/>
          <w:rFonts w:cs="Times New Roman"/>
        </w:rPr>
        <w:footnoteRef/>
      </w:r>
      <w:r w:rsidRPr="00612DD2">
        <w:rPr>
          <w:rFonts w:cs="Times New Roman"/>
        </w:rPr>
        <w:t xml:space="preserve"> ФИО, ученая степень, ученое звание, должность с указанием кафедры</w:t>
      </w:r>
    </w:p>
  </w:footnote>
  <w:footnote w:id="26">
    <w:p w14:paraId="1D775A7C" w14:textId="77777777" w:rsidR="00F0794D" w:rsidRPr="00612DD2" w:rsidRDefault="00F0794D" w:rsidP="00F0794D">
      <w:pPr>
        <w:pStyle w:val="a5"/>
        <w:rPr>
          <w:rFonts w:cs="Times New Roman"/>
        </w:rPr>
      </w:pPr>
      <w:r w:rsidRPr="00612DD2">
        <w:rPr>
          <w:rStyle w:val="a7"/>
          <w:rFonts w:cs="Times New Roman"/>
        </w:rPr>
        <w:footnoteRef/>
      </w:r>
      <w:r w:rsidRPr="00612DD2">
        <w:rPr>
          <w:rFonts w:cs="Times New Roman"/>
        </w:rPr>
        <w:t xml:space="preserve"> </w:t>
      </w:r>
      <w:r w:rsidRPr="00732490">
        <w:rPr>
          <w:rFonts w:cs="Times New Roman"/>
        </w:rPr>
        <w:t xml:space="preserve">Если программа реализуется в заочной форме с применением ДОТ и ЭО, то указывается, что программа реализуется в информационно-образовательной среде Университета «Дополнительное образование </w:t>
      </w:r>
      <w:proofErr w:type="spellStart"/>
      <w:r w:rsidRPr="00732490">
        <w:rPr>
          <w:rFonts w:cs="Times New Roman"/>
        </w:rPr>
        <w:t>ЮУрГУ</w:t>
      </w:r>
      <w:proofErr w:type="spellEnd"/>
      <w:r w:rsidRPr="00732490">
        <w:rPr>
          <w:rFonts w:cs="Times New Roman"/>
        </w:rPr>
        <w:t xml:space="preserve">», расположенной по адресу </w:t>
      </w:r>
      <w:hyperlink r:id="rId2" w:history="1">
        <w:r w:rsidRPr="00732490">
          <w:rPr>
            <w:rStyle w:val="a4"/>
            <w:rFonts w:cs="Times New Roman"/>
            <w:lang w:val="en-US"/>
          </w:rPr>
          <w:t>https</w:t>
        </w:r>
        <w:r w:rsidRPr="00732490">
          <w:rPr>
            <w:rStyle w:val="a4"/>
            <w:rFonts w:cs="Times New Roman"/>
          </w:rPr>
          <w:t>://</w:t>
        </w:r>
        <w:r w:rsidRPr="00732490">
          <w:rPr>
            <w:rStyle w:val="a4"/>
            <w:rFonts w:cs="Times New Roman"/>
            <w:lang w:val="en-US"/>
          </w:rPr>
          <w:t>do</w:t>
        </w:r>
        <w:r w:rsidRPr="00732490">
          <w:rPr>
            <w:rStyle w:val="a4"/>
            <w:rFonts w:cs="Times New Roman"/>
          </w:rPr>
          <w:t>.</w:t>
        </w:r>
        <w:proofErr w:type="spellStart"/>
        <w:r w:rsidRPr="00732490">
          <w:rPr>
            <w:rStyle w:val="a4"/>
            <w:rFonts w:cs="Times New Roman"/>
            <w:lang w:val="en-US"/>
          </w:rPr>
          <w:t>susu</w:t>
        </w:r>
        <w:proofErr w:type="spellEnd"/>
        <w:r w:rsidRPr="00732490">
          <w:rPr>
            <w:rStyle w:val="a4"/>
            <w:rFonts w:cs="Times New Roman"/>
          </w:rPr>
          <w:t>.</w:t>
        </w:r>
        <w:proofErr w:type="spellStart"/>
        <w:r w:rsidRPr="00732490">
          <w:rPr>
            <w:rStyle w:val="a4"/>
            <w:rFonts w:cs="Times New Roman"/>
            <w:lang w:val="en-US"/>
          </w:rPr>
          <w:t>ru</w:t>
        </w:r>
        <w:proofErr w:type="spellEnd"/>
        <w:r w:rsidRPr="00732490">
          <w:rPr>
            <w:rStyle w:val="a4"/>
            <w:rFonts w:cs="Times New Roman"/>
          </w:rPr>
          <w:t>/</w:t>
        </w:r>
      </w:hyperlink>
      <w:r w:rsidRPr="00732490">
        <w:rPr>
          <w:rFonts w:cs="Times New Roman"/>
        </w:rPr>
        <w:t xml:space="preserve"> и включающей в себя электронные информационные ресурсы, электронные образовательные ресурсы, телекоммуникационные технологии, соответствующие технологические средства и обеспечивающей освоение обучающимися образовательной программы в полном объеме независимо от места их нахождения. Должна быть ссылки на курс!</w:t>
      </w:r>
    </w:p>
  </w:footnote>
  <w:footnote w:id="27">
    <w:p w14:paraId="06D710EE" w14:textId="77777777" w:rsidR="00F0794D" w:rsidRPr="00612DD2" w:rsidRDefault="00F0794D" w:rsidP="00F0794D">
      <w:pPr>
        <w:pStyle w:val="a5"/>
        <w:rPr>
          <w:rFonts w:cs="Times New Roman"/>
        </w:rPr>
      </w:pPr>
      <w:r w:rsidRPr="00612DD2">
        <w:rPr>
          <w:rStyle w:val="a7"/>
          <w:rFonts w:cs="Times New Roman"/>
        </w:rPr>
        <w:footnoteRef/>
      </w:r>
      <w:r w:rsidRPr="00612DD2">
        <w:rPr>
          <w:rFonts w:cs="Times New Roman"/>
        </w:rPr>
        <w:t xml:space="preserve"> Тип помещения, название (при наличии), номер аудитории с корпусом</w:t>
      </w:r>
    </w:p>
  </w:footnote>
  <w:footnote w:id="28">
    <w:p w14:paraId="03B131B0" w14:textId="77777777" w:rsidR="00F0794D" w:rsidRPr="00612DD2" w:rsidRDefault="00F0794D" w:rsidP="00F0794D">
      <w:pPr>
        <w:pStyle w:val="a5"/>
        <w:rPr>
          <w:rFonts w:cs="Times New Roman"/>
        </w:rPr>
      </w:pPr>
      <w:r w:rsidRPr="00612DD2">
        <w:rPr>
          <w:rStyle w:val="a7"/>
          <w:rFonts w:cs="Times New Roman"/>
        </w:rPr>
        <w:footnoteRef/>
      </w:r>
      <w:r w:rsidRPr="00612DD2">
        <w:rPr>
          <w:rFonts w:cs="Times New Roman"/>
        </w:rPr>
        <w:t xml:space="preserve"> Рекомендованная литература. По каждому разделу (дисциплине, модулю) программы в произвольной (принятой в организации) форме приводятся сведения об используемых в учебном процессе: </w:t>
      </w:r>
    </w:p>
    <w:p w14:paraId="3FCBDB65" w14:textId="77777777" w:rsidR="00F0794D" w:rsidRPr="00612DD2" w:rsidRDefault="00F0794D" w:rsidP="00F0794D">
      <w:pPr>
        <w:pStyle w:val="a5"/>
        <w:numPr>
          <w:ilvl w:val="0"/>
          <w:numId w:val="4"/>
        </w:numPr>
        <w:rPr>
          <w:rFonts w:cs="Times New Roman"/>
        </w:rPr>
      </w:pPr>
      <w:r w:rsidRPr="00612DD2">
        <w:rPr>
          <w:rFonts w:cs="Times New Roman"/>
        </w:rPr>
        <w:t>печатных раздаточных материалах для слушателей;</w:t>
      </w:r>
    </w:p>
    <w:p w14:paraId="0AAC7CD9" w14:textId="77777777" w:rsidR="00F0794D" w:rsidRPr="00612DD2" w:rsidRDefault="00F0794D" w:rsidP="00F0794D">
      <w:pPr>
        <w:pStyle w:val="a5"/>
        <w:numPr>
          <w:ilvl w:val="0"/>
          <w:numId w:val="4"/>
        </w:numPr>
        <w:rPr>
          <w:rFonts w:cs="Times New Roman"/>
        </w:rPr>
      </w:pPr>
      <w:r w:rsidRPr="00612DD2">
        <w:rPr>
          <w:rFonts w:cs="Times New Roman"/>
        </w:rPr>
        <w:t xml:space="preserve">учебных пособиях, изданных по отдельным разделам программы; </w:t>
      </w:r>
    </w:p>
    <w:p w14:paraId="163E4B6E" w14:textId="77777777" w:rsidR="00F0794D" w:rsidRPr="00612DD2" w:rsidRDefault="00F0794D" w:rsidP="00F0794D">
      <w:pPr>
        <w:pStyle w:val="a5"/>
        <w:numPr>
          <w:ilvl w:val="0"/>
          <w:numId w:val="4"/>
        </w:numPr>
        <w:rPr>
          <w:rFonts w:cs="Times New Roman"/>
        </w:rPr>
      </w:pPr>
      <w:r w:rsidRPr="00612DD2">
        <w:rPr>
          <w:rFonts w:cs="Times New Roman"/>
        </w:rPr>
        <w:t>профильной литературе;</w:t>
      </w:r>
    </w:p>
    <w:p w14:paraId="6EE07015" w14:textId="77777777" w:rsidR="00F0794D" w:rsidRPr="00612DD2" w:rsidRDefault="00F0794D" w:rsidP="00F0794D">
      <w:pPr>
        <w:pStyle w:val="a5"/>
        <w:numPr>
          <w:ilvl w:val="0"/>
          <w:numId w:val="4"/>
        </w:numPr>
        <w:rPr>
          <w:rFonts w:cs="Times New Roman"/>
        </w:rPr>
      </w:pPr>
      <w:r w:rsidRPr="00612DD2">
        <w:rPr>
          <w:rFonts w:cs="Times New Roman"/>
        </w:rPr>
        <w:t>отраслевых и других нормативных документах;</w:t>
      </w:r>
    </w:p>
    <w:p w14:paraId="3338CD84" w14:textId="77777777" w:rsidR="00F0794D" w:rsidRPr="00612DD2" w:rsidRDefault="00F0794D" w:rsidP="00F0794D">
      <w:pPr>
        <w:pStyle w:val="a5"/>
        <w:numPr>
          <w:ilvl w:val="0"/>
          <w:numId w:val="4"/>
        </w:numPr>
        <w:rPr>
          <w:rFonts w:cs="Times New Roman"/>
        </w:rPr>
      </w:pPr>
      <w:r w:rsidRPr="00612DD2">
        <w:rPr>
          <w:rFonts w:cs="Times New Roman"/>
        </w:rPr>
        <w:t>электронных ресурсах и т.д.</w:t>
      </w:r>
    </w:p>
  </w:footnote>
  <w:footnote w:id="29">
    <w:p w14:paraId="25310C68" w14:textId="77777777" w:rsidR="00F0794D" w:rsidRPr="00612DD2" w:rsidRDefault="00F0794D" w:rsidP="00F0794D">
      <w:pPr>
        <w:pStyle w:val="a5"/>
        <w:rPr>
          <w:rFonts w:cs="Times New Roman"/>
        </w:rPr>
      </w:pPr>
      <w:r w:rsidRPr="00612DD2">
        <w:rPr>
          <w:rStyle w:val="a7"/>
          <w:rFonts w:cs="Times New Roman"/>
        </w:rPr>
        <w:footnoteRef/>
      </w:r>
      <w:r w:rsidRPr="00612DD2">
        <w:rPr>
          <w:rFonts w:cs="Times New Roman"/>
        </w:rPr>
        <w:t xml:space="preserve"> Экзамена/зачета/контрольной работы/компьютерного тестирования/защиты ВКР. Дается описание процедуры итоговой аттестации и используемых контрольно-измерительных материалов (письменная или устная форма экзамена, тестирование, подготовка реферата и т.д.). Описывается процедура проведения, даются критерии оценивания.</w:t>
      </w:r>
    </w:p>
  </w:footnote>
  <w:footnote w:id="30">
    <w:p w14:paraId="65B5C83F" w14:textId="77777777" w:rsidR="00F0794D" w:rsidRPr="00612DD2" w:rsidRDefault="00F0794D" w:rsidP="00F0794D">
      <w:pPr>
        <w:pStyle w:val="a5"/>
        <w:rPr>
          <w:rFonts w:cs="Times New Roman"/>
        </w:rPr>
      </w:pPr>
      <w:r w:rsidRPr="00612DD2">
        <w:rPr>
          <w:rStyle w:val="a7"/>
          <w:rFonts w:cs="Times New Roman"/>
        </w:rPr>
        <w:footnoteRef/>
      </w:r>
      <w:r w:rsidRPr="00612DD2">
        <w:rPr>
          <w:rFonts w:cs="Times New Roman"/>
        </w:rPr>
        <w:t xml:space="preserve"> Вопросы к зачету/экзамену, темы ВКР, контрольные задания, тесты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43B4" w14:textId="499C2E4D" w:rsidR="00950AFF" w:rsidRDefault="00950AFF" w:rsidP="00950AFF">
    <w:pPr>
      <w:pStyle w:val="ae"/>
      <w:jc w:val="right"/>
    </w:pPr>
    <w:r w:rsidRPr="00950AFF">
      <w:t>Форма -ДОП 2/0</w:t>
    </w:r>
  </w:p>
  <w:p w14:paraId="6FD88CFA" w14:textId="77777777" w:rsidR="00950AFF" w:rsidRDefault="00950AF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7F5"/>
    <w:multiLevelType w:val="hybridMultilevel"/>
    <w:tmpl w:val="4F863140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87F40"/>
    <w:multiLevelType w:val="hybridMultilevel"/>
    <w:tmpl w:val="FFFFFFFF"/>
    <w:lvl w:ilvl="0" w:tplc="0276B1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040D4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3AE68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8FA57E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1468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D744A9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D329E2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17AF7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66EB5A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991264"/>
    <w:multiLevelType w:val="hybridMultilevel"/>
    <w:tmpl w:val="FFFFFFFF"/>
    <w:lvl w:ilvl="0" w:tplc="85FED80A">
      <w:start w:val="1"/>
      <w:numFmt w:val="decimal"/>
      <w:lvlText w:val="%1."/>
      <w:lvlJc w:val="left"/>
      <w:pPr>
        <w:ind w:left="360" w:hanging="360"/>
      </w:pPr>
    </w:lvl>
    <w:lvl w:ilvl="1" w:tplc="B3660618">
      <w:start w:val="1"/>
      <w:numFmt w:val="lowerLetter"/>
      <w:lvlText w:val="%2."/>
      <w:lvlJc w:val="left"/>
      <w:pPr>
        <w:ind w:left="1080" w:hanging="360"/>
      </w:pPr>
    </w:lvl>
    <w:lvl w:ilvl="2" w:tplc="44420FC8">
      <w:start w:val="1"/>
      <w:numFmt w:val="lowerRoman"/>
      <w:lvlText w:val="%3."/>
      <w:lvlJc w:val="right"/>
      <w:pPr>
        <w:ind w:left="1800" w:hanging="180"/>
      </w:pPr>
    </w:lvl>
    <w:lvl w:ilvl="3" w:tplc="EF206202">
      <w:start w:val="1"/>
      <w:numFmt w:val="decimal"/>
      <w:lvlText w:val="%4."/>
      <w:lvlJc w:val="left"/>
      <w:pPr>
        <w:ind w:left="2520" w:hanging="360"/>
      </w:pPr>
    </w:lvl>
    <w:lvl w:ilvl="4" w:tplc="4EEC339C">
      <w:start w:val="1"/>
      <w:numFmt w:val="lowerLetter"/>
      <w:lvlText w:val="%5."/>
      <w:lvlJc w:val="left"/>
      <w:pPr>
        <w:ind w:left="3240" w:hanging="360"/>
      </w:pPr>
    </w:lvl>
    <w:lvl w:ilvl="5" w:tplc="3A425438">
      <w:start w:val="1"/>
      <w:numFmt w:val="lowerRoman"/>
      <w:lvlText w:val="%6."/>
      <w:lvlJc w:val="right"/>
      <w:pPr>
        <w:ind w:left="3960" w:hanging="180"/>
      </w:pPr>
    </w:lvl>
    <w:lvl w:ilvl="6" w:tplc="69B2382E">
      <w:start w:val="1"/>
      <w:numFmt w:val="decimal"/>
      <w:lvlText w:val="%7."/>
      <w:lvlJc w:val="left"/>
      <w:pPr>
        <w:ind w:left="4680" w:hanging="360"/>
      </w:pPr>
    </w:lvl>
    <w:lvl w:ilvl="7" w:tplc="AB568302">
      <w:start w:val="1"/>
      <w:numFmt w:val="lowerLetter"/>
      <w:lvlText w:val="%8."/>
      <w:lvlJc w:val="left"/>
      <w:pPr>
        <w:ind w:left="5400" w:hanging="360"/>
      </w:pPr>
    </w:lvl>
    <w:lvl w:ilvl="8" w:tplc="6EC2775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10F9C"/>
    <w:multiLevelType w:val="hybridMultilevel"/>
    <w:tmpl w:val="FFFFFFFF"/>
    <w:lvl w:ilvl="0" w:tplc="E7ECD302">
      <w:start w:val="1"/>
      <w:numFmt w:val="decimal"/>
      <w:lvlText w:val="%1."/>
      <w:lvlJc w:val="left"/>
      <w:pPr>
        <w:ind w:left="360" w:hanging="360"/>
      </w:pPr>
    </w:lvl>
    <w:lvl w:ilvl="1" w:tplc="8C60B040">
      <w:start w:val="1"/>
      <w:numFmt w:val="lowerLetter"/>
      <w:lvlText w:val="%2."/>
      <w:lvlJc w:val="left"/>
      <w:pPr>
        <w:ind w:left="1080" w:hanging="360"/>
      </w:pPr>
    </w:lvl>
    <w:lvl w:ilvl="2" w:tplc="22F699A0">
      <w:start w:val="1"/>
      <w:numFmt w:val="lowerRoman"/>
      <w:lvlText w:val="%3."/>
      <w:lvlJc w:val="right"/>
      <w:pPr>
        <w:ind w:left="1800" w:hanging="180"/>
      </w:pPr>
    </w:lvl>
    <w:lvl w:ilvl="3" w:tplc="0478F19C">
      <w:start w:val="1"/>
      <w:numFmt w:val="decimal"/>
      <w:lvlText w:val="%4."/>
      <w:lvlJc w:val="left"/>
      <w:pPr>
        <w:ind w:left="2520" w:hanging="360"/>
      </w:pPr>
    </w:lvl>
    <w:lvl w:ilvl="4" w:tplc="81981DE4">
      <w:start w:val="1"/>
      <w:numFmt w:val="lowerLetter"/>
      <w:lvlText w:val="%5."/>
      <w:lvlJc w:val="left"/>
      <w:pPr>
        <w:ind w:left="3240" w:hanging="360"/>
      </w:pPr>
    </w:lvl>
    <w:lvl w:ilvl="5" w:tplc="20024A2A">
      <w:start w:val="1"/>
      <w:numFmt w:val="lowerRoman"/>
      <w:lvlText w:val="%6."/>
      <w:lvlJc w:val="right"/>
      <w:pPr>
        <w:ind w:left="3960" w:hanging="180"/>
      </w:pPr>
    </w:lvl>
    <w:lvl w:ilvl="6" w:tplc="C44637CC">
      <w:start w:val="1"/>
      <w:numFmt w:val="decimal"/>
      <w:lvlText w:val="%7."/>
      <w:lvlJc w:val="left"/>
      <w:pPr>
        <w:ind w:left="4680" w:hanging="360"/>
      </w:pPr>
    </w:lvl>
    <w:lvl w:ilvl="7" w:tplc="E6840DEA">
      <w:start w:val="1"/>
      <w:numFmt w:val="lowerLetter"/>
      <w:lvlText w:val="%8."/>
      <w:lvlJc w:val="left"/>
      <w:pPr>
        <w:ind w:left="5400" w:hanging="360"/>
      </w:pPr>
    </w:lvl>
    <w:lvl w:ilvl="8" w:tplc="16A61CF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4D"/>
    <w:rsid w:val="00072FC7"/>
    <w:rsid w:val="001A7488"/>
    <w:rsid w:val="002A2494"/>
    <w:rsid w:val="004A5E81"/>
    <w:rsid w:val="004E4454"/>
    <w:rsid w:val="005A597C"/>
    <w:rsid w:val="00643395"/>
    <w:rsid w:val="006E44F2"/>
    <w:rsid w:val="00780E96"/>
    <w:rsid w:val="00853925"/>
    <w:rsid w:val="008978B2"/>
    <w:rsid w:val="008B67E6"/>
    <w:rsid w:val="00924374"/>
    <w:rsid w:val="00950AFF"/>
    <w:rsid w:val="00BE1C04"/>
    <w:rsid w:val="00DA5C85"/>
    <w:rsid w:val="00F0794D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A7C6"/>
  <w15:chartTrackingRefBased/>
  <w15:docId w15:val="{2C2D8EA7-1DC3-4F09-8635-EEB3A9F7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94D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07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9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F07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794D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F0794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794D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F0794D"/>
    <w:rPr>
      <w:vertAlign w:val="superscript"/>
    </w:rPr>
  </w:style>
  <w:style w:type="table" w:customStyle="1" w:styleId="1">
    <w:name w:val="Сетка таблицы1"/>
    <w:basedOn w:val="a1"/>
    <w:next w:val="a8"/>
    <w:rsid w:val="00F0794D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079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794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794D"/>
    <w:rPr>
      <w:rFonts w:ascii="Times New Roman" w:hAnsi="Times New Roman"/>
      <w:sz w:val="20"/>
      <w:szCs w:val="20"/>
    </w:rPr>
  </w:style>
  <w:style w:type="table" w:styleId="a8">
    <w:name w:val="Table Grid"/>
    <w:basedOn w:val="a1"/>
    <w:uiPriority w:val="39"/>
    <w:rsid w:val="00F0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794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50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0AFF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950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0AF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.susu.ru/" TargetMode="External"/><Relationship Id="rId1" Type="http://schemas.openxmlformats.org/officeDocument/2006/relationships/hyperlink" Target="https://do.su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Ольга Борисовна</dc:creator>
  <cp:keywords/>
  <dc:description/>
  <cp:lastModifiedBy>Елагина Ольга Борисовна</cp:lastModifiedBy>
  <cp:revision>5</cp:revision>
  <cp:lastPrinted>2021-04-14T09:06:00Z</cp:lastPrinted>
  <dcterms:created xsi:type="dcterms:W3CDTF">2021-09-03T05:47:00Z</dcterms:created>
  <dcterms:modified xsi:type="dcterms:W3CDTF">2021-09-15T06:11:00Z</dcterms:modified>
</cp:coreProperties>
</file>