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86" w:rsidRPr="001F4D86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b/>
          <w:sz w:val="24"/>
          <w:szCs w:val="24"/>
        </w:rPr>
      </w:pPr>
      <w:r w:rsidRPr="001F4D86">
        <w:rPr>
          <w:rFonts w:ascii="Times New Roman" w:hAnsi="Times New Roman"/>
          <w:b/>
          <w:sz w:val="24"/>
          <w:szCs w:val="24"/>
        </w:rPr>
        <w:t xml:space="preserve">Психология. Базовые навыки психологического консультирования (вид программы: повышение квалификации) 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Объем программы (в часах): 72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 xml:space="preserve">Форма реализации программы: </w:t>
      </w:r>
      <w:proofErr w:type="spellStart"/>
      <w:r w:rsidRPr="00787923">
        <w:rPr>
          <w:rFonts w:ascii="Times New Roman" w:hAnsi="Times New Roman"/>
          <w:sz w:val="24"/>
          <w:szCs w:val="24"/>
        </w:rPr>
        <w:t>очно</w:t>
      </w:r>
      <w:proofErr w:type="spellEnd"/>
    </w:p>
    <w:p w:rsidR="001F4D86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Категория слушателей: работающие психологи с высшим образованием, студенты старших курсов психологических факультетов, врачи-психотерапевты, социальные работники, специалисты, работающие с людьми</w:t>
      </w:r>
      <w:r>
        <w:rPr>
          <w:rFonts w:ascii="Times New Roman" w:hAnsi="Times New Roman"/>
          <w:sz w:val="24"/>
          <w:szCs w:val="24"/>
        </w:rPr>
        <w:t>.</w:t>
      </w:r>
    </w:p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Компетенции, необходимые </w:t>
      </w:r>
      <w:r w:rsidRPr="00787923">
        <w:rPr>
          <w:rFonts w:ascii="Times New Roman" w:hAnsi="Times New Roman"/>
          <w:sz w:val="24"/>
          <w:szCs w:val="24"/>
        </w:rPr>
        <w:t>для освоения курса</w:t>
      </w:r>
      <w:r>
        <w:rPr>
          <w:rFonts w:ascii="Times New Roman" w:hAnsi="Times New Roman"/>
          <w:sz w:val="24"/>
          <w:szCs w:val="24"/>
        </w:rPr>
        <w:t>:</w:t>
      </w:r>
      <w:r w:rsidRPr="00787923">
        <w:rPr>
          <w:rFonts w:ascii="Times New Roman" w:hAnsi="Times New Roman"/>
          <w:sz w:val="24"/>
          <w:szCs w:val="24"/>
        </w:rPr>
        <w:t xml:space="preserve"> слушатель должен знать основы психологии личности и психологии общения, иметь представле</w:t>
      </w:r>
      <w:r>
        <w:rPr>
          <w:rFonts w:ascii="Times New Roman" w:hAnsi="Times New Roman"/>
          <w:sz w:val="24"/>
          <w:szCs w:val="24"/>
        </w:rPr>
        <w:t>ние о консультативном процессе.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Компетенции, на развит</w:t>
      </w:r>
      <w:r>
        <w:rPr>
          <w:rFonts w:ascii="Times New Roman" w:hAnsi="Times New Roman"/>
          <w:sz w:val="24"/>
          <w:szCs w:val="24"/>
        </w:rPr>
        <w:t>ие которых направлена программа:</w:t>
      </w:r>
    </w:p>
    <w:p w:rsidR="001F4D86" w:rsidRPr="00787923" w:rsidRDefault="001F4D86" w:rsidP="001F4D86">
      <w:pPr>
        <w:spacing w:line="360" w:lineRule="auto"/>
        <w:ind w:firstLine="709"/>
        <w:jc w:val="both"/>
        <w:rPr>
          <w:rFonts w:ascii="Times New Roman" w:eastAsia="MS Mincho" w:hAnsi="Times New Roman" w:cs="Times New Roman"/>
        </w:rPr>
      </w:pPr>
      <w:r w:rsidRPr="00787923">
        <w:rPr>
          <w:rFonts w:ascii="Times New Roman" w:eastAsia="MS Mincho" w:hAnsi="Times New Roman" w:cs="Times New Roman"/>
          <w:b/>
          <w:i/>
        </w:rPr>
        <w:t>слушатель должен знать</w:t>
      </w:r>
      <w:r w:rsidRPr="00787923">
        <w:rPr>
          <w:rFonts w:ascii="Times New Roman" w:eastAsia="MS Mincho" w:hAnsi="Times New Roman" w:cs="Times New Roman"/>
        </w:rPr>
        <w:t xml:space="preserve">: </w:t>
      </w:r>
    </w:p>
    <w:p w:rsidR="001F4D86" w:rsidRPr="00787923" w:rsidRDefault="001F4D86" w:rsidP="001F4D86">
      <w:pPr>
        <w:pStyle w:val="a6"/>
        <w:widowControl/>
        <w:numPr>
          <w:ilvl w:val="0"/>
          <w:numId w:val="2"/>
        </w:numPr>
        <w:snapToGrid/>
        <w:spacing w:line="360" w:lineRule="auto"/>
        <w:jc w:val="both"/>
        <w:rPr>
          <w:rFonts w:eastAsia="MS Mincho"/>
          <w:b/>
          <w:i/>
          <w:sz w:val="24"/>
          <w:szCs w:val="24"/>
        </w:rPr>
      </w:pPr>
      <w:r w:rsidRPr="00787923">
        <w:rPr>
          <w:rFonts w:eastAsia="MS Mincho"/>
          <w:b/>
          <w:i/>
          <w:sz w:val="24"/>
          <w:szCs w:val="24"/>
        </w:rPr>
        <w:t xml:space="preserve"> </w:t>
      </w:r>
      <w:r w:rsidRPr="00787923">
        <w:rPr>
          <w:sz w:val="24"/>
          <w:szCs w:val="24"/>
        </w:rPr>
        <w:t>Сущность отношений «клиент – консультант»</w:t>
      </w:r>
      <w:r w:rsidRPr="00787923">
        <w:rPr>
          <w:rFonts w:eastAsia="MS Mincho"/>
          <w:b/>
          <w:i/>
          <w:sz w:val="24"/>
          <w:szCs w:val="24"/>
        </w:rPr>
        <w:t>;</w:t>
      </w:r>
    </w:p>
    <w:p w:rsidR="001F4D86" w:rsidRPr="00787923" w:rsidRDefault="001F4D86" w:rsidP="001F4D86">
      <w:pPr>
        <w:pStyle w:val="a6"/>
        <w:widowControl/>
        <w:numPr>
          <w:ilvl w:val="0"/>
          <w:numId w:val="2"/>
        </w:numPr>
        <w:snapToGrid/>
        <w:spacing w:line="360" w:lineRule="auto"/>
        <w:jc w:val="both"/>
        <w:rPr>
          <w:rFonts w:eastAsia="MS Mincho"/>
          <w:b/>
          <w:i/>
          <w:sz w:val="24"/>
          <w:szCs w:val="24"/>
        </w:rPr>
      </w:pPr>
      <w:r w:rsidRPr="00787923">
        <w:rPr>
          <w:sz w:val="24"/>
          <w:szCs w:val="24"/>
        </w:rPr>
        <w:t xml:space="preserve"> Признаки наличия и отсутствия психологического контакта;</w:t>
      </w:r>
    </w:p>
    <w:p w:rsidR="001F4D86" w:rsidRPr="00787923" w:rsidRDefault="001F4D86" w:rsidP="001F4D8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79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7923">
        <w:rPr>
          <w:rFonts w:ascii="Times New Roman" w:hAnsi="Times New Roman"/>
          <w:sz w:val="24"/>
          <w:szCs w:val="24"/>
        </w:rPr>
        <w:t>Понятие и сущность психологического контракта</w:t>
      </w:r>
      <w:r w:rsidRPr="00787923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:rsidR="001F4D86" w:rsidRPr="00787923" w:rsidRDefault="001F4D86" w:rsidP="001F4D86">
      <w:pPr>
        <w:pStyle w:val="a6"/>
        <w:widowControl/>
        <w:numPr>
          <w:ilvl w:val="0"/>
          <w:numId w:val="2"/>
        </w:numPr>
        <w:snapToGrid/>
        <w:spacing w:line="360" w:lineRule="auto"/>
        <w:jc w:val="both"/>
        <w:rPr>
          <w:b/>
          <w:bCs/>
          <w:i/>
          <w:sz w:val="24"/>
          <w:szCs w:val="24"/>
        </w:rPr>
      </w:pPr>
      <w:r w:rsidRPr="00787923">
        <w:rPr>
          <w:b/>
          <w:bCs/>
          <w:i/>
          <w:sz w:val="24"/>
          <w:szCs w:val="24"/>
        </w:rPr>
        <w:t xml:space="preserve"> </w:t>
      </w:r>
      <w:r w:rsidRPr="00787923">
        <w:rPr>
          <w:sz w:val="24"/>
          <w:szCs w:val="24"/>
        </w:rPr>
        <w:t>Структуру процесса психологического консультирования</w:t>
      </w:r>
      <w:r w:rsidRPr="00787923">
        <w:rPr>
          <w:b/>
          <w:bCs/>
          <w:i/>
          <w:sz w:val="24"/>
          <w:szCs w:val="24"/>
        </w:rPr>
        <w:t xml:space="preserve">;  </w:t>
      </w:r>
    </w:p>
    <w:p w:rsidR="001F4D86" w:rsidRPr="00787923" w:rsidRDefault="001F4D86" w:rsidP="001F4D86">
      <w:pPr>
        <w:pStyle w:val="a6"/>
        <w:widowControl/>
        <w:numPr>
          <w:ilvl w:val="0"/>
          <w:numId w:val="2"/>
        </w:numPr>
        <w:snapToGrid/>
        <w:spacing w:line="360" w:lineRule="auto"/>
        <w:jc w:val="both"/>
        <w:rPr>
          <w:sz w:val="24"/>
          <w:szCs w:val="24"/>
        </w:rPr>
      </w:pPr>
      <w:r w:rsidRPr="00787923">
        <w:rPr>
          <w:b/>
          <w:bCs/>
          <w:i/>
          <w:sz w:val="24"/>
          <w:szCs w:val="24"/>
        </w:rPr>
        <w:t xml:space="preserve"> </w:t>
      </w:r>
      <w:r w:rsidRPr="00787923">
        <w:rPr>
          <w:sz w:val="24"/>
          <w:szCs w:val="24"/>
        </w:rPr>
        <w:t>Роль основных навыков консультирования в консультативном процессе</w:t>
      </w:r>
    </w:p>
    <w:p w:rsidR="001F4D86" w:rsidRPr="00787923" w:rsidRDefault="001F4D86" w:rsidP="001F4D86">
      <w:pPr>
        <w:pStyle w:val="a6"/>
        <w:widowControl/>
        <w:numPr>
          <w:ilvl w:val="0"/>
          <w:numId w:val="2"/>
        </w:numPr>
        <w:snapToGrid/>
        <w:spacing w:line="360" w:lineRule="auto"/>
        <w:jc w:val="both"/>
        <w:rPr>
          <w:b/>
          <w:bCs/>
          <w:i/>
          <w:sz w:val="24"/>
          <w:szCs w:val="24"/>
        </w:rPr>
      </w:pPr>
      <w:r w:rsidRPr="00787923">
        <w:rPr>
          <w:sz w:val="24"/>
          <w:szCs w:val="24"/>
        </w:rPr>
        <w:t xml:space="preserve"> Возможные трудности, возникающие в процессе психологического консультирования.</w:t>
      </w:r>
    </w:p>
    <w:p w:rsidR="001F4D86" w:rsidRPr="00787923" w:rsidRDefault="001F4D86" w:rsidP="001F4D8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787923">
        <w:rPr>
          <w:rFonts w:ascii="Times New Roman" w:hAnsi="Times New Roman" w:cs="Times New Roman"/>
          <w:b/>
          <w:bCs/>
          <w:i/>
        </w:rPr>
        <w:t xml:space="preserve">слушатель должен уметь: </w:t>
      </w:r>
    </w:p>
    <w:p w:rsidR="001F4D86" w:rsidRPr="00787923" w:rsidRDefault="001F4D86" w:rsidP="001F4D86">
      <w:pPr>
        <w:pStyle w:val="a6"/>
        <w:widowControl/>
        <w:numPr>
          <w:ilvl w:val="0"/>
          <w:numId w:val="3"/>
        </w:numPr>
        <w:snapToGrid/>
        <w:spacing w:line="360" w:lineRule="auto"/>
        <w:jc w:val="both"/>
        <w:rPr>
          <w:bCs/>
          <w:sz w:val="24"/>
          <w:szCs w:val="24"/>
        </w:rPr>
      </w:pPr>
      <w:r w:rsidRPr="00787923">
        <w:rPr>
          <w:b/>
          <w:bCs/>
          <w:i/>
          <w:sz w:val="24"/>
          <w:szCs w:val="24"/>
        </w:rPr>
        <w:t xml:space="preserve"> </w:t>
      </w:r>
      <w:r w:rsidRPr="00787923">
        <w:rPr>
          <w:bCs/>
          <w:sz w:val="24"/>
          <w:szCs w:val="24"/>
        </w:rPr>
        <w:t>организовывать процесс психологического консультирования;</w:t>
      </w:r>
    </w:p>
    <w:p w:rsidR="001F4D86" w:rsidRPr="00787923" w:rsidRDefault="001F4D86" w:rsidP="001F4D86">
      <w:pPr>
        <w:pStyle w:val="a6"/>
        <w:widowControl/>
        <w:numPr>
          <w:ilvl w:val="0"/>
          <w:numId w:val="3"/>
        </w:numPr>
        <w:snapToGrid/>
        <w:spacing w:line="360" w:lineRule="auto"/>
        <w:jc w:val="both"/>
        <w:rPr>
          <w:bCs/>
          <w:sz w:val="24"/>
          <w:szCs w:val="24"/>
        </w:rPr>
      </w:pPr>
      <w:r w:rsidRPr="00787923">
        <w:rPr>
          <w:sz w:val="24"/>
          <w:szCs w:val="24"/>
        </w:rPr>
        <w:t>устанавливать и поддерживать конта</w:t>
      </w:r>
      <w:proofErr w:type="gramStart"/>
      <w:r w:rsidRPr="00787923">
        <w:rPr>
          <w:sz w:val="24"/>
          <w:szCs w:val="24"/>
        </w:rPr>
        <w:t>кт с кл</w:t>
      </w:r>
      <w:proofErr w:type="gramEnd"/>
      <w:r w:rsidRPr="00787923">
        <w:rPr>
          <w:sz w:val="24"/>
          <w:szCs w:val="24"/>
        </w:rPr>
        <w:t xml:space="preserve">иентом </w:t>
      </w:r>
    </w:p>
    <w:p w:rsidR="001F4D86" w:rsidRPr="00787923" w:rsidRDefault="001F4D86" w:rsidP="001F4D86">
      <w:pPr>
        <w:pStyle w:val="a6"/>
        <w:widowControl/>
        <w:numPr>
          <w:ilvl w:val="0"/>
          <w:numId w:val="3"/>
        </w:numPr>
        <w:snapToGrid/>
        <w:spacing w:line="360" w:lineRule="auto"/>
        <w:jc w:val="both"/>
        <w:rPr>
          <w:bCs/>
          <w:sz w:val="24"/>
          <w:szCs w:val="24"/>
        </w:rPr>
      </w:pPr>
      <w:r w:rsidRPr="00787923">
        <w:rPr>
          <w:bCs/>
          <w:sz w:val="24"/>
          <w:szCs w:val="24"/>
        </w:rPr>
        <w:t xml:space="preserve">прояснять проблемную ситуацию клиента </w:t>
      </w:r>
    </w:p>
    <w:p w:rsidR="001F4D86" w:rsidRPr="00787923" w:rsidRDefault="001F4D86" w:rsidP="001F4D86">
      <w:pPr>
        <w:pStyle w:val="a6"/>
        <w:widowControl/>
        <w:numPr>
          <w:ilvl w:val="0"/>
          <w:numId w:val="3"/>
        </w:numPr>
        <w:snapToGrid/>
        <w:spacing w:line="360" w:lineRule="auto"/>
        <w:jc w:val="both"/>
        <w:rPr>
          <w:bCs/>
          <w:sz w:val="24"/>
          <w:szCs w:val="24"/>
        </w:rPr>
      </w:pPr>
      <w:r w:rsidRPr="00787923">
        <w:rPr>
          <w:bCs/>
          <w:sz w:val="24"/>
          <w:szCs w:val="24"/>
        </w:rPr>
        <w:t>использовать методы работы с чувствами клиента</w:t>
      </w:r>
    </w:p>
    <w:p w:rsidR="001F4D86" w:rsidRPr="00787923" w:rsidRDefault="001F4D86" w:rsidP="001F4D86">
      <w:pPr>
        <w:pStyle w:val="a6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23">
        <w:rPr>
          <w:sz w:val="24"/>
          <w:szCs w:val="24"/>
        </w:rPr>
        <w:t xml:space="preserve">использовать навыки обратной связи </w:t>
      </w:r>
    </w:p>
    <w:p w:rsidR="001F4D86" w:rsidRPr="00787923" w:rsidRDefault="001F4D86" w:rsidP="001F4D86">
      <w:pPr>
        <w:pStyle w:val="a6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23">
        <w:rPr>
          <w:sz w:val="24"/>
          <w:szCs w:val="24"/>
        </w:rPr>
        <w:t xml:space="preserve"> применять методы оказания </w:t>
      </w:r>
      <w:proofErr w:type="spellStart"/>
      <w:r w:rsidRPr="00787923">
        <w:rPr>
          <w:sz w:val="24"/>
          <w:szCs w:val="24"/>
        </w:rPr>
        <w:t>психо-эмоциональной</w:t>
      </w:r>
      <w:proofErr w:type="spellEnd"/>
      <w:r w:rsidRPr="00787923">
        <w:rPr>
          <w:sz w:val="24"/>
          <w:szCs w:val="24"/>
        </w:rPr>
        <w:t xml:space="preserve"> поддержки</w:t>
      </w:r>
    </w:p>
    <w:p w:rsidR="001F4D86" w:rsidRPr="00787923" w:rsidRDefault="001F4D86" w:rsidP="001F4D86">
      <w:pPr>
        <w:pStyle w:val="a6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23">
        <w:rPr>
          <w:sz w:val="24"/>
          <w:szCs w:val="24"/>
        </w:rPr>
        <w:t>применять методы рефлексии.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Учебный план программы (в форме таблицы из УМК)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5233"/>
        <w:gridCol w:w="1233"/>
        <w:gridCol w:w="1145"/>
        <w:gridCol w:w="1145"/>
      </w:tblGrid>
      <w:tr w:rsidR="001F4D86" w:rsidRPr="00935B55" w:rsidTr="00491679">
        <w:trPr>
          <w:cantSplit/>
          <w:trHeight w:val="383"/>
          <w:tblHeader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5B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5B55">
              <w:rPr>
                <w:rFonts w:ascii="Times New Roman" w:hAnsi="Times New Roman" w:cs="Times New Roman"/>
              </w:rPr>
              <w:t>/</w:t>
            </w:r>
            <w:proofErr w:type="spellStart"/>
            <w:r w:rsidRPr="00935B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Всего,</w:t>
            </w:r>
          </w:p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F4D86" w:rsidRPr="00935B55" w:rsidTr="0049167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B55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35B55">
              <w:rPr>
                <w:rFonts w:ascii="Times New Roman" w:hAnsi="Times New Roman" w:cs="Times New Roman"/>
              </w:rPr>
              <w:t>.</w:t>
            </w:r>
          </w:p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Роль личности консультанта в процессе психологического консультирования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6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Смыслы и мотивы профессиональной деятельности консультанта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Требования к личности консультанта: профессионально важные качества и компетенции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Профессиональная позиция консультанта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Сущность отношений «клиент – консультант»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Отличие консультативных отношений от других форм межличностного взаимодействия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</w:rPr>
              <w:t>Психологический контакт: феноменология и понятие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Понятие и сущность психологического контракта.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Структура процесса психологического консультирования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Стадии консультации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1,5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Профессиональные задачи, решаемые консультантом на разных стадиях консультации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1,5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Методы психологического воздействия и взаимодействия с клиентом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Специфика методов работы консультанта в зависимости от стадии консультации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Основные навыки консультирования и их роль в консультативном процессе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 xml:space="preserve">Навыки установления и поддержания контакта (видеть, слышать, осуществлять подстройку)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Навыки работы с чувствами (отражение, присоединение к содержанию, выражение собственных чувств)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Навыки прояснения (разные типы вопросов)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 xml:space="preserve">Навыки обратной связи (перефразирование, </w:t>
            </w:r>
            <w:proofErr w:type="spellStart"/>
            <w:r w:rsidRPr="00935B55">
              <w:rPr>
                <w:rFonts w:ascii="Times New Roman" w:hAnsi="Times New Roman" w:cs="Times New Roman"/>
              </w:rPr>
              <w:t>резюмирование</w:t>
            </w:r>
            <w:proofErr w:type="spellEnd"/>
            <w:r w:rsidRPr="00935B55">
              <w:rPr>
                <w:rFonts w:ascii="Times New Roman" w:hAnsi="Times New Roman" w:cs="Times New Roman"/>
              </w:rPr>
              <w:t>, эхо, пересказ, обобщение)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 xml:space="preserve">Навыки оказания </w:t>
            </w:r>
            <w:proofErr w:type="spellStart"/>
            <w:r w:rsidRPr="00935B55">
              <w:rPr>
                <w:rFonts w:ascii="Times New Roman" w:hAnsi="Times New Roman" w:cs="Times New Roman"/>
              </w:rPr>
              <w:t>психо-эмоциональной</w:t>
            </w:r>
            <w:proofErr w:type="spellEnd"/>
            <w:r w:rsidRPr="00935B55">
              <w:rPr>
                <w:rFonts w:ascii="Times New Roman" w:hAnsi="Times New Roman" w:cs="Times New Roman"/>
              </w:rPr>
              <w:t xml:space="preserve"> поддержки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Навыки рефлексии (</w:t>
            </w:r>
            <w:proofErr w:type="spellStart"/>
            <w:r w:rsidRPr="00935B55">
              <w:rPr>
                <w:rFonts w:ascii="Times New Roman" w:hAnsi="Times New Roman" w:cs="Times New Roman"/>
              </w:rPr>
              <w:t>осознавание</w:t>
            </w:r>
            <w:proofErr w:type="spellEnd"/>
            <w:r w:rsidRPr="00935B55">
              <w:rPr>
                <w:rFonts w:ascii="Times New Roman" w:hAnsi="Times New Roman" w:cs="Times New Roman"/>
              </w:rPr>
              <w:t xml:space="preserve"> собственных мыслей, чувств, мотивов, субъективная оценка результативности действий)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Интегративные навыки («трехступенчатая ракета»)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4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Ловушки психологического консультирования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B5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Мотивация клиента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35B55">
              <w:rPr>
                <w:rFonts w:ascii="Times New Roman" w:hAnsi="Times New Roman" w:cs="Times New Roman"/>
              </w:rPr>
              <w:t>Нерабочий запрос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  <w:tr w:rsidR="001F4D86" w:rsidRPr="00935B55" w:rsidTr="00491679">
        <w:trPr>
          <w:cantSplit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Разделение ответственности за результаты консультации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6" w:rsidRPr="00935B55" w:rsidRDefault="001F4D86" w:rsidP="00491679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5B55">
              <w:rPr>
                <w:rFonts w:ascii="Times New Roman" w:hAnsi="Times New Roman" w:cs="Times New Roman"/>
              </w:rPr>
              <w:t>2</w:t>
            </w:r>
          </w:p>
        </w:tc>
      </w:tr>
    </w:tbl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Итоговый документ: удостоверение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Периодичность: по мере набора групп</w:t>
      </w:r>
      <w:r>
        <w:rPr>
          <w:rFonts w:ascii="Times New Roman" w:hAnsi="Times New Roman"/>
          <w:sz w:val="24"/>
          <w:szCs w:val="24"/>
        </w:rPr>
        <w:t xml:space="preserve"> (1-2 группы в год)</w:t>
      </w:r>
      <w:r w:rsidRPr="00787923">
        <w:rPr>
          <w:rFonts w:ascii="Times New Roman" w:hAnsi="Times New Roman"/>
          <w:sz w:val="24"/>
          <w:szCs w:val="24"/>
        </w:rPr>
        <w:t>. Режим занятий: 3 модуля (</w:t>
      </w:r>
      <w:proofErr w:type="spellStart"/>
      <w:r w:rsidRPr="00787923">
        <w:rPr>
          <w:rFonts w:ascii="Times New Roman" w:hAnsi="Times New Roman"/>
          <w:sz w:val="24"/>
          <w:szCs w:val="24"/>
        </w:rPr>
        <w:t>пт-сб-вс</w:t>
      </w:r>
      <w:proofErr w:type="spellEnd"/>
      <w:r w:rsidRPr="007879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24 часа.</w:t>
      </w:r>
    </w:p>
    <w:p w:rsidR="001F4D86" w:rsidRPr="00787923" w:rsidRDefault="001F4D86" w:rsidP="001F4D86">
      <w:pPr>
        <w:pStyle w:val="a3"/>
        <w:numPr>
          <w:ilvl w:val="0"/>
          <w:numId w:val="1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Информация о преподавателях, задействованных в программе:</w:t>
      </w:r>
    </w:p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 xml:space="preserve">Солдатова Елена Леонидовна,  </w:t>
      </w:r>
      <w:r w:rsidRPr="00787923">
        <w:rPr>
          <w:rFonts w:ascii="Times New Roman" w:eastAsia="Times New Roman" w:hAnsi="Times New Roman"/>
          <w:sz w:val="24"/>
          <w:szCs w:val="24"/>
        </w:rPr>
        <w:t xml:space="preserve">доктор психологических наук, профессор, заведующая кафедрой психологии развития и возрастного консультирования </w:t>
      </w:r>
      <w:proofErr w:type="spellStart"/>
      <w:r w:rsidRPr="00787923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787923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психолог-консультант, психотерапевт, супервизор.</w:t>
      </w:r>
      <w:r w:rsidRPr="00787923">
        <w:rPr>
          <w:rFonts w:ascii="Times New Roman" w:hAnsi="Times New Roman"/>
          <w:sz w:val="24"/>
          <w:szCs w:val="24"/>
        </w:rPr>
        <w:t xml:space="preserve"> </w:t>
      </w:r>
    </w:p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>Гудкова Елена Владимировна,</w:t>
      </w:r>
      <w:r w:rsidRPr="00787923">
        <w:rPr>
          <w:rFonts w:ascii="Times New Roman" w:eastAsia="Times New Roman" w:hAnsi="Times New Roman"/>
          <w:sz w:val="24"/>
          <w:szCs w:val="24"/>
        </w:rPr>
        <w:t xml:space="preserve"> кандидат психологических наук, доцент кафедры психологии развития и психологического консультирования </w:t>
      </w:r>
      <w:proofErr w:type="spellStart"/>
      <w:r w:rsidRPr="00787923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787923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психолог-консультант.</w:t>
      </w:r>
    </w:p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 xml:space="preserve">Шляпникова Ирина Андреевна - </w:t>
      </w:r>
      <w:r w:rsidRPr="00787923">
        <w:rPr>
          <w:rFonts w:ascii="Times New Roman" w:eastAsia="Times New Roman" w:hAnsi="Times New Roman"/>
          <w:sz w:val="24"/>
          <w:szCs w:val="24"/>
        </w:rPr>
        <w:t xml:space="preserve">кандидат психологических наук, доцент кафедры психологии развития и возрастного консультирования </w:t>
      </w:r>
      <w:proofErr w:type="spellStart"/>
      <w:r w:rsidRPr="00787923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787923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психолог-консультант.</w:t>
      </w:r>
      <w:r w:rsidRPr="00787923">
        <w:rPr>
          <w:rFonts w:ascii="Times New Roman" w:hAnsi="Times New Roman"/>
          <w:sz w:val="24"/>
          <w:szCs w:val="24"/>
        </w:rPr>
        <w:t xml:space="preserve"> </w:t>
      </w:r>
    </w:p>
    <w:p w:rsidR="001F4D86" w:rsidRPr="00787923" w:rsidRDefault="001F4D86" w:rsidP="001F4D86">
      <w:pPr>
        <w:pStyle w:val="a3"/>
        <w:spacing w:after="202" w:afterAutospacing="0"/>
        <w:ind w:left="720"/>
        <w:rPr>
          <w:rFonts w:ascii="Times New Roman" w:hAnsi="Times New Roman"/>
          <w:sz w:val="24"/>
          <w:szCs w:val="24"/>
        </w:rPr>
      </w:pPr>
      <w:r w:rsidRPr="00787923">
        <w:rPr>
          <w:rFonts w:ascii="Times New Roman" w:hAnsi="Times New Roman"/>
          <w:sz w:val="24"/>
          <w:szCs w:val="24"/>
        </w:rPr>
        <w:t xml:space="preserve">Козлов Вячеслав Валерьевич - </w:t>
      </w:r>
      <w:r w:rsidRPr="00787923">
        <w:rPr>
          <w:rFonts w:ascii="Times New Roman" w:eastAsia="Times New Roman" w:hAnsi="Times New Roman"/>
          <w:sz w:val="24"/>
          <w:szCs w:val="24"/>
        </w:rPr>
        <w:t xml:space="preserve">доцент кафедры психологии развития и возрастного консультирования </w:t>
      </w:r>
      <w:proofErr w:type="spellStart"/>
      <w:r w:rsidRPr="00787923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787923">
        <w:rPr>
          <w:rFonts w:ascii="Times New Roman" w:eastAsia="Times New Roman" w:hAnsi="Times New Roman"/>
          <w:sz w:val="24"/>
          <w:szCs w:val="24"/>
        </w:rPr>
        <w:t xml:space="preserve">, сертифицированный психолог-консультант, психотерапевт, </w:t>
      </w:r>
      <w:proofErr w:type="spellStart"/>
      <w:r w:rsidRPr="00787923">
        <w:rPr>
          <w:rFonts w:ascii="Times New Roman" w:eastAsia="Times New Roman" w:hAnsi="Times New Roman"/>
          <w:sz w:val="24"/>
          <w:szCs w:val="24"/>
        </w:rPr>
        <w:t>коуч</w:t>
      </w:r>
      <w:proofErr w:type="spellEnd"/>
      <w:r w:rsidRPr="00787923">
        <w:rPr>
          <w:rFonts w:ascii="Times New Roman" w:eastAsia="Times New Roman" w:hAnsi="Times New Roman"/>
          <w:sz w:val="24"/>
          <w:szCs w:val="24"/>
        </w:rPr>
        <w:t>, бизнес-тренер.</w:t>
      </w:r>
    </w:p>
    <w:p w:rsidR="001F4D86" w:rsidRDefault="001F4D86" w:rsidP="001F4D86">
      <w:pPr>
        <w:pStyle w:val="a3"/>
        <w:numPr>
          <w:ilvl w:val="0"/>
          <w:numId w:val="1"/>
        </w:numPr>
        <w:spacing w:after="202" w:afterAutospacing="0"/>
      </w:pPr>
      <w:r w:rsidRPr="00787923">
        <w:rPr>
          <w:rFonts w:ascii="Times New Roman" w:hAnsi="Times New Roman"/>
          <w:sz w:val="24"/>
          <w:szCs w:val="24"/>
        </w:rPr>
        <w:lastRenderedPageBreak/>
        <w:t>Контактная информация</w:t>
      </w:r>
      <w:r>
        <w:rPr>
          <w:rFonts w:ascii="Times New Roman" w:hAnsi="Times New Roman"/>
          <w:sz w:val="24"/>
          <w:szCs w:val="24"/>
        </w:rPr>
        <w:t>:</w:t>
      </w:r>
      <w:r w:rsidRPr="00787923">
        <w:rPr>
          <w:rFonts w:ascii="Times New Roman" w:hAnsi="Times New Roman"/>
          <w:sz w:val="24"/>
          <w:szCs w:val="24"/>
        </w:rPr>
        <w:t xml:space="preserve"> кафедра психологии развития и возрастного консультирования, факультета психологии, телефоны </w:t>
      </w:r>
      <w:r w:rsidRPr="00787923">
        <w:rPr>
          <w:rFonts w:ascii="Times New Roman" w:eastAsia="Times New Roman" w:hAnsi="Times New Roman"/>
          <w:sz w:val="24"/>
          <w:szCs w:val="24"/>
        </w:rPr>
        <w:t>(351) 267-98-96; 8-908-936-36-96</w:t>
      </w:r>
      <w:r w:rsidRPr="00787923">
        <w:rPr>
          <w:rFonts w:ascii="Times New Roman" w:hAnsi="Times New Roman"/>
          <w:sz w:val="24"/>
          <w:szCs w:val="24"/>
        </w:rPr>
        <w:t xml:space="preserve">, электронная почта </w:t>
      </w:r>
      <w:r w:rsidRPr="00787923">
        <w:rPr>
          <w:rFonts w:ascii="Times New Roman" w:eastAsia="Times New Roman" w:hAnsi="Times New Roman"/>
          <w:sz w:val="24"/>
          <w:szCs w:val="24"/>
        </w:rPr>
        <w:t> </w:t>
      </w:r>
      <w:hyperlink r:id="rId5" w:history="1">
        <w:r w:rsidRPr="00787923">
          <w:rPr>
            <w:rStyle w:val="a7"/>
            <w:rFonts w:ascii="Times New Roman" w:eastAsia="Times New Roman" w:hAnsi="Times New Roman"/>
            <w:sz w:val="24"/>
            <w:szCs w:val="24"/>
          </w:rPr>
          <w:t>psyrazv@susu.ru</w:t>
        </w:r>
      </w:hyperlink>
      <w:r w:rsidRPr="00787923">
        <w:rPr>
          <w:rFonts w:ascii="Times New Roman" w:hAnsi="Times New Roman"/>
          <w:sz w:val="24"/>
          <w:szCs w:val="24"/>
        </w:rPr>
        <w:t>, Гудкова Елена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13B"/>
    <w:multiLevelType w:val="hybridMultilevel"/>
    <w:tmpl w:val="CE6CA646"/>
    <w:lvl w:ilvl="0" w:tplc="E4F41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07950"/>
    <w:multiLevelType w:val="hybridMultilevel"/>
    <w:tmpl w:val="665C4110"/>
    <w:lvl w:ilvl="0" w:tplc="E4F41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0347"/>
    <w:multiLevelType w:val="multilevel"/>
    <w:tmpl w:val="F93A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86"/>
    <w:rsid w:val="001F4D86"/>
    <w:rsid w:val="00BC3E26"/>
    <w:rsid w:val="00C4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86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1F4D86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4D86"/>
    <w:rPr>
      <w:rFonts w:ascii="Calibri" w:eastAsia="Times New Roman" w:hAnsi="Calibri"/>
      <w:b w:val="0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4D86"/>
    <w:pPr>
      <w:widowControl w:val="0"/>
      <w:snapToGrid w:val="0"/>
      <w:spacing w:line="300" w:lineRule="auto"/>
      <w:ind w:left="720" w:firstLine="520"/>
      <w:contextualSpacing/>
    </w:pPr>
    <w:rPr>
      <w:rFonts w:ascii="Times New Roman" w:eastAsia="Times New Roman" w:hAnsi="Times New Roman" w:cs="Times New Roman"/>
      <w:sz w:val="1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F4D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D86"/>
    <w:rPr>
      <w:rFonts w:asciiTheme="minorHAnsi" w:eastAsiaTheme="minorEastAsia" w:hAnsiTheme="minorHAnsi" w:cstheme="minorBidi"/>
      <w:b w:val="0"/>
      <w:lang w:eastAsia="ru-RU"/>
    </w:rPr>
  </w:style>
  <w:style w:type="character" w:styleId="a7">
    <w:name w:val="Hyperlink"/>
    <w:basedOn w:val="a0"/>
    <w:uiPriority w:val="99"/>
    <w:semiHidden/>
    <w:unhideWhenUsed/>
    <w:rsid w:val="001F4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raz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3760</Characters>
  <Application>Microsoft Office Word</Application>
  <DocSecurity>0</DocSecurity>
  <Lines>31</Lines>
  <Paragraphs>8</Paragraphs>
  <ScaleCrop>false</ScaleCrop>
  <Company>Южно-Уральский государственный университет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2017-04-10T06:54:00Z</dcterms:created>
  <dcterms:modified xsi:type="dcterms:W3CDTF">2017-04-10T06:56:00Z</dcterms:modified>
</cp:coreProperties>
</file>