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4" w:rsidRPr="00BB7EAD" w:rsidRDefault="0006310F" w:rsidP="003236B0">
      <w:pPr>
        <w:pStyle w:val="3"/>
      </w:pPr>
      <w:r w:rsidRPr="00BB7EAD">
        <w:t>ЮЖНО-УРАЛЬСКИЙ ГОСУДАРСТВЕННЫЙ УНИВЕРСИТЕТ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984"/>
        <w:gridCol w:w="3755"/>
      </w:tblGrid>
      <w:tr w:rsidR="00521F04">
        <w:trPr>
          <w:jc w:val="center"/>
        </w:trPr>
        <w:tc>
          <w:tcPr>
            <w:tcW w:w="4323" w:type="dxa"/>
          </w:tcPr>
          <w:p w:rsidR="00521F04" w:rsidRDefault="00521F04" w:rsidP="0006310F">
            <w:pPr>
              <w:ind w:firstLine="0"/>
              <w:jc w:val="left"/>
            </w:pPr>
          </w:p>
        </w:tc>
        <w:tc>
          <w:tcPr>
            <w:tcW w:w="1984" w:type="dxa"/>
          </w:tcPr>
          <w:p w:rsidR="00521F04" w:rsidRDefault="00521F04" w:rsidP="003D5D91">
            <w:pPr>
              <w:ind w:firstLine="0"/>
            </w:pPr>
          </w:p>
        </w:tc>
        <w:tc>
          <w:tcPr>
            <w:tcW w:w="3755" w:type="dxa"/>
          </w:tcPr>
          <w:p w:rsidR="00521F04" w:rsidRDefault="005F177D" w:rsidP="003D5D91">
            <w:pPr>
              <w:ind w:firstLine="0"/>
              <w:jc w:val="left"/>
            </w:pPr>
            <w:r>
              <w:t>УТВЕРЖДАЮ</w:t>
            </w:r>
          </w:p>
          <w:p w:rsidR="00521F04" w:rsidRDefault="005F177D" w:rsidP="003D5D91">
            <w:pPr>
              <w:ind w:firstLine="0"/>
              <w:jc w:val="left"/>
            </w:pPr>
            <w:r>
              <w:t>Д</w:t>
            </w:r>
            <w:r w:rsidR="00521F04">
              <w:t xml:space="preserve">екан факультета </w:t>
            </w:r>
            <w:r w:rsidR="00521F04">
              <w:br/>
            </w:r>
            <w:r w:rsidR="0013764E">
              <w:t>Лингвистики</w:t>
            </w:r>
            <w:r w:rsidR="00AD1434">
              <w:br/>
            </w:r>
          </w:p>
          <w:p w:rsidR="00AD1434" w:rsidRDefault="00AD1434" w:rsidP="00AD1434">
            <w:pPr>
              <w:ind w:firstLine="0"/>
              <w:jc w:val="left"/>
            </w:pPr>
            <w:r>
              <w:t>___________</w:t>
            </w:r>
            <w:r w:rsidR="0013764E">
              <w:t>Т.Н. Хомутова</w:t>
            </w:r>
          </w:p>
          <w:p w:rsidR="00AD1434" w:rsidRPr="00AD1434" w:rsidRDefault="00AD1434" w:rsidP="00AD1434">
            <w:pPr>
              <w:ind w:firstLine="0"/>
              <w:jc w:val="left"/>
              <w:rPr>
                <w:i/>
              </w:rPr>
            </w:pPr>
            <w:r>
              <w:rPr>
                <w:i/>
                <w:sz w:val="22"/>
              </w:rPr>
              <w:t xml:space="preserve">     </w:t>
            </w:r>
            <w:r w:rsidRPr="00AD1434">
              <w:rPr>
                <w:i/>
                <w:sz w:val="22"/>
              </w:rPr>
              <w:t>(подпись)</w:t>
            </w:r>
          </w:p>
          <w:p w:rsidR="00521F04" w:rsidRDefault="00AD1434" w:rsidP="0013764E">
            <w:pPr>
              <w:ind w:firstLine="0"/>
              <w:jc w:val="left"/>
            </w:pPr>
            <w:r>
              <w:t>___  ____________ 201</w:t>
            </w:r>
            <w:r w:rsidR="0013764E">
              <w:t>5</w:t>
            </w:r>
            <w:r>
              <w:t xml:space="preserve"> г.</w:t>
            </w:r>
          </w:p>
        </w:tc>
      </w:tr>
    </w:tbl>
    <w:p w:rsidR="000675DC" w:rsidRDefault="000675DC" w:rsidP="00523660">
      <w:pPr>
        <w:ind w:firstLine="0"/>
      </w:pPr>
    </w:p>
    <w:p w:rsidR="001B3A6C" w:rsidRDefault="001B3A6C" w:rsidP="00523660">
      <w:pPr>
        <w:ind w:firstLine="0"/>
      </w:pPr>
    </w:p>
    <w:p w:rsidR="000675DC" w:rsidRDefault="000675DC" w:rsidP="00BB7EAD">
      <w:pPr>
        <w:spacing w:before="360" w:after="360"/>
        <w:ind w:firstLine="0"/>
        <w:jc w:val="center"/>
        <w:rPr>
          <w:b/>
        </w:rPr>
      </w:pPr>
      <w:r w:rsidRPr="00BB7EAD">
        <w:rPr>
          <w:b/>
        </w:rPr>
        <w:t>РАБОЧАЯ ПРОГРАММА</w:t>
      </w:r>
      <w:r w:rsidR="006F39D5">
        <w:rPr>
          <w:b/>
        </w:rPr>
        <w:br/>
        <w:t>практики</w:t>
      </w:r>
      <w:r w:rsidR="005F177D">
        <w:rPr>
          <w:b/>
        </w:rPr>
        <w:br/>
        <w:t>к О</w:t>
      </w:r>
      <w:r w:rsidR="006F4AF6">
        <w:rPr>
          <w:b/>
        </w:rPr>
        <w:t>П</w:t>
      </w:r>
      <w:r w:rsidR="004D2497">
        <w:rPr>
          <w:b/>
        </w:rPr>
        <w:t xml:space="preserve"> В</w:t>
      </w:r>
      <w:r w:rsidR="005F177D">
        <w:rPr>
          <w:b/>
        </w:rPr>
        <w:t>О от _____________ № _______</w:t>
      </w:r>
    </w:p>
    <w:p w:rsidR="000675DC" w:rsidRPr="00AC48DF" w:rsidRDefault="00C834D3" w:rsidP="00FE1868">
      <w:pPr>
        <w:tabs>
          <w:tab w:val="right" w:leader="underscore" w:pos="9922"/>
        </w:tabs>
        <w:spacing w:line="360" w:lineRule="auto"/>
        <w:ind w:firstLine="0"/>
      </w:pPr>
      <w:r>
        <w:rPr>
          <w:b/>
          <w:bCs/>
        </w:rPr>
        <w:t>П</w:t>
      </w:r>
      <w:r w:rsidR="002A7FFC">
        <w:rPr>
          <w:b/>
          <w:bCs/>
        </w:rPr>
        <w:t>рактик</w:t>
      </w:r>
      <w:r w:rsidR="006F39D5">
        <w:rPr>
          <w:b/>
          <w:bCs/>
        </w:rPr>
        <w:t>а</w:t>
      </w:r>
      <w:r w:rsidR="000675DC" w:rsidRPr="00EB12D4">
        <w:t xml:space="preserve"> </w:t>
      </w:r>
      <w:r w:rsidR="00F709A1">
        <w:t>Преддиплом</w:t>
      </w:r>
      <w:r w:rsidR="009A0E8D">
        <w:t>ная</w:t>
      </w:r>
      <w:r w:rsidR="001B3A6C">
        <w:t xml:space="preserve"> практика</w:t>
      </w:r>
    </w:p>
    <w:p w:rsidR="001B3A6C" w:rsidRPr="001B3A6C" w:rsidRDefault="00ED355A" w:rsidP="00FE1868">
      <w:pPr>
        <w:autoSpaceDE w:val="0"/>
        <w:autoSpaceDN w:val="0"/>
        <w:adjustRightInd w:val="0"/>
        <w:spacing w:line="360" w:lineRule="auto"/>
        <w:ind w:firstLine="0"/>
        <w:rPr>
          <w:color w:val="000000"/>
        </w:rPr>
      </w:pPr>
      <w:r w:rsidRPr="007E358E">
        <w:rPr>
          <w:b/>
          <w:bCs/>
        </w:rPr>
        <w:t xml:space="preserve">для </w:t>
      </w:r>
      <w:r w:rsidR="0006310F">
        <w:rPr>
          <w:b/>
          <w:bCs/>
        </w:rPr>
        <w:t xml:space="preserve">направления </w:t>
      </w:r>
      <w:r w:rsidR="001B3A6C" w:rsidRPr="001B3A6C">
        <w:rPr>
          <w:bCs/>
          <w:color w:val="000000"/>
        </w:rPr>
        <w:t>45.03.02</w:t>
      </w:r>
      <w:r w:rsidR="001B3A6C" w:rsidRPr="001B3A6C">
        <w:rPr>
          <w:color w:val="000000"/>
        </w:rPr>
        <w:t xml:space="preserve"> «Лингвистика»</w:t>
      </w:r>
    </w:p>
    <w:p w:rsidR="00CB6DB9" w:rsidRPr="005D43A3" w:rsidRDefault="001B3A6C" w:rsidP="00FE1868">
      <w:pPr>
        <w:tabs>
          <w:tab w:val="right" w:leader="underscore" w:pos="9922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Уровень </w:t>
      </w:r>
      <w:r w:rsidRPr="001B3A6C">
        <w:rPr>
          <w:bCs/>
        </w:rPr>
        <w:t xml:space="preserve">бакалавриат </w:t>
      </w:r>
      <w:r w:rsidR="00CB6DB9" w:rsidRPr="005D43A3">
        <w:rPr>
          <w:b/>
          <w:bCs/>
        </w:rPr>
        <w:t>Тип</w:t>
      </w:r>
      <w:r>
        <w:rPr>
          <w:b/>
          <w:bCs/>
        </w:rPr>
        <w:t xml:space="preserve"> </w:t>
      </w:r>
      <w:r w:rsidR="00543D40">
        <w:rPr>
          <w:bCs/>
        </w:rPr>
        <w:t>академическая</w:t>
      </w:r>
    </w:p>
    <w:p w:rsidR="00D05D9B" w:rsidRPr="00D05D9B" w:rsidRDefault="0006310F" w:rsidP="00FE1868">
      <w:pPr>
        <w:tabs>
          <w:tab w:val="right" w:leader="underscore" w:pos="9922"/>
        </w:tabs>
        <w:spacing w:line="360" w:lineRule="auto"/>
        <w:ind w:firstLine="0"/>
        <w:rPr>
          <w:sz w:val="22"/>
        </w:rPr>
      </w:pPr>
      <w:r w:rsidRPr="00D05D9B">
        <w:rPr>
          <w:b/>
          <w:bCs/>
        </w:rPr>
        <w:t>профиль подготовки</w:t>
      </w:r>
      <w:r w:rsidR="00D05D9B" w:rsidRPr="00D05D9B">
        <w:rPr>
          <w:b/>
          <w:bCs/>
        </w:rPr>
        <w:t xml:space="preserve"> </w:t>
      </w:r>
      <w:r w:rsidR="001B3A6C" w:rsidRPr="001B3A6C">
        <w:rPr>
          <w:color w:val="000000"/>
        </w:rPr>
        <w:t>«Перевод и переводоведение»</w:t>
      </w:r>
    </w:p>
    <w:p w:rsidR="001B3A6C" w:rsidRDefault="00ED0AB0" w:rsidP="00FE1868">
      <w:pPr>
        <w:tabs>
          <w:tab w:val="right" w:leader="underscore" w:pos="9922"/>
        </w:tabs>
        <w:spacing w:line="360" w:lineRule="auto"/>
        <w:ind w:firstLine="0"/>
        <w:rPr>
          <w:sz w:val="22"/>
        </w:rPr>
      </w:pPr>
      <w:r w:rsidRPr="00EB12D4">
        <w:rPr>
          <w:b/>
          <w:bCs/>
        </w:rPr>
        <w:t>ф</w:t>
      </w:r>
      <w:r w:rsidR="009A3FB7">
        <w:rPr>
          <w:b/>
          <w:bCs/>
        </w:rPr>
        <w:t xml:space="preserve">орма обучения </w:t>
      </w:r>
      <w:r w:rsidR="001B3A6C" w:rsidRPr="001B3A6C">
        <w:rPr>
          <w:bCs/>
        </w:rPr>
        <w:t>очная</w:t>
      </w:r>
    </w:p>
    <w:p w:rsidR="001B3A6C" w:rsidRPr="001B3A6C" w:rsidRDefault="00ED0AB0" w:rsidP="00FE1868">
      <w:pPr>
        <w:autoSpaceDE w:val="0"/>
        <w:autoSpaceDN w:val="0"/>
        <w:adjustRightInd w:val="0"/>
        <w:spacing w:line="360" w:lineRule="auto"/>
        <w:ind w:right="280" w:firstLine="0"/>
        <w:jc w:val="left"/>
        <w:rPr>
          <w:color w:val="000000"/>
        </w:rPr>
      </w:pPr>
      <w:r>
        <w:rPr>
          <w:b/>
          <w:bCs/>
        </w:rPr>
        <w:t>кафедра-разработчик</w:t>
      </w:r>
      <w:r w:rsidRPr="00D05D9B">
        <w:rPr>
          <w:b/>
          <w:bCs/>
        </w:rPr>
        <w:t xml:space="preserve"> </w:t>
      </w:r>
      <w:r w:rsidR="001B3A6C" w:rsidRPr="001B3A6C">
        <w:rPr>
          <w:color w:val="000000"/>
        </w:rPr>
        <w:t>«Лингвистика и межкультурная коммуникация»</w:t>
      </w:r>
    </w:p>
    <w:p w:rsidR="00ED0AB0" w:rsidRDefault="00ED0AB0" w:rsidP="00ED0AB0">
      <w:pPr>
        <w:ind w:firstLine="0"/>
      </w:pPr>
    </w:p>
    <w:p w:rsidR="001B3A6C" w:rsidRDefault="00B410F2" w:rsidP="000911E5">
      <w:pPr>
        <w:tabs>
          <w:tab w:val="left" w:pos="4111"/>
          <w:tab w:val="left" w:pos="7371"/>
        </w:tabs>
        <w:ind w:firstLine="0"/>
      </w:pPr>
      <w:r w:rsidRPr="00B410F2">
        <w:t>Рабочая программа составлена в соответствии с ФГОС ВО по направлению по</w:t>
      </w:r>
      <w:r w:rsidRPr="00B410F2">
        <w:t>д</w:t>
      </w:r>
      <w:r w:rsidRPr="00B410F2">
        <w:t>готовки 45.03.02 Лингвистика, утверждённым приказом Минобрнауки от 07.08.2014 № 940</w:t>
      </w:r>
      <w:r w:rsidR="00F32EE5">
        <w:t>.</w:t>
      </w: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tbl>
      <w:tblPr>
        <w:tblW w:w="0" w:type="auto"/>
        <w:tblCellSpacing w:w="15" w:type="dxa"/>
        <w:tblLook w:val="04A0"/>
      </w:tblPr>
      <w:tblGrid>
        <w:gridCol w:w="10063"/>
      </w:tblGrid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73" w:type="dxa"/>
              <w:tblCellSpacing w:w="15" w:type="dxa"/>
              <w:tblLook w:val="04A0"/>
            </w:tblPr>
            <w:tblGrid>
              <w:gridCol w:w="3985"/>
              <w:gridCol w:w="2985"/>
              <w:gridCol w:w="3003"/>
            </w:tblGrid>
            <w:tr w:rsidR="001B3A6C" w:rsidRPr="001B3A6C" w:rsidTr="001B3A6C">
              <w:trPr>
                <w:trHeight w:val="1386"/>
                <w:tblCellSpacing w:w="15" w:type="dxa"/>
              </w:trPr>
              <w:tc>
                <w:tcPr>
                  <w:tcW w:w="19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Зав.кафедрой разработчика,</w:t>
                  </w:r>
                  <w:r w:rsidRPr="001B3A6C">
                    <w:rPr>
                      <w:color w:val="000000"/>
                    </w:rPr>
                    <w:br/>
                    <w:t>д.фллг.н., доц.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ученое звание)</w:t>
                  </w:r>
                </w:p>
              </w:tc>
              <w:tc>
                <w:tcPr>
                  <w:tcW w:w="14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 w:rsidRPr="001B3A6C">
                    <w:rPr>
                      <w:color w:val="000000"/>
                    </w:rPr>
                    <w:t>_____</w:t>
                  </w:r>
                  <w:r>
                    <w:rPr>
                      <w:color w:val="000000"/>
                    </w:rPr>
                    <w:t>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4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Т. Н. Хомутова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986"/>
              <w:gridCol w:w="2986"/>
              <w:gridCol w:w="3001"/>
            </w:tblGrid>
            <w:tr w:rsidR="001B3A6C" w:rsidRPr="001B3A6C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Разработчик программы,</w:t>
                  </w:r>
                  <w:r w:rsidRPr="001B3A6C">
                    <w:rPr>
                      <w:color w:val="000000"/>
                    </w:rPr>
                    <w:br/>
                    <w:t>к.пд.н., доцент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должность)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>
                    <w:rPr>
                      <w:color w:val="000000"/>
                    </w:rPr>
                    <w:t>______________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Е. А. Телешова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C2323" w:rsidRDefault="00EC2323" w:rsidP="001B3A6C">
      <w:pPr>
        <w:tabs>
          <w:tab w:val="left" w:pos="4111"/>
          <w:tab w:val="left" w:pos="7371"/>
        </w:tabs>
        <w:ind w:firstLine="0"/>
        <w:jc w:val="left"/>
      </w:pPr>
    </w:p>
    <w:p w:rsidR="001A1C2C" w:rsidRDefault="001A1C2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EC2323" w:rsidRDefault="00EC2323" w:rsidP="00523660">
      <w:pPr>
        <w:tabs>
          <w:tab w:val="left" w:pos="4111"/>
          <w:tab w:val="left" w:pos="7371"/>
        </w:tabs>
        <w:ind w:firstLine="0"/>
        <w:jc w:val="left"/>
      </w:pPr>
    </w:p>
    <w:p w:rsidR="00C27F85" w:rsidRPr="00A21D6F" w:rsidRDefault="00C27F85" w:rsidP="00523660">
      <w:pPr>
        <w:ind w:firstLine="0"/>
        <w:jc w:val="center"/>
      </w:pPr>
      <w:r>
        <w:t>Челябинск 20</w:t>
      </w:r>
      <w:r w:rsidR="00346FC4">
        <w:t>1</w:t>
      </w:r>
      <w:r w:rsidR="00C60ACA">
        <w:t>5</w:t>
      </w:r>
    </w:p>
    <w:p w:rsidR="001A1C2C" w:rsidRDefault="000675DC" w:rsidP="00002002">
      <w:pPr>
        <w:pStyle w:val="1"/>
        <w:numPr>
          <w:ilvl w:val="0"/>
          <w:numId w:val="2"/>
        </w:numPr>
      </w:pPr>
      <w:r>
        <w:br w:type="page"/>
      </w:r>
      <w:r w:rsidR="001A1C2C">
        <w:lastRenderedPageBreak/>
        <w:t>Общая характеристика</w:t>
      </w:r>
    </w:p>
    <w:p w:rsidR="006F4AF6" w:rsidRDefault="006F4AF6" w:rsidP="001A1C2C">
      <w:pPr>
        <w:pStyle w:val="1"/>
      </w:pPr>
      <w:r w:rsidRPr="007A62E0">
        <w:t>Вид практики</w:t>
      </w:r>
    </w:p>
    <w:p w:rsidR="00107AB1" w:rsidRPr="007F5D4F" w:rsidRDefault="00107AB1" w:rsidP="00107AB1">
      <w:pPr>
        <w:ind w:firstLine="0"/>
      </w:pPr>
      <w:r>
        <w:t>преддипломная</w:t>
      </w:r>
    </w:p>
    <w:p w:rsidR="00107AB1" w:rsidRDefault="00107AB1" w:rsidP="00107AB1">
      <w:pPr>
        <w:pStyle w:val="1"/>
      </w:pPr>
      <w:r w:rsidRPr="007A62E0">
        <w:t>Способ проведения</w:t>
      </w:r>
    </w:p>
    <w:p w:rsidR="00107AB1" w:rsidRPr="00402E17" w:rsidRDefault="00107AB1" w:rsidP="00107AB1">
      <w:pPr>
        <w:pStyle w:val="1"/>
        <w:rPr>
          <w:b w:val="0"/>
        </w:rPr>
      </w:pPr>
      <w:r w:rsidRPr="00402E17">
        <w:rPr>
          <w:b w:val="0"/>
        </w:rPr>
        <w:t xml:space="preserve">стационарная </w:t>
      </w:r>
    </w:p>
    <w:p w:rsidR="00107AB1" w:rsidRDefault="00107AB1" w:rsidP="00107AB1">
      <w:pPr>
        <w:pStyle w:val="1"/>
      </w:pPr>
      <w:r w:rsidRPr="007A62E0">
        <w:t>Форма проведения (тип практики)</w:t>
      </w:r>
    </w:p>
    <w:p w:rsidR="00107AB1" w:rsidRPr="00F709A1" w:rsidRDefault="00107AB1" w:rsidP="00107AB1">
      <w:pPr>
        <w:widowControl w:val="0"/>
        <w:ind w:firstLine="0"/>
      </w:pPr>
      <w:r>
        <w:t>практика по получению профессиональных умений и опыта профессиональной деятельности</w:t>
      </w:r>
    </w:p>
    <w:p w:rsidR="000675DC" w:rsidRDefault="00F34D6D" w:rsidP="006652A2">
      <w:pPr>
        <w:pStyle w:val="1"/>
      </w:pPr>
      <w:r>
        <w:t>Цель</w:t>
      </w:r>
      <w:r w:rsidR="00943196">
        <w:t xml:space="preserve"> </w:t>
      </w:r>
      <w:r>
        <w:t>практики</w:t>
      </w:r>
    </w:p>
    <w:p w:rsidR="003A106E" w:rsidRDefault="00E75CAA" w:rsidP="003A106E">
      <w:pPr>
        <w:ind w:firstLine="284"/>
      </w:pPr>
      <w:r>
        <w:t>Преддипломная</w:t>
      </w:r>
      <w:r w:rsidR="003A106E">
        <w:t xml:space="preserve"> практика направлена на закрепление и углубление теоретич</w:t>
      </w:r>
      <w:r w:rsidR="003A106E">
        <w:t>е</w:t>
      </w:r>
      <w:r w:rsidR="003A106E">
        <w:t>ской подготовки обучающегося, приобретение им практических навыков и комп</w:t>
      </w:r>
      <w:r w:rsidR="003A106E">
        <w:t>е</w:t>
      </w:r>
      <w:r w:rsidR="003A106E">
        <w:t>тенций и/или опыта самостоятельной профессиональной деятельности</w:t>
      </w:r>
      <w:r>
        <w:t xml:space="preserve"> в рамках подготовки выпускной квалификационной работы</w:t>
      </w:r>
      <w:r w:rsidR="003A106E">
        <w:t xml:space="preserve">. </w:t>
      </w:r>
    </w:p>
    <w:p w:rsidR="00F34D6D" w:rsidRDefault="00F34D6D" w:rsidP="00E75CAA">
      <w:pPr>
        <w:pStyle w:val="1"/>
      </w:pPr>
      <w:r>
        <w:t>Задачи практики</w:t>
      </w:r>
    </w:p>
    <w:p w:rsidR="00E75CAA" w:rsidRDefault="00E75CAA" w:rsidP="00002002">
      <w:pPr>
        <w:widowControl w:val="0"/>
        <w:numPr>
          <w:ilvl w:val="0"/>
          <w:numId w:val="5"/>
        </w:numPr>
        <w:ind w:left="0" w:firstLine="284"/>
      </w:pPr>
      <w:r>
        <w:t>систематизация, закрепление и расширение теоретических и практических знаний по направлению подготовки и применение этих знаний при решении ко</w:t>
      </w:r>
      <w:r>
        <w:t>н</w:t>
      </w:r>
      <w:r>
        <w:t>кретных научных, педагогических и производственных задач;</w:t>
      </w:r>
    </w:p>
    <w:p w:rsidR="00E75CAA" w:rsidRDefault="00E75CAA" w:rsidP="00002002">
      <w:pPr>
        <w:widowControl w:val="0"/>
        <w:numPr>
          <w:ilvl w:val="0"/>
          <w:numId w:val="5"/>
        </w:numPr>
        <w:ind w:left="0" w:firstLine="284"/>
      </w:pPr>
      <w:r>
        <w:t>подготовка студентов к выполнению выпускной квалификационной работы;</w:t>
      </w:r>
    </w:p>
    <w:p w:rsidR="003A106E" w:rsidRPr="003A106E" w:rsidRDefault="003A106E" w:rsidP="0000200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формирование и развитие переводческих умений и навыков, переводческого сознания, профессионально-значимых качеств личности;</w:t>
      </w:r>
    </w:p>
    <w:p w:rsidR="003A106E" w:rsidRPr="003A106E" w:rsidRDefault="003A106E" w:rsidP="00002002">
      <w:pPr>
        <w:numPr>
          <w:ilvl w:val="0"/>
          <w:numId w:val="5"/>
        </w:numPr>
        <w:ind w:left="0" w:firstLine="284"/>
      </w:pPr>
      <w:r w:rsidRPr="003A106E">
        <w:t>развитие умений профессио</w:t>
      </w:r>
      <w:r w:rsidR="00E75CAA">
        <w:t xml:space="preserve">нально пользоваться словарями, научной и </w:t>
      </w:r>
      <w:r w:rsidRPr="003A106E">
        <w:t>спр</w:t>
      </w:r>
      <w:r w:rsidRPr="003A106E">
        <w:t>а</w:t>
      </w:r>
      <w:r w:rsidRPr="003A106E">
        <w:t xml:space="preserve">вочной литературой при подготовке к </w:t>
      </w:r>
      <w:r w:rsidR="00E75CAA">
        <w:t>выполнению выпускной квалификационной работы</w:t>
      </w:r>
      <w:r w:rsidRPr="003A106E">
        <w:t>;</w:t>
      </w:r>
    </w:p>
    <w:p w:rsidR="003A106E" w:rsidRPr="003A106E" w:rsidRDefault="003A106E" w:rsidP="0000200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развитие потребности в профессиональном самообразовании;</w:t>
      </w:r>
    </w:p>
    <w:p w:rsidR="00272532" w:rsidRDefault="00272532" w:rsidP="00272532">
      <w:pPr>
        <w:pStyle w:val="1"/>
      </w:pPr>
      <w:r>
        <w:t>Краткое содержание</w:t>
      </w:r>
      <w:r w:rsidRPr="003A106E">
        <w:t xml:space="preserve"> </w:t>
      </w:r>
      <w:r w:rsidR="00F34D6D">
        <w:t>практики</w:t>
      </w:r>
    </w:p>
    <w:p w:rsidR="003A106E" w:rsidRPr="009A793F" w:rsidRDefault="003A106E" w:rsidP="003A106E">
      <w:pPr>
        <w:ind w:firstLine="284"/>
        <w:rPr>
          <w:rStyle w:val="af1"/>
          <w:rFonts w:eastAsia="MS Gothic"/>
          <w:i w:val="0"/>
        </w:rPr>
      </w:pPr>
      <w:r w:rsidRPr="009A793F">
        <w:rPr>
          <w:bCs/>
        </w:rPr>
        <w:t xml:space="preserve">Дисциплина закрепляет на практике навыки и умения полученные в </w:t>
      </w:r>
      <w:r w:rsidR="00DA6A99">
        <w:rPr>
          <w:bCs/>
        </w:rPr>
        <w:t>период обучения</w:t>
      </w:r>
      <w:r w:rsidRPr="009A793F">
        <w:rPr>
          <w:bCs/>
        </w:rPr>
        <w:t>, формирует компетенция необходимые для профессиональной деятел</w:t>
      </w:r>
      <w:r w:rsidRPr="009A793F">
        <w:rPr>
          <w:bCs/>
        </w:rPr>
        <w:t>ь</w:t>
      </w:r>
      <w:r w:rsidRPr="009A793F">
        <w:rPr>
          <w:bCs/>
        </w:rPr>
        <w:t xml:space="preserve">ности будущего переводчика. </w:t>
      </w:r>
    </w:p>
    <w:p w:rsidR="003A106E" w:rsidRDefault="003A106E" w:rsidP="003A106E">
      <w:pPr>
        <w:ind w:firstLine="284"/>
      </w:pPr>
    </w:p>
    <w:p w:rsidR="00107AB1" w:rsidRDefault="00107AB1" w:rsidP="003A106E">
      <w:pPr>
        <w:ind w:firstLine="284"/>
      </w:pPr>
    </w:p>
    <w:p w:rsidR="00107AB1" w:rsidRPr="003A106E" w:rsidRDefault="00107AB1" w:rsidP="003A106E">
      <w:pPr>
        <w:ind w:firstLine="284"/>
      </w:pPr>
    </w:p>
    <w:p w:rsidR="005C732A" w:rsidRPr="007A62E0" w:rsidRDefault="005C732A" w:rsidP="005C732A">
      <w:pPr>
        <w:pStyle w:val="1"/>
        <w:rPr>
          <w:strike/>
        </w:rPr>
      </w:pPr>
      <w:r w:rsidRPr="007A62E0">
        <w:lastRenderedPageBreak/>
        <w:t>2. Компетенции обучающегося, формируемые в результате прохождения практики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</w:tblGrid>
      <w:tr w:rsidR="005C732A" w:rsidRPr="007A62E0" w:rsidTr="00AD4821">
        <w:tc>
          <w:tcPr>
            <w:tcW w:w="4928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</w:t>
            </w:r>
            <w:r w:rsidRPr="007A62E0">
              <w:br/>
              <w:t>освоения ОП</w:t>
            </w:r>
            <w:r w:rsidR="008C0C00" w:rsidRPr="007A62E0">
              <w:t xml:space="preserve"> В</w:t>
            </w:r>
            <w:r w:rsidRPr="007A62E0">
              <w:t>О (компетенции)</w:t>
            </w: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обучения </w:t>
            </w:r>
            <w:r w:rsidRPr="007A62E0">
              <w:br/>
              <w:t>при прохождении практики (ЗУНы)</w:t>
            </w:r>
          </w:p>
        </w:tc>
      </w:tr>
      <w:tr w:rsidR="00E72449" w:rsidRPr="00AD4821" w:rsidTr="00AD4821">
        <w:tc>
          <w:tcPr>
            <w:tcW w:w="4928" w:type="dxa"/>
            <w:vMerge w:val="restart"/>
            <w:shd w:val="clear" w:color="auto" w:fill="auto"/>
          </w:tcPr>
          <w:p w:rsidR="00E72449" w:rsidRPr="003F7DEE" w:rsidRDefault="00E72449" w:rsidP="00A92999">
            <w:pPr>
              <w:ind w:firstLine="142"/>
            </w:pPr>
            <w:r w:rsidRPr="003F7DEE">
              <w:t>ОПК-3 владение системой лингви</w:t>
            </w:r>
            <w:r w:rsidRPr="003F7DEE">
              <w:t>с</w:t>
            </w:r>
            <w:r w:rsidRPr="003F7DEE">
              <w:t>тических знаний, включающей в себя знание основных фонетических, ле</w:t>
            </w:r>
            <w:r w:rsidRPr="003F7DEE">
              <w:t>к</w:t>
            </w:r>
            <w:r w:rsidRPr="003F7DEE">
              <w:t>сических, грамматических, словообр</w:t>
            </w:r>
            <w:r w:rsidRPr="003F7DEE">
              <w:t>а</w:t>
            </w:r>
            <w:r w:rsidRPr="003F7DEE">
              <w:t>зовательных явлений и закономерн</w:t>
            </w:r>
            <w:r w:rsidRPr="003F7DEE">
              <w:t>о</w:t>
            </w:r>
            <w:r w:rsidRPr="003F7DEE">
              <w:t>стей функционирования изучаемого иностранного языка, его функци</w:t>
            </w:r>
            <w:r w:rsidRPr="003F7DEE">
              <w:t>о</w:t>
            </w:r>
            <w:r w:rsidRPr="003F7DEE">
              <w:t xml:space="preserve">нальных разновидностей </w:t>
            </w:r>
          </w:p>
          <w:p w:rsidR="00E72449" w:rsidRPr="003F7DEE" w:rsidRDefault="00E72449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E72449" w:rsidRPr="007A62E0" w:rsidRDefault="004D5352" w:rsidP="00A92999">
            <w:pPr>
              <w:ind w:firstLine="175"/>
            </w:pPr>
            <w:r w:rsidRPr="007A62E0">
              <w:t>З</w:t>
            </w:r>
            <w:r w:rsidR="00E72449" w:rsidRPr="007A62E0">
              <w:t>нать</w:t>
            </w:r>
            <w:r>
              <w:t xml:space="preserve"> основные понятия</w:t>
            </w:r>
            <w:r w:rsidRPr="004D5352">
              <w:rPr>
                <w:rFonts w:eastAsia="Tahoma"/>
                <w:iCs/>
                <w:color w:val="000000"/>
              </w:rPr>
              <w:t xml:space="preserve"> данной отра</w:t>
            </w:r>
            <w:r w:rsidRPr="004D5352">
              <w:rPr>
                <w:rFonts w:eastAsia="Tahoma"/>
                <w:iCs/>
                <w:color w:val="000000"/>
              </w:rPr>
              <w:t>с</w:t>
            </w:r>
            <w:r w:rsidRPr="004D5352">
              <w:rPr>
                <w:rFonts w:eastAsia="Tahoma"/>
                <w:iCs/>
                <w:color w:val="000000"/>
              </w:rPr>
              <w:t>ли знания;</w:t>
            </w:r>
            <w:r>
              <w:rPr>
                <w:rFonts w:eastAsia="Tahoma"/>
                <w:iCs/>
                <w:color w:val="000000"/>
              </w:rPr>
              <w:t xml:space="preserve"> историю</w:t>
            </w:r>
            <w:r w:rsidRPr="004D5352">
              <w:rPr>
                <w:rFonts w:eastAsia="Tahoma"/>
                <w:iCs/>
                <w:color w:val="000000"/>
              </w:rPr>
              <w:t xml:space="preserve"> развития конкретной научной проблемы, ее роли и места </w:t>
            </w:r>
            <w:r w:rsidR="00A92999">
              <w:rPr>
                <w:rFonts w:eastAsia="Tahoma"/>
                <w:iCs/>
                <w:color w:val="000000"/>
              </w:rPr>
              <w:t>в изучаемом научном направлении.</w:t>
            </w:r>
          </w:p>
        </w:tc>
      </w:tr>
      <w:tr w:rsidR="00E72449" w:rsidRPr="00AD4821" w:rsidTr="00AD4821">
        <w:tc>
          <w:tcPr>
            <w:tcW w:w="4928" w:type="dxa"/>
            <w:vMerge/>
            <w:shd w:val="clear" w:color="auto" w:fill="auto"/>
          </w:tcPr>
          <w:p w:rsidR="00E72449" w:rsidRPr="007A62E0" w:rsidRDefault="00E72449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p w:rsidR="00E72449" w:rsidRPr="007A62E0" w:rsidRDefault="00B605BB" w:rsidP="00A92999">
            <w:pPr>
              <w:ind w:firstLine="175"/>
            </w:pPr>
            <w:r w:rsidRPr="007A62E0">
              <w:t>У</w:t>
            </w:r>
            <w:r w:rsidR="00E72449" w:rsidRPr="007A62E0">
              <w:t>меть</w:t>
            </w:r>
            <w:r>
              <w:t xml:space="preserve"> </w:t>
            </w:r>
            <w:r w:rsidRPr="000B4870">
              <w:t>оформлять описание исследов</w:t>
            </w:r>
            <w:r w:rsidRPr="000B4870">
              <w:t>а</w:t>
            </w:r>
            <w:r w:rsidRPr="000B4870">
              <w:t>ния и его выводы в адекватной научной форме, соответствующей цели и задачам жанра (к</w:t>
            </w:r>
            <w:r w:rsidR="00A92999">
              <w:t xml:space="preserve">урсовая работа, статья, доклад, ВКР </w:t>
            </w:r>
            <w:r>
              <w:t xml:space="preserve">и т.д.); </w:t>
            </w:r>
            <w:r w:rsidRPr="000B4870">
              <w:t>вести дискуссию по тематике исследования и широкому кругу филол</w:t>
            </w:r>
            <w:r w:rsidRPr="000B4870">
              <w:t>о</w:t>
            </w:r>
            <w:r w:rsidRPr="000B4870">
              <w:t>гических проблем</w:t>
            </w:r>
          </w:p>
        </w:tc>
      </w:tr>
      <w:tr w:rsidR="00E72449" w:rsidRPr="00AD4821" w:rsidTr="00AD4821">
        <w:tc>
          <w:tcPr>
            <w:tcW w:w="4928" w:type="dxa"/>
            <w:vMerge/>
            <w:shd w:val="clear" w:color="auto" w:fill="auto"/>
          </w:tcPr>
          <w:p w:rsidR="00E72449" w:rsidRPr="007A62E0" w:rsidRDefault="00E72449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p w:rsidR="00E72449" w:rsidRPr="007A62E0" w:rsidRDefault="00FC58F1" w:rsidP="00A92999">
            <w:pPr>
              <w:ind w:firstLine="175"/>
            </w:pPr>
            <w:r w:rsidRPr="007A62E0">
              <w:t>В</w:t>
            </w:r>
            <w:r w:rsidR="00E72449" w:rsidRPr="007A62E0">
              <w:t>ладеть</w:t>
            </w:r>
            <w:r>
              <w:t xml:space="preserve"> </w:t>
            </w:r>
            <w:r w:rsidRPr="000B4870">
              <w:t>коммуникативными стратеги</w:t>
            </w:r>
            <w:r w:rsidRPr="000B4870">
              <w:t>я</w:t>
            </w:r>
            <w:r w:rsidRPr="000B4870">
              <w:t>ми и тактиками, риторическими, стил</w:t>
            </w:r>
            <w:r w:rsidRPr="000B4870">
              <w:t>и</w:t>
            </w:r>
            <w:r w:rsidRPr="000B4870">
              <w:t>стическими и языковыми нормами и приемами, принятыми в разных сферах ком</w:t>
            </w:r>
            <w:r>
              <w:t>муникации.</w:t>
            </w:r>
          </w:p>
        </w:tc>
      </w:tr>
      <w:tr w:rsidR="00E72449" w:rsidRPr="00AD4821" w:rsidTr="00AD4821">
        <w:tc>
          <w:tcPr>
            <w:tcW w:w="4928" w:type="dxa"/>
            <w:vMerge w:val="restart"/>
            <w:shd w:val="clear" w:color="auto" w:fill="auto"/>
          </w:tcPr>
          <w:p w:rsidR="00E72449" w:rsidRPr="003F7DEE" w:rsidRDefault="00A92999" w:rsidP="00A92999">
            <w:pPr>
              <w:ind w:firstLine="142"/>
            </w:pPr>
            <w:r>
              <w:t>ОПК-6 владение</w:t>
            </w:r>
            <w:r w:rsidR="00E72449" w:rsidRPr="003F7DEE">
              <w:t xml:space="preserve"> основными спос</w:t>
            </w:r>
            <w:r w:rsidR="00E72449" w:rsidRPr="003F7DEE">
              <w:t>о</w:t>
            </w:r>
            <w:r w:rsidR="00E72449" w:rsidRPr="003F7DEE">
              <w:t>бами выражения семантической, ко</w:t>
            </w:r>
            <w:r w:rsidR="00E72449" w:rsidRPr="003F7DEE">
              <w:t>м</w:t>
            </w:r>
            <w:r w:rsidR="00E72449" w:rsidRPr="003F7DEE">
              <w:t>муникативной и структурной преемс</w:t>
            </w:r>
            <w:r w:rsidR="00E72449" w:rsidRPr="003F7DEE">
              <w:t>т</w:t>
            </w:r>
            <w:r w:rsidR="00E72449" w:rsidRPr="003F7DEE">
              <w:t>венности между частями высказыв</w:t>
            </w:r>
            <w:r w:rsidR="00E72449" w:rsidRPr="003F7DEE">
              <w:t>а</w:t>
            </w:r>
            <w:r w:rsidR="00E72449" w:rsidRPr="003F7DEE">
              <w:t>ния - композиционными элементами текста (введение, основная часть, з</w:t>
            </w:r>
            <w:r w:rsidR="00E72449" w:rsidRPr="003F7DEE">
              <w:t>а</w:t>
            </w:r>
            <w:r w:rsidR="00E72449" w:rsidRPr="003F7DEE">
              <w:t>ключение), сверхфразовыми единс</w:t>
            </w:r>
            <w:r w:rsidR="00E72449" w:rsidRPr="003F7DEE">
              <w:t>т</w:t>
            </w:r>
            <w:r w:rsidR="00E72449" w:rsidRPr="003F7DEE">
              <w:t xml:space="preserve">вами, предложениями </w:t>
            </w:r>
          </w:p>
          <w:p w:rsidR="00E72449" w:rsidRPr="003F7DEE" w:rsidRDefault="00E72449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E72449" w:rsidRPr="007A62E0" w:rsidRDefault="004D5352" w:rsidP="00A92999">
            <w:pPr>
              <w:ind w:firstLine="175"/>
            </w:pPr>
            <w:r>
              <w:t xml:space="preserve">Знать </w:t>
            </w:r>
            <w:r w:rsidRPr="000B4870">
              <w:t>основные принципы организации, структуру, содержание, методы и мет</w:t>
            </w:r>
            <w:r w:rsidRPr="000B4870">
              <w:t>о</w:t>
            </w:r>
            <w:r w:rsidRPr="000B4870">
              <w:t>дики научного исследования в области филологии</w:t>
            </w:r>
            <w:r>
              <w:t xml:space="preserve"> </w:t>
            </w:r>
          </w:p>
        </w:tc>
      </w:tr>
      <w:tr w:rsidR="00E72449" w:rsidRPr="00AD4821" w:rsidTr="00AD4821">
        <w:tc>
          <w:tcPr>
            <w:tcW w:w="4928" w:type="dxa"/>
            <w:vMerge/>
            <w:shd w:val="clear" w:color="auto" w:fill="auto"/>
          </w:tcPr>
          <w:p w:rsidR="00E72449" w:rsidRPr="007A62E0" w:rsidRDefault="00E72449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p w:rsidR="00E72449" w:rsidRPr="007A62E0" w:rsidRDefault="00B605BB" w:rsidP="00A92999">
            <w:pPr>
              <w:ind w:firstLine="175"/>
            </w:pPr>
            <w:r w:rsidRPr="007A62E0">
              <w:t>У</w:t>
            </w:r>
            <w:r w:rsidR="00E72449" w:rsidRPr="007A62E0">
              <w:t>меть</w:t>
            </w:r>
            <w:r>
              <w:t xml:space="preserve"> </w:t>
            </w:r>
            <w:r w:rsidRPr="000B4870">
              <w:t>оформлять описание исследов</w:t>
            </w:r>
            <w:r w:rsidRPr="000B4870">
              <w:t>а</w:t>
            </w:r>
            <w:r w:rsidRPr="000B4870">
              <w:t xml:space="preserve">ния и его выводы в адекватной научной форме, соответствующей цели и задачам жанра (курсовая работа, статья, доклад, </w:t>
            </w:r>
            <w:r w:rsidR="00A92999">
              <w:t xml:space="preserve">ВКР </w:t>
            </w:r>
            <w:r>
              <w:t xml:space="preserve">и т.д.); </w:t>
            </w:r>
            <w:r w:rsidRPr="000B4870">
              <w:t>вести дискуссию по тематике исследования и широкому кругу филол</w:t>
            </w:r>
            <w:r w:rsidRPr="000B4870">
              <w:t>о</w:t>
            </w:r>
            <w:r w:rsidRPr="000B4870">
              <w:t>гических проблем</w:t>
            </w:r>
            <w:r w:rsidR="00FC58F1">
              <w:t>.</w:t>
            </w:r>
          </w:p>
        </w:tc>
      </w:tr>
      <w:tr w:rsidR="00E72449" w:rsidRPr="00AD4821" w:rsidTr="00AD4821">
        <w:tc>
          <w:tcPr>
            <w:tcW w:w="4928" w:type="dxa"/>
            <w:vMerge/>
            <w:shd w:val="clear" w:color="auto" w:fill="auto"/>
          </w:tcPr>
          <w:p w:rsidR="00E72449" w:rsidRPr="007A62E0" w:rsidRDefault="00E72449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p w:rsidR="00E72449" w:rsidRPr="007A62E0" w:rsidRDefault="00FC58F1" w:rsidP="00A92999">
            <w:pPr>
              <w:ind w:firstLine="175"/>
            </w:pPr>
            <w:r w:rsidRPr="007A62E0">
              <w:t>В</w:t>
            </w:r>
            <w:r w:rsidR="00E72449" w:rsidRPr="007A62E0">
              <w:t>ладеть</w:t>
            </w:r>
            <w:r>
              <w:t xml:space="preserve"> </w:t>
            </w:r>
            <w:r w:rsidRPr="000B4870">
              <w:t>коммуникативными стратеги</w:t>
            </w:r>
            <w:r w:rsidRPr="000B4870">
              <w:t>я</w:t>
            </w:r>
            <w:r w:rsidRPr="000B4870">
              <w:t>ми и тактиками, риторическими, стил</w:t>
            </w:r>
            <w:r w:rsidRPr="000B4870">
              <w:t>и</w:t>
            </w:r>
            <w:r w:rsidRPr="000B4870">
              <w:t>стическими и языковыми нормами и приемами, принятыми в разных сферах комму</w:t>
            </w:r>
            <w:r>
              <w:t>никации.</w:t>
            </w:r>
          </w:p>
        </w:tc>
      </w:tr>
      <w:tr w:rsidR="00E72449" w:rsidRPr="00AD4821" w:rsidTr="00AD4821">
        <w:tc>
          <w:tcPr>
            <w:tcW w:w="4928" w:type="dxa"/>
            <w:vMerge w:val="restart"/>
            <w:shd w:val="clear" w:color="auto" w:fill="auto"/>
          </w:tcPr>
          <w:p w:rsidR="00E72449" w:rsidRDefault="00A92999" w:rsidP="00A92999">
            <w:pPr>
              <w:ind w:firstLine="142"/>
            </w:pPr>
            <w:r>
              <w:t>ОПК-14 владение</w:t>
            </w:r>
            <w:r w:rsidR="00E72449" w:rsidRPr="003F7DEE">
              <w:t xml:space="preserve"> основами совр</w:t>
            </w:r>
            <w:r w:rsidR="00E72449" w:rsidRPr="003F7DEE">
              <w:t>е</w:t>
            </w:r>
            <w:r w:rsidR="00E72449" w:rsidRPr="003F7DEE">
              <w:t>менной информационной и библи</w:t>
            </w:r>
            <w:r w:rsidR="00E72449" w:rsidRPr="003F7DEE">
              <w:t>о</w:t>
            </w:r>
            <w:r w:rsidR="00E72449" w:rsidRPr="003F7DEE">
              <w:t xml:space="preserve">графической культуры </w:t>
            </w:r>
          </w:p>
        </w:tc>
        <w:tc>
          <w:tcPr>
            <w:tcW w:w="5245" w:type="dxa"/>
            <w:shd w:val="clear" w:color="auto" w:fill="auto"/>
          </w:tcPr>
          <w:p w:rsidR="00A92999" w:rsidRPr="007A62E0" w:rsidRDefault="00E72449" w:rsidP="00A92999">
            <w:pPr>
              <w:ind w:firstLine="175"/>
            </w:pPr>
            <w:r w:rsidRPr="007A62E0">
              <w:t>знать</w:t>
            </w:r>
            <w:r w:rsidR="00FC58F1" w:rsidRPr="000B4870">
              <w:t xml:space="preserve"> </w:t>
            </w:r>
            <w:r w:rsidR="00A92999">
              <w:t>основы информационной культ</w:t>
            </w:r>
            <w:r w:rsidR="00A92999">
              <w:t>у</w:t>
            </w:r>
            <w:r w:rsidR="00A92999">
              <w:t>ры;</w:t>
            </w:r>
            <w:r w:rsidR="00A92999" w:rsidRPr="00DA5C89">
              <w:t xml:space="preserve"> сущность информационных проце</w:t>
            </w:r>
            <w:r w:rsidR="00A92999" w:rsidRPr="00DA5C89">
              <w:t>с</w:t>
            </w:r>
            <w:r w:rsidR="00A92999" w:rsidRPr="00DA5C89">
              <w:t xml:space="preserve">сов; </w:t>
            </w:r>
            <w:r w:rsidR="00A92999">
              <w:t xml:space="preserve">требования к </w:t>
            </w:r>
            <w:r w:rsidR="00A92999" w:rsidRPr="00DA5C89">
              <w:t>оформл</w:t>
            </w:r>
            <w:r w:rsidR="00A92999">
              <w:t>ению</w:t>
            </w:r>
            <w:r w:rsidR="00A92999" w:rsidRPr="00DA5C89">
              <w:t xml:space="preserve"> докуме</w:t>
            </w:r>
            <w:r w:rsidR="00A92999" w:rsidRPr="00DA5C89">
              <w:t>н</w:t>
            </w:r>
            <w:r w:rsidR="00A92999" w:rsidRPr="00DA5C89">
              <w:t>та</w:t>
            </w:r>
            <w:r w:rsidR="00A92999">
              <w:t>ции</w:t>
            </w:r>
            <w:r w:rsidR="00A92999" w:rsidRPr="00DA5C89">
              <w:t xml:space="preserve"> в соответ</w:t>
            </w:r>
            <w:r w:rsidR="00A92999">
              <w:t xml:space="preserve">ствии со </w:t>
            </w:r>
            <w:r w:rsidR="00A92999" w:rsidRPr="00DA5C89">
              <w:t>стандарт</w:t>
            </w:r>
            <w:r w:rsidR="00A92999">
              <w:t>ом.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62E0" w:rsidRDefault="005C732A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p w:rsidR="005C732A" w:rsidRPr="007A62E0" w:rsidRDefault="00B605BB" w:rsidP="00A92999">
            <w:pPr>
              <w:ind w:firstLine="175"/>
            </w:pPr>
            <w:r w:rsidRPr="007A62E0">
              <w:t>У</w:t>
            </w:r>
            <w:r w:rsidR="005C732A" w:rsidRPr="007A62E0">
              <w:t>меть</w:t>
            </w:r>
            <w:r>
              <w:t xml:space="preserve"> </w:t>
            </w:r>
            <w:r w:rsidRPr="000B4870">
              <w:t>выполнять библиографическую работу с использованием современных информационных технологий</w:t>
            </w:r>
          </w:p>
        </w:tc>
      </w:tr>
      <w:tr w:rsidR="00FC58F1" w:rsidRPr="00AD4821" w:rsidTr="00A92999">
        <w:trPr>
          <w:trHeight w:val="2251"/>
        </w:trPr>
        <w:tc>
          <w:tcPr>
            <w:tcW w:w="4928" w:type="dxa"/>
            <w:vMerge/>
            <w:shd w:val="clear" w:color="auto" w:fill="auto"/>
          </w:tcPr>
          <w:p w:rsidR="00FC58F1" w:rsidRPr="007A62E0" w:rsidRDefault="00FC58F1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p w:rsidR="00A92999" w:rsidRPr="007A62E0" w:rsidRDefault="00FC58F1" w:rsidP="00A92999">
            <w:pPr>
              <w:ind w:firstLine="175"/>
            </w:pPr>
            <w:r w:rsidRPr="007A62E0">
              <w:t>Владеть</w:t>
            </w:r>
            <w:r w:rsidRPr="000B4870">
              <w:t xml:space="preserve"> способами поиска и обработки лингвистической информации с прим</w:t>
            </w:r>
            <w:r w:rsidRPr="000B4870">
              <w:t>е</w:t>
            </w:r>
            <w:r w:rsidRPr="000B4870">
              <w:t>нением современных компь</w:t>
            </w:r>
            <w:r w:rsidR="00A92999">
              <w:t>ютерных те</w:t>
            </w:r>
            <w:r w:rsidR="00A92999">
              <w:t>х</w:t>
            </w:r>
            <w:r w:rsidR="00A92999">
              <w:t>нологий;</w:t>
            </w:r>
            <w:r w:rsidR="00A92999" w:rsidRPr="00DA5C89">
              <w:t xml:space="preserve"> навыками работы с програм</w:t>
            </w:r>
            <w:r w:rsidR="00A92999" w:rsidRPr="00DA5C89">
              <w:t>м</w:t>
            </w:r>
            <w:r w:rsidR="00A92999" w:rsidRPr="00DA5C89">
              <w:t>ными средствами реализации информ</w:t>
            </w:r>
            <w:r w:rsidR="00A92999" w:rsidRPr="00DA5C89">
              <w:t>а</w:t>
            </w:r>
            <w:r w:rsidR="00A92999" w:rsidRPr="00DA5C89">
              <w:t>ционных процессов; основами работы с научной информацией</w:t>
            </w:r>
            <w:r w:rsidR="00A92999">
              <w:t>.</w:t>
            </w:r>
          </w:p>
        </w:tc>
      </w:tr>
      <w:tr w:rsidR="00B605BB" w:rsidTr="00B605BB">
        <w:trPr>
          <w:trHeight w:val="645"/>
        </w:trPr>
        <w:tc>
          <w:tcPr>
            <w:tcW w:w="4928" w:type="dxa"/>
            <w:vMerge w:val="restart"/>
            <w:shd w:val="clear" w:color="auto" w:fill="auto"/>
          </w:tcPr>
          <w:p w:rsidR="00B605BB" w:rsidRDefault="007B3961" w:rsidP="00A92999">
            <w:pPr>
              <w:ind w:firstLine="142"/>
            </w:pPr>
            <w:r>
              <w:t>ПК-24 способность</w:t>
            </w:r>
            <w:r w:rsidR="00B605BB">
              <w:t xml:space="preserve"> выдвигать гип</w:t>
            </w:r>
            <w:r w:rsidR="00B605BB">
              <w:t>о</w:t>
            </w:r>
            <w:r w:rsidR="00B605BB">
              <w:t>тезы и последовательно развивать а</w:t>
            </w:r>
            <w:r w:rsidR="00B605BB">
              <w:t>р</w:t>
            </w:r>
            <w:r w:rsidR="00B605BB">
              <w:t xml:space="preserve">гументацию в их защиту </w:t>
            </w:r>
          </w:p>
          <w:p w:rsidR="00B605BB" w:rsidRDefault="00B605BB" w:rsidP="00A92999">
            <w:pPr>
              <w:ind w:firstLine="142"/>
            </w:pPr>
          </w:p>
          <w:p w:rsidR="00B605BB" w:rsidRDefault="00B605BB" w:rsidP="00A92999">
            <w:pPr>
              <w:ind w:firstLine="142"/>
            </w:pPr>
          </w:p>
          <w:p w:rsidR="00B605BB" w:rsidRPr="00C53462" w:rsidRDefault="00B605BB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B605BB" w:rsidRPr="007A62E0" w:rsidRDefault="00B605BB" w:rsidP="00A92999">
            <w:pPr>
              <w:ind w:firstLine="175"/>
            </w:pPr>
            <w:r>
              <w:t xml:space="preserve">Знать </w:t>
            </w:r>
            <w:r w:rsidRPr="000B4870">
              <w:t>основные принципы организации, структуру, содержание, методы и мет</w:t>
            </w:r>
            <w:r w:rsidRPr="000B4870">
              <w:t>о</w:t>
            </w:r>
            <w:r w:rsidRPr="000B4870">
              <w:t>дики научного исследования в области филологии</w:t>
            </w:r>
          </w:p>
        </w:tc>
      </w:tr>
      <w:tr w:rsidR="00B605BB" w:rsidTr="00AD4821">
        <w:trPr>
          <w:trHeight w:val="645"/>
        </w:trPr>
        <w:tc>
          <w:tcPr>
            <w:tcW w:w="4928" w:type="dxa"/>
            <w:vMerge/>
            <w:shd w:val="clear" w:color="auto" w:fill="auto"/>
          </w:tcPr>
          <w:p w:rsidR="00B605BB" w:rsidRDefault="00B605BB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B605BB" w:rsidRPr="007A62E0" w:rsidRDefault="00B605BB" w:rsidP="00A92999">
            <w:pPr>
              <w:ind w:firstLine="175"/>
            </w:pPr>
            <w:r>
              <w:t xml:space="preserve">Уметь </w:t>
            </w:r>
            <w:r w:rsidRPr="000B4870">
              <w:t>использовать соответствующие поставленной задаче современные мет</w:t>
            </w:r>
            <w:r w:rsidRPr="000B4870">
              <w:t>о</w:t>
            </w:r>
            <w:r w:rsidRPr="000B4870">
              <w:t xml:space="preserve">ды исследования, </w:t>
            </w:r>
          </w:p>
        </w:tc>
      </w:tr>
      <w:tr w:rsidR="00B605BB" w:rsidTr="00AD4821">
        <w:trPr>
          <w:trHeight w:val="645"/>
        </w:trPr>
        <w:tc>
          <w:tcPr>
            <w:tcW w:w="4928" w:type="dxa"/>
            <w:vMerge/>
            <w:shd w:val="clear" w:color="auto" w:fill="auto"/>
          </w:tcPr>
          <w:p w:rsidR="00B605BB" w:rsidRDefault="00B605BB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B605BB" w:rsidRPr="007A62E0" w:rsidRDefault="00FC58F1" w:rsidP="00A92999">
            <w:pPr>
              <w:ind w:firstLine="175"/>
            </w:pPr>
            <w:r>
              <w:t xml:space="preserve">Владеть </w:t>
            </w:r>
            <w:r w:rsidRPr="000B4870">
              <w:t>навыками квалифицированного анализа, комментирования, рефериров</w:t>
            </w:r>
            <w:r w:rsidRPr="000B4870">
              <w:t>а</w:t>
            </w:r>
            <w:r w:rsidRPr="000B4870">
              <w:t>ния и обобщения результатов научных исследований, проведенных другими специалистами, с использованием совр</w:t>
            </w:r>
            <w:r w:rsidRPr="000B4870">
              <w:t>е</w:t>
            </w:r>
            <w:r w:rsidRPr="000B4870">
              <w:t>менных методик и методологий, перед</w:t>
            </w:r>
            <w:r w:rsidRPr="000B4870">
              <w:t>о</w:t>
            </w:r>
            <w:r w:rsidRPr="000B4870">
              <w:t>вого отечественного и зарубежного оп</w:t>
            </w:r>
            <w:r w:rsidRPr="000B4870">
              <w:t>ы</w:t>
            </w:r>
            <w:r w:rsidR="00A92999">
              <w:t>та</w:t>
            </w:r>
            <w:r w:rsidRPr="000B4870">
              <w:t>.</w:t>
            </w:r>
          </w:p>
        </w:tc>
      </w:tr>
      <w:tr w:rsidR="00B605BB" w:rsidTr="00B605BB">
        <w:trPr>
          <w:trHeight w:val="645"/>
        </w:trPr>
        <w:tc>
          <w:tcPr>
            <w:tcW w:w="4928" w:type="dxa"/>
            <w:vMerge w:val="restart"/>
            <w:shd w:val="clear" w:color="auto" w:fill="auto"/>
          </w:tcPr>
          <w:p w:rsidR="00B605BB" w:rsidRDefault="007B3961" w:rsidP="00A92999">
            <w:pPr>
              <w:ind w:firstLine="142"/>
            </w:pPr>
            <w:r>
              <w:t>ПК-26 владение</w:t>
            </w:r>
            <w:bookmarkStart w:id="0" w:name="_GoBack"/>
            <w:bookmarkEnd w:id="0"/>
            <w:r w:rsidR="00B605BB">
              <w:t xml:space="preserve"> стандартными мет</w:t>
            </w:r>
            <w:r w:rsidR="00B605BB">
              <w:t>о</w:t>
            </w:r>
            <w:r w:rsidR="00B605BB">
              <w:t xml:space="preserve">диками поиска, анализа и обработки материала исследования </w:t>
            </w:r>
          </w:p>
          <w:p w:rsidR="00B605BB" w:rsidRDefault="00B605BB" w:rsidP="00A92999">
            <w:pPr>
              <w:ind w:firstLine="142"/>
            </w:pPr>
          </w:p>
          <w:p w:rsidR="00B605BB" w:rsidRDefault="00B605BB" w:rsidP="00A92999">
            <w:pPr>
              <w:ind w:firstLine="142"/>
            </w:pPr>
          </w:p>
          <w:p w:rsidR="00B605BB" w:rsidRPr="00C53462" w:rsidRDefault="00B605BB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B605BB" w:rsidRPr="007A62E0" w:rsidRDefault="00B605BB" w:rsidP="00A92999">
            <w:pPr>
              <w:ind w:firstLine="175"/>
            </w:pPr>
            <w:r>
              <w:t xml:space="preserve">Знать </w:t>
            </w:r>
            <w:r w:rsidRPr="000B4870">
              <w:t>основные принципы организации, структуру, содержание, методы и мет</w:t>
            </w:r>
            <w:r w:rsidRPr="000B4870">
              <w:t>о</w:t>
            </w:r>
            <w:r w:rsidRPr="000B4870">
              <w:t>дики научного исследования в области филологии</w:t>
            </w:r>
          </w:p>
        </w:tc>
      </w:tr>
      <w:tr w:rsidR="00B605BB" w:rsidTr="00AD4821">
        <w:trPr>
          <w:trHeight w:val="645"/>
        </w:trPr>
        <w:tc>
          <w:tcPr>
            <w:tcW w:w="4928" w:type="dxa"/>
            <w:vMerge/>
            <w:shd w:val="clear" w:color="auto" w:fill="auto"/>
          </w:tcPr>
          <w:p w:rsidR="00B605BB" w:rsidRDefault="00B605BB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B605BB" w:rsidRPr="007A62E0" w:rsidRDefault="00B605BB" w:rsidP="00A92999">
            <w:pPr>
              <w:ind w:firstLine="175"/>
            </w:pPr>
            <w:r>
              <w:t xml:space="preserve">Уметь </w:t>
            </w:r>
            <w:r w:rsidRPr="000B4870">
              <w:t>использовать соответствующие поставленной задаче современные мет</w:t>
            </w:r>
            <w:r w:rsidRPr="000B4870">
              <w:t>о</w:t>
            </w:r>
            <w:r w:rsidRPr="000B4870">
              <w:t xml:space="preserve">ды исследования, оформлять описание исследования и его выводы в адекватной научной форме, соответствующей цели и задачам жанра (курсовая работа, статья, доклад, магистерская диссертация и т.д.), </w:t>
            </w:r>
          </w:p>
        </w:tc>
      </w:tr>
      <w:tr w:rsidR="00B605BB" w:rsidTr="00AD4821">
        <w:trPr>
          <w:trHeight w:val="645"/>
        </w:trPr>
        <w:tc>
          <w:tcPr>
            <w:tcW w:w="4928" w:type="dxa"/>
            <w:vMerge/>
            <w:shd w:val="clear" w:color="auto" w:fill="auto"/>
          </w:tcPr>
          <w:p w:rsidR="00B605BB" w:rsidRDefault="00B605BB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B605BB" w:rsidRPr="007A62E0" w:rsidRDefault="00FC58F1" w:rsidP="00A92999">
            <w:pPr>
              <w:ind w:firstLine="175"/>
            </w:pPr>
            <w:r>
              <w:t xml:space="preserve">Владеть </w:t>
            </w:r>
            <w:r w:rsidRPr="000B4870">
              <w:t xml:space="preserve">навыками самостоятельного исследования системы языка и основных закономерностей </w:t>
            </w:r>
            <w:r w:rsidR="00A92999">
              <w:t>ее функционирования</w:t>
            </w:r>
            <w:r w:rsidRPr="000B4870">
              <w:t>; навыками квалифицированного анализа, комментирования, реферирования и обобщения результатов передового от</w:t>
            </w:r>
            <w:r w:rsidRPr="000B4870">
              <w:t>е</w:t>
            </w:r>
            <w:r w:rsidRPr="000B4870">
              <w:t>ч</w:t>
            </w:r>
            <w:r>
              <w:t>ественного и зарубежного опыта</w:t>
            </w:r>
            <w:r w:rsidRPr="000B4870">
              <w:t>.</w:t>
            </w:r>
          </w:p>
        </w:tc>
      </w:tr>
      <w:tr w:rsidR="00B605BB" w:rsidTr="00B605BB">
        <w:trPr>
          <w:trHeight w:val="750"/>
        </w:trPr>
        <w:tc>
          <w:tcPr>
            <w:tcW w:w="4928" w:type="dxa"/>
            <w:vMerge w:val="restart"/>
            <w:shd w:val="clear" w:color="auto" w:fill="auto"/>
          </w:tcPr>
          <w:p w:rsidR="00B605BB" w:rsidRDefault="00A92999" w:rsidP="00A92999">
            <w:pPr>
              <w:ind w:firstLine="142"/>
            </w:pPr>
            <w:r>
              <w:t>ПК-27 способность</w:t>
            </w:r>
            <w:r w:rsidR="00B605BB">
              <w:t xml:space="preserve"> оценить качество исследования в данной предметной области, соотнести новую информ</w:t>
            </w:r>
            <w:r w:rsidR="00B605BB">
              <w:t>а</w:t>
            </w:r>
            <w:r w:rsidR="00B605BB">
              <w:t>цию с уже имеющейся, логично и п</w:t>
            </w:r>
            <w:r w:rsidR="00B605BB">
              <w:t>о</w:t>
            </w:r>
            <w:r w:rsidR="00B605BB">
              <w:t xml:space="preserve">следовательно представить результаты собственного исследования </w:t>
            </w:r>
          </w:p>
          <w:p w:rsidR="00B605BB" w:rsidRPr="00C53462" w:rsidRDefault="00B605BB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B605BB" w:rsidRPr="007A62E0" w:rsidRDefault="00B605BB" w:rsidP="00A92999">
            <w:pPr>
              <w:ind w:firstLine="175"/>
            </w:pPr>
            <w:r>
              <w:lastRenderedPageBreak/>
              <w:t xml:space="preserve">Знать </w:t>
            </w:r>
            <w:r w:rsidRPr="000B4870">
              <w:t>основные принципы организации, структуру, содержание, методы и мет</w:t>
            </w:r>
            <w:r w:rsidRPr="000B4870">
              <w:t>о</w:t>
            </w:r>
            <w:r w:rsidRPr="000B4870">
              <w:t>дики научного исследования в области филологии</w:t>
            </w:r>
          </w:p>
        </w:tc>
      </w:tr>
      <w:tr w:rsidR="00B605BB" w:rsidTr="00AD4821">
        <w:trPr>
          <w:trHeight w:val="750"/>
        </w:trPr>
        <w:tc>
          <w:tcPr>
            <w:tcW w:w="4928" w:type="dxa"/>
            <w:vMerge/>
            <w:shd w:val="clear" w:color="auto" w:fill="auto"/>
          </w:tcPr>
          <w:p w:rsidR="00B605BB" w:rsidRDefault="00B605BB" w:rsidP="00E72449"/>
        </w:tc>
        <w:tc>
          <w:tcPr>
            <w:tcW w:w="5245" w:type="dxa"/>
            <w:shd w:val="clear" w:color="auto" w:fill="auto"/>
          </w:tcPr>
          <w:p w:rsidR="00B605BB" w:rsidRPr="007A62E0" w:rsidRDefault="00B605BB" w:rsidP="00A92999">
            <w:pPr>
              <w:ind w:firstLine="175"/>
            </w:pPr>
            <w:r>
              <w:t xml:space="preserve">Уметь </w:t>
            </w:r>
            <w:r w:rsidRPr="000B4870">
              <w:t xml:space="preserve">представлять итоги проделанной работы в виде отчетов, рефератов, статей, </w:t>
            </w:r>
            <w:r w:rsidRPr="000B4870">
              <w:lastRenderedPageBreak/>
              <w:t>доклад</w:t>
            </w:r>
            <w:r w:rsidR="00A92999">
              <w:t>ов</w:t>
            </w:r>
            <w:r w:rsidRPr="000B4870">
              <w:t xml:space="preserve"> и т.д. с использованием совр</w:t>
            </w:r>
            <w:r w:rsidRPr="000B4870">
              <w:t>е</w:t>
            </w:r>
            <w:r w:rsidRPr="000B4870">
              <w:t>менных информационных технологий, вести дискуссию по тематике исследов</w:t>
            </w:r>
            <w:r w:rsidRPr="000B4870">
              <w:t>а</w:t>
            </w:r>
            <w:r w:rsidRPr="000B4870">
              <w:t>ния и широкому кругу филологических проблем</w:t>
            </w:r>
          </w:p>
        </w:tc>
      </w:tr>
      <w:tr w:rsidR="00B605BB" w:rsidTr="00AD4821">
        <w:trPr>
          <w:trHeight w:val="750"/>
        </w:trPr>
        <w:tc>
          <w:tcPr>
            <w:tcW w:w="4928" w:type="dxa"/>
            <w:vMerge/>
            <w:shd w:val="clear" w:color="auto" w:fill="auto"/>
          </w:tcPr>
          <w:p w:rsidR="00B605BB" w:rsidRDefault="00B605BB" w:rsidP="00E72449"/>
        </w:tc>
        <w:tc>
          <w:tcPr>
            <w:tcW w:w="5245" w:type="dxa"/>
            <w:shd w:val="clear" w:color="auto" w:fill="auto"/>
          </w:tcPr>
          <w:p w:rsidR="00B605BB" w:rsidRPr="007A62E0" w:rsidRDefault="00FC58F1" w:rsidP="00A92999">
            <w:pPr>
              <w:ind w:firstLine="175"/>
            </w:pPr>
            <w:r>
              <w:t>Владеть</w:t>
            </w:r>
            <w:r w:rsidRPr="000B4870">
              <w:t xml:space="preserve"> </w:t>
            </w:r>
            <w:r w:rsidR="00B605BB" w:rsidRPr="000B4870">
              <w:t>навыками участия в работе н</w:t>
            </w:r>
            <w:r w:rsidR="00B605BB" w:rsidRPr="000B4870">
              <w:t>а</w:t>
            </w:r>
            <w:r w:rsidR="00B605BB" w:rsidRPr="000B4870">
              <w:t>учных коллективов, проводящих иссл</w:t>
            </w:r>
            <w:r w:rsidR="00B605BB" w:rsidRPr="000B4870">
              <w:t>е</w:t>
            </w:r>
            <w:r w:rsidR="00B605BB" w:rsidRPr="000B4870">
              <w:t>дования по широкой филологической проблематике; способами поиска и обр</w:t>
            </w:r>
            <w:r w:rsidR="00B605BB" w:rsidRPr="000B4870">
              <w:t>а</w:t>
            </w:r>
            <w:r w:rsidR="00B605BB" w:rsidRPr="000B4870">
              <w:t>ботки лингвистической информации с применением современных компьюте</w:t>
            </w:r>
            <w:r w:rsidR="00B605BB" w:rsidRPr="000B4870">
              <w:t>р</w:t>
            </w:r>
            <w:r w:rsidR="00B605BB" w:rsidRPr="000B4870">
              <w:t>ных технологий.</w:t>
            </w:r>
            <w:r w:rsidR="00B605BB">
              <w:t xml:space="preserve"> </w:t>
            </w:r>
          </w:p>
        </w:tc>
      </w:tr>
    </w:tbl>
    <w:p w:rsidR="000675DC" w:rsidRPr="00965A9B" w:rsidRDefault="005C732A" w:rsidP="006652A2">
      <w:pPr>
        <w:pStyle w:val="1"/>
      </w:pPr>
      <w:r>
        <w:t>3</w:t>
      </w:r>
      <w:r w:rsidR="000675DC" w:rsidRPr="00DC06E1">
        <w:t xml:space="preserve">. </w:t>
      </w:r>
      <w:r w:rsidR="00965A9B">
        <w:t>М</w:t>
      </w:r>
      <w:r w:rsidR="00033752">
        <w:t xml:space="preserve">есто </w:t>
      </w:r>
      <w:r w:rsidR="00F34D6D">
        <w:t>практики</w:t>
      </w:r>
      <w:r w:rsidR="00033752">
        <w:t xml:space="preserve"> в структуре О</w:t>
      </w:r>
      <w:r>
        <w:t>П</w:t>
      </w:r>
      <w:r w:rsidR="008C0C00">
        <w:t xml:space="preserve"> В</w:t>
      </w:r>
      <w:r w:rsidR="00033752">
        <w:t>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9"/>
        <w:gridCol w:w="4857"/>
      </w:tblGrid>
      <w:tr w:rsidR="00DE44AA" w:rsidRPr="009138CE" w:rsidTr="00B50516">
        <w:trPr>
          <w:trHeight w:val="475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8B111C" w:rsidRDefault="00DE44AA" w:rsidP="00DE44AA">
            <w:pPr>
              <w:pStyle w:val="Bodytext17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8"/>
                <w:lang w:val="ru-RU" w:eastAsia="ru-RU"/>
              </w:rPr>
            </w:pPr>
            <w:r w:rsidRPr="005A008B">
              <w:rPr>
                <w:sz w:val="24"/>
                <w:szCs w:val="28"/>
                <w:lang w:val="ru-RU" w:eastAsia="ru-RU"/>
              </w:rPr>
              <w:t>Перечень предшествующих дисциплин, в</w:t>
            </w:r>
            <w:r w:rsidRPr="005A008B">
              <w:rPr>
                <w:sz w:val="24"/>
                <w:szCs w:val="28"/>
                <w:lang w:val="ru-RU" w:eastAsia="ru-RU"/>
              </w:rPr>
              <w:t>и</w:t>
            </w:r>
            <w:r w:rsidRPr="005A008B">
              <w:rPr>
                <w:sz w:val="24"/>
                <w:szCs w:val="28"/>
                <w:lang w:val="ru-RU" w:eastAsia="ru-RU"/>
              </w:rPr>
              <w:t>дов работ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8B111C" w:rsidRDefault="00DE44AA" w:rsidP="00DE44AA">
            <w:pPr>
              <w:pStyle w:val="Bodytext171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8"/>
                <w:lang w:val="ru-RU" w:eastAsia="ru-RU"/>
              </w:rPr>
            </w:pPr>
            <w:r w:rsidRPr="005A008B">
              <w:rPr>
                <w:sz w:val="24"/>
                <w:szCs w:val="28"/>
                <w:lang w:val="ru-RU" w:eastAsia="ru-RU"/>
              </w:rPr>
              <w:t xml:space="preserve">Перечень последующих дисциплин, </w:t>
            </w:r>
            <w:r w:rsidR="009138CE" w:rsidRPr="005A008B">
              <w:rPr>
                <w:sz w:val="24"/>
                <w:szCs w:val="28"/>
                <w:lang w:val="ru-RU" w:eastAsia="ru-RU"/>
              </w:rPr>
              <w:br/>
            </w:r>
            <w:r w:rsidRPr="005A008B">
              <w:rPr>
                <w:sz w:val="24"/>
                <w:szCs w:val="28"/>
                <w:lang w:val="ru-RU" w:eastAsia="ru-RU"/>
              </w:rPr>
              <w:t>видов работ</w:t>
            </w:r>
          </w:p>
        </w:tc>
      </w:tr>
      <w:tr w:rsidR="00DE44AA" w:rsidRPr="00B50516" w:rsidTr="00B50516">
        <w:trPr>
          <w:trHeight w:val="1134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516" w:rsidRPr="008B111C" w:rsidRDefault="00B50516" w:rsidP="00B50516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5A008B">
              <w:rPr>
                <w:i w:val="0"/>
                <w:sz w:val="28"/>
                <w:szCs w:val="28"/>
                <w:lang w:val="ru-RU" w:eastAsia="ru-RU"/>
              </w:rPr>
              <w:t>ДВ.1.03.01 Информационные технол</w:t>
            </w:r>
            <w:r w:rsidRPr="005A008B">
              <w:rPr>
                <w:i w:val="0"/>
                <w:sz w:val="28"/>
                <w:szCs w:val="28"/>
                <w:lang w:val="ru-RU" w:eastAsia="ru-RU"/>
              </w:rPr>
              <w:t>о</w:t>
            </w:r>
            <w:r w:rsidRPr="005A008B">
              <w:rPr>
                <w:i w:val="0"/>
                <w:sz w:val="28"/>
                <w:szCs w:val="28"/>
                <w:lang w:val="ru-RU" w:eastAsia="ru-RU"/>
              </w:rPr>
              <w:t>гии в лингвистике,</w:t>
            </w:r>
          </w:p>
          <w:p w:rsidR="00B50516" w:rsidRPr="008B111C" w:rsidRDefault="00B50516" w:rsidP="00B50516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5A008B">
              <w:rPr>
                <w:i w:val="0"/>
                <w:sz w:val="28"/>
                <w:szCs w:val="28"/>
                <w:lang w:val="ru-RU" w:eastAsia="ru-RU"/>
              </w:rPr>
              <w:t>В.1.</w:t>
            </w:r>
            <w:r w:rsidR="0098007E" w:rsidRPr="005A008B">
              <w:rPr>
                <w:i w:val="0"/>
                <w:sz w:val="28"/>
                <w:szCs w:val="28"/>
                <w:lang w:val="ru-RU" w:eastAsia="ru-RU"/>
              </w:rPr>
              <w:t xml:space="preserve">11 </w:t>
            </w:r>
            <w:r w:rsidRPr="005A008B">
              <w:rPr>
                <w:i w:val="0"/>
                <w:sz w:val="28"/>
                <w:szCs w:val="28"/>
                <w:lang w:val="ru-RU" w:eastAsia="ru-RU"/>
              </w:rPr>
              <w:t>Теория перевод</w:t>
            </w:r>
            <w:r w:rsidR="0098007E" w:rsidRPr="005A008B">
              <w:rPr>
                <w:i w:val="0"/>
                <w:sz w:val="28"/>
                <w:szCs w:val="28"/>
                <w:lang w:val="ru-RU" w:eastAsia="ru-RU"/>
              </w:rPr>
              <w:t>а</w:t>
            </w:r>
          </w:p>
          <w:p w:rsidR="00B50516" w:rsidRPr="008B111C" w:rsidRDefault="00B50516" w:rsidP="00B50516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5A008B">
              <w:rPr>
                <w:i w:val="0"/>
                <w:sz w:val="28"/>
                <w:szCs w:val="28"/>
                <w:lang w:val="ru-RU" w:eastAsia="ru-RU"/>
              </w:rPr>
              <w:t>ДВ.1.06.01 Практикум по переводов</w:t>
            </w:r>
            <w:r w:rsidRPr="005A008B">
              <w:rPr>
                <w:i w:val="0"/>
                <w:sz w:val="28"/>
                <w:szCs w:val="28"/>
                <w:lang w:val="ru-RU" w:eastAsia="ru-RU"/>
              </w:rPr>
              <w:t>е</w:t>
            </w:r>
            <w:r w:rsidRPr="005A008B">
              <w:rPr>
                <w:i w:val="0"/>
                <w:sz w:val="28"/>
                <w:szCs w:val="28"/>
                <w:lang w:val="ru-RU" w:eastAsia="ru-RU"/>
              </w:rPr>
              <w:t>дению,</w:t>
            </w:r>
          </w:p>
          <w:p w:rsidR="00033752" w:rsidRPr="008B111C" w:rsidRDefault="00887465" w:rsidP="00787227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5A008B">
              <w:rPr>
                <w:i w:val="0"/>
                <w:sz w:val="28"/>
                <w:szCs w:val="28"/>
                <w:lang w:val="ru-RU" w:eastAsia="ru-RU"/>
              </w:rPr>
              <w:t>В.2.02 Производственная практика</w:t>
            </w:r>
          </w:p>
          <w:p w:rsidR="00792451" w:rsidRPr="008B111C" w:rsidRDefault="00792451" w:rsidP="00792451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5A008B">
              <w:rPr>
                <w:i w:val="0"/>
                <w:sz w:val="28"/>
                <w:szCs w:val="28"/>
                <w:lang w:val="ru-RU" w:eastAsia="ru-RU"/>
              </w:rPr>
              <w:t>Б.1.10 Основы теории первого ин</w:t>
            </w:r>
            <w:r w:rsidRPr="005A008B">
              <w:rPr>
                <w:i w:val="0"/>
                <w:sz w:val="28"/>
                <w:szCs w:val="28"/>
                <w:lang w:val="ru-RU" w:eastAsia="ru-RU"/>
              </w:rPr>
              <w:t>о</w:t>
            </w:r>
            <w:r w:rsidRPr="005A008B">
              <w:rPr>
                <w:i w:val="0"/>
                <w:sz w:val="28"/>
                <w:szCs w:val="28"/>
                <w:lang w:val="ru-RU" w:eastAsia="ru-RU"/>
              </w:rPr>
              <w:t>странного языка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07E" w:rsidRPr="008B111C" w:rsidRDefault="00B50516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5A008B">
              <w:rPr>
                <w:i w:val="0"/>
                <w:sz w:val="28"/>
                <w:szCs w:val="28"/>
                <w:lang w:val="ru-RU" w:eastAsia="ru-RU"/>
              </w:rPr>
              <w:t>Защита выпускной квалификационной работы</w:t>
            </w:r>
          </w:p>
          <w:p w:rsidR="00033752" w:rsidRPr="008B111C" w:rsidRDefault="00033752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033752" w:rsidRPr="008B111C" w:rsidRDefault="00033752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</w:tc>
      </w:tr>
    </w:tbl>
    <w:p w:rsidR="00033752" w:rsidRPr="00B50516" w:rsidRDefault="00033752" w:rsidP="00187052">
      <w:pPr>
        <w:rPr>
          <w:i/>
          <w:iCs/>
        </w:rPr>
      </w:pPr>
    </w:p>
    <w:p w:rsidR="00187052" w:rsidRPr="0051047A" w:rsidRDefault="00187052" w:rsidP="001A1C2C">
      <w:pPr>
        <w:ind w:firstLine="0"/>
        <w:rPr>
          <w:iCs/>
        </w:rPr>
      </w:pPr>
      <w:r w:rsidRPr="0051047A">
        <w:rPr>
          <w:iCs/>
        </w:rPr>
        <w:t>Требования к «вхо</w:t>
      </w:r>
      <w:r w:rsidR="00272532" w:rsidRPr="0051047A">
        <w:rPr>
          <w:iCs/>
        </w:rPr>
        <w:t>дным» знаниям, умениям, навыкам</w:t>
      </w:r>
      <w:r w:rsidRPr="0051047A">
        <w:rPr>
          <w:iCs/>
        </w:rPr>
        <w:t xml:space="preserve"> студента, необходимым </w:t>
      </w:r>
      <w:r w:rsidR="00F34D6D">
        <w:rPr>
          <w:iCs/>
        </w:rPr>
        <w:t>для прохождения данной практики</w:t>
      </w:r>
      <w:r w:rsidRPr="0051047A">
        <w:rPr>
          <w:iCs/>
        </w:rPr>
        <w:t xml:space="preserve"> и приобретенным в результате освоения предш</w:t>
      </w:r>
      <w:r w:rsidRPr="0051047A">
        <w:rPr>
          <w:iCs/>
        </w:rPr>
        <w:t>е</w:t>
      </w:r>
      <w:r w:rsidRPr="0051047A">
        <w:rPr>
          <w:iCs/>
        </w:rPr>
        <w:t>ствующих дисциплин:</w:t>
      </w:r>
    </w:p>
    <w:tbl>
      <w:tblPr>
        <w:tblW w:w="0" w:type="auto"/>
        <w:tblLook w:val="04A0"/>
      </w:tblPr>
      <w:tblGrid>
        <w:gridCol w:w="10138"/>
      </w:tblGrid>
      <w:tr w:rsidR="00033752" w:rsidRPr="00E41E97" w:rsidTr="002411B0">
        <w:tc>
          <w:tcPr>
            <w:tcW w:w="10138" w:type="dxa"/>
            <w:shd w:val="clear" w:color="auto" w:fill="auto"/>
          </w:tcPr>
          <w:p w:rsidR="00935187" w:rsidRDefault="00935187" w:rsidP="00935187">
            <w:pPr>
              <w:ind w:firstLine="0"/>
              <w:rPr>
                <w:iCs/>
              </w:rPr>
            </w:pPr>
            <w:r>
              <w:rPr>
                <w:iCs/>
              </w:rPr>
              <w:t>Знать:</w:t>
            </w:r>
          </w:p>
          <w:p w:rsidR="00935187" w:rsidRPr="0093518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>основные принципы организации, структуру, содержание, методы и методики н</w:t>
            </w:r>
            <w:r w:rsidRPr="00935187">
              <w:rPr>
                <w:iCs/>
              </w:rPr>
              <w:t>а</w:t>
            </w:r>
            <w:r w:rsidRPr="00935187">
              <w:rPr>
                <w:iCs/>
              </w:rPr>
              <w:t xml:space="preserve">учного </w:t>
            </w:r>
            <w:r>
              <w:rPr>
                <w:iCs/>
              </w:rPr>
              <w:t>исследования в области лингвистики</w:t>
            </w:r>
          </w:p>
          <w:p w:rsidR="00935187" w:rsidRPr="0093518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 xml:space="preserve">Уметь: </w:t>
            </w:r>
          </w:p>
          <w:p w:rsidR="00935187" w:rsidRPr="0093518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>использовать соответствующие поставленной задаче современные методы иссл</w:t>
            </w:r>
            <w:r w:rsidRPr="00935187">
              <w:rPr>
                <w:iCs/>
              </w:rPr>
              <w:t>е</w:t>
            </w:r>
            <w:r w:rsidRPr="00935187">
              <w:rPr>
                <w:iCs/>
              </w:rPr>
              <w:t>дования, оформлять описание исследования и его выводы в адекватной научной форме, соответствующей цели и задачам жанра (курсовая работа, статья, доклад, магистерская диссертация и т.д.), представлять итоги проделанной работы в виде отчетов, рефератов, статей, докладов, диссертации и т.д. с использованием совр</w:t>
            </w:r>
            <w:r w:rsidRPr="00935187">
              <w:rPr>
                <w:iCs/>
              </w:rPr>
              <w:t>е</w:t>
            </w:r>
            <w:r w:rsidRPr="00935187">
              <w:rPr>
                <w:iCs/>
              </w:rPr>
              <w:t>менных информационных технологий, вести дискуссию по тематике исследов</w:t>
            </w:r>
            <w:r w:rsidRPr="00935187">
              <w:rPr>
                <w:iCs/>
              </w:rPr>
              <w:t>а</w:t>
            </w:r>
            <w:r w:rsidRPr="00935187">
              <w:rPr>
                <w:iCs/>
              </w:rPr>
              <w:t>ния и широкому кругу филологических проблем</w:t>
            </w:r>
          </w:p>
          <w:p w:rsidR="00935187" w:rsidRPr="0093518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 xml:space="preserve">Владеть: </w:t>
            </w:r>
          </w:p>
          <w:p w:rsidR="00033752" w:rsidRPr="00E41E9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>коммуникативными стратегиями и тактиками, риторическими, стилистическими и языковыми нормами и приемами, принятыми в разных сферах коммуникации; н</w:t>
            </w:r>
            <w:r w:rsidRPr="00935187">
              <w:rPr>
                <w:iCs/>
              </w:rPr>
              <w:t>а</w:t>
            </w:r>
            <w:r w:rsidRPr="00935187">
              <w:rPr>
                <w:iCs/>
              </w:rPr>
              <w:t>выками квалифицированного анализа, комментирования, реферирования и обо</w:t>
            </w:r>
            <w:r w:rsidRPr="00935187">
              <w:rPr>
                <w:iCs/>
              </w:rPr>
              <w:t>б</w:t>
            </w:r>
            <w:r w:rsidRPr="00935187">
              <w:rPr>
                <w:iCs/>
              </w:rPr>
              <w:t>щения результатов научных исследований, проведенных другими специалистами, с использованием современных методик и методологий, передового отечестве</w:t>
            </w:r>
            <w:r w:rsidRPr="00935187">
              <w:rPr>
                <w:iCs/>
              </w:rPr>
              <w:t>н</w:t>
            </w:r>
            <w:r w:rsidRPr="00935187">
              <w:rPr>
                <w:iCs/>
              </w:rPr>
              <w:t>ного и зарубежного опыта; способами поиска и обработки лингвистической и</w:t>
            </w:r>
            <w:r w:rsidRPr="00935187">
              <w:rPr>
                <w:iCs/>
              </w:rPr>
              <w:t>н</w:t>
            </w:r>
            <w:r w:rsidRPr="00935187">
              <w:rPr>
                <w:iCs/>
              </w:rPr>
              <w:lastRenderedPageBreak/>
              <w:t>формации с применением современных компьютерных технологий.</w:t>
            </w:r>
          </w:p>
        </w:tc>
      </w:tr>
    </w:tbl>
    <w:p w:rsidR="00F34D6D" w:rsidRDefault="001A1C2C" w:rsidP="00F34D6D">
      <w:pPr>
        <w:pStyle w:val="1"/>
      </w:pPr>
      <w:r>
        <w:lastRenderedPageBreak/>
        <w:t>4</w:t>
      </w:r>
      <w:r w:rsidR="00F34D6D" w:rsidRPr="00084B45">
        <w:t xml:space="preserve">. </w:t>
      </w:r>
      <w:r w:rsidR="00F34D6D">
        <w:t>Место и время проведения практики</w:t>
      </w:r>
    </w:p>
    <w:p w:rsidR="00641A98" w:rsidRDefault="000A6CE3" w:rsidP="00A66EDC">
      <w:pPr>
        <w:ind w:firstLine="284"/>
        <w:rPr>
          <w:rFonts w:eastAsia="Tahoma"/>
          <w:iCs/>
          <w:color w:val="000000"/>
        </w:rPr>
      </w:pPr>
      <w:r>
        <w:rPr>
          <w:rFonts w:eastAsia="Tahoma"/>
          <w:iCs/>
          <w:color w:val="000000"/>
        </w:rPr>
        <w:t xml:space="preserve">Преддипломная </w:t>
      </w:r>
      <w:r w:rsidR="00641A98" w:rsidRPr="00641A98">
        <w:rPr>
          <w:rFonts w:eastAsia="Tahoma"/>
          <w:iCs/>
          <w:color w:val="000000"/>
        </w:rPr>
        <w:t xml:space="preserve"> практика проводится в </w:t>
      </w:r>
      <w:r w:rsidR="00A66EDC">
        <w:rPr>
          <w:rFonts w:eastAsia="Tahoma"/>
          <w:iCs/>
          <w:color w:val="000000"/>
        </w:rPr>
        <w:t>аудиториях</w:t>
      </w:r>
      <w:r w:rsidR="008B7AEF">
        <w:rPr>
          <w:rFonts w:eastAsia="Tahoma"/>
          <w:iCs/>
          <w:color w:val="000000"/>
        </w:rPr>
        <w:t xml:space="preserve"> и лабораториях </w:t>
      </w:r>
      <w:r w:rsidR="00641A98" w:rsidRPr="00641A98">
        <w:rPr>
          <w:rFonts w:eastAsia="Tahoma"/>
          <w:iCs/>
          <w:color w:val="000000"/>
        </w:rPr>
        <w:t>кафедр</w:t>
      </w:r>
      <w:r w:rsidR="008B7AEF">
        <w:rPr>
          <w:rFonts w:eastAsia="Tahoma"/>
          <w:iCs/>
          <w:color w:val="000000"/>
        </w:rPr>
        <w:t>ы</w:t>
      </w:r>
      <w:r w:rsidR="00641A98" w:rsidRPr="00641A98">
        <w:rPr>
          <w:rFonts w:eastAsia="Tahoma"/>
          <w:iCs/>
          <w:color w:val="000000"/>
        </w:rPr>
        <w:t xml:space="preserve"> лингвисти</w:t>
      </w:r>
      <w:r w:rsidR="008B7AEF">
        <w:rPr>
          <w:rFonts w:eastAsia="Tahoma"/>
          <w:iCs/>
          <w:color w:val="000000"/>
        </w:rPr>
        <w:t xml:space="preserve">ки и межкультурной коммуникации, </w:t>
      </w:r>
      <w:r w:rsidR="00641A98" w:rsidRPr="00641A98">
        <w:rPr>
          <w:rFonts w:eastAsia="Tahoma"/>
          <w:iCs/>
          <w:color w:val="000000"/>
        </w:rPr>
        <w:t>деканат</w:t>
      </w:r>
      <w:r w:rsidR="008B7AEF">
        <w:rPr>
          <w:rFonts w:eastAsia="Tahoma"/>
          <w:iCs/>
          <w:color w:val="000000"/>
        </w:rPr>
        <w:t>а</w:t>
      </w:r>
      <w:r w:rsidR="00641A98" w:rsidRPr="00641A98">
        <w:rPr>
          <w:rFonts w:eastAsia="Tahoma"/>
          <w:iCs/>
          <w:color w:val="000000"/>
        </w:rPr>
        <w:t xml:space="preserve"> факультета лингвистики</w:t>
      </w:r>
      <w:r w:rsidR="008B7AEF">
        <w:rPr>
          <w:rFonts w:eastAsia="Tahoma"/>
          <w:iCs/>
          <w:color w:val="000000"/>
        </w:rPr>
        <w:t xml:space="preserve"> ЮУрГУ.</w:t>
      </w:r>
    </w:p>
    <w:p w:rsidR="003C469B" w:rsidRPr="00641A98" w:rsidRDefault="001A1C2C" w:rsidP="006652A2">
      <w:pPr>
        <w:pStyle w:val="1"/>
      </w:pPr>
      <w:r>
        <w:t>5</w:t>
      </w:r>
      <w:r w:rsidR="003C469B" w:rsidRPr="00084B45">
        <w:t xml:space="preserve">. </w:t>
      </w:r>
      <w:r w:rsidR="00F34D6D">
        <w:t>Структура практики</w:t>
      </w:r>
    </w:p>
    <w:p w:rsidR="00641A98" w:rsidRDefault="00D02454" w:rsidP="00641A98">
      <w:pPr>
        <w:ind w:firstLine="426"/>
      </w:pPr>
      <w:r w:rsidRPr="00D02454">
        <w:t>Общая трудоемко</w:t>
      </w:r>
      <w:r>
        <w:t xml:space="preserve">сть </w:t>
      </w:r>
      <w:r w:rsidR="00641A98">
        <w:t>практики составляет:</w:t>
      </w:r>
    </w:p>
    <w:p w:rsidR="00D02454" w:rsidRDefault="00442D5B" w:rsidP="00641A98">
      <w:pPr>
        <w:ind w:firstLine="426"/>
      </w:pPr>
      <w:r>
        <w:rPr>
          <w:b/>
        </w:rPr>
        <w:t>3</w:t>
      </w:r>
      <w:r>
        <w:t xml:space="preserve"> зачетные</w:t>
      </w:r>
      <w:r w:rsidR="00F34D6D">
        <w:t xml:space="preserve"> единиц</w:t>
      </w:r>
      <w:r>
        <w:t>ы</w:t>
      </w:r>
      <w:r w:rsidR="00F34D6D">
        <w:t xml:space="preserve">, </w:t>
      </w:r>
      <w:r w:rsidR="00641A98">
        <w:rPr>
          <w:b/>
        </w:rPr>
        <w:t>1</w:t>
      </w:r>
      <w:r>
        <w:rPr>
          <w:b/>
        </w:rPr>
        <w:t>08</w:t>
      </w:r>
      <w:r w:rsidR="00AF0191">
        <w:t xml:space="preserve"> </w:t>
      </w:r>
      <w:r w:rsidR="00D02454" w:rsidRPr="00D02454">
        <w:t>часов</w:t>
      </w:r>
      <w:r w:rsidR="0016577B">
        <w:t xml:space="preserve">, </w:t>
      </w:r>
      <w:r>
        <w:rPr>
          <w:b/>
        </w:rPr>
        <w:t>2</w:t>
      </w:r>
      <w:r w:rsidR="00641A98">
        <w:t xml:space="preserve"> недели</w:t>
      </w:r>
      <w:r w:rsidR="00D02454" w:rsidRPr="00D02454">
        <w:t>.</w:t>
      </w:r>
    </w:p>
    <w:p w:rsidR="00641A98" w:rsidRPr="00D02454" w:rsidRDefault="00641A98" w:rsidP="00641A98">
      <w:pPr>
        <w:ind w:firstLine="426"/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4809"/>
        <w:gridCol w:w="877"/>
        <w:gridCol w:w="2932"/>
      </w:tblGrid>
      <w:tr w:rsidR="00641A98" w:rsidRPr="00641A98" w:rsidTr="001928EA">
        <w:trPr>
          <w:jc w:val="center"/>
        </w:trPr>
        <w:tc>
          <w:tcPr>
            <w:tcW w:w="1247" w:type="dxa"/>
            <w:vAlign w:val="center"/>
          </w:tcPr>
          <w:p w:rsid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№</w:t>
            </w:r>
          </w:p>
          <w:p w:rsid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раздела</w:t>
            </w:r>
          </w:p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(этапа)</w:t>
            </w:r>
          </w:p>
        </w:tc>
        <w:tc>
          <w:tcPr>
            <w:tcW w:w="4809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Наименование разделов (этапов) практики</w:t>
            </w:r>
          </w:p>
        </w:tc>
        <w:tc>
          <w:tcPr>
            <w:tcW w:w="877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932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 xml:space="preserve">Форма текущего </w:t>
            </w:r>
            <w:r w:rsidRPr="00641A98">
              <w:rPr>
                <w:rFonts w:eastAsia="Tahoma"/>
                <w:color w:val="000000"/>
                <w:sz w:val="24"/>
                <w:szCs w:val="24"/>
              </w:rPr>
              <w:br/>
              <w:t>контроля</w:t>
            </w:r>
          </w:p>
        </w:tc>
      </w:tr>
      <w:tr w:rsidR="001928EA" w:rsidRPr="00641A98" w:rsidTr="001928EA">
        <w:trPr>
          <w:jc w:val="center"/>
        </w:trPr>
        <w:tc>
          <w:tcPr>
            <w:tcW w:w="1247" w:type="dxa"/>
            <w:vAlign w:val="center"/>
          </w:tcPr>
          <w:p w:rsidR="001928EA" w:rsidRPr="00641A98" w:rsidRDefault="001928EA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 w:rsidRPr="00641A98">
              <w:rPr>
                <w:rFonts w:eastAsia="Tahoma"/>
                <w:color w:val="000000"/>
              </w:rPr>
              <w:t>1</w:t>
            </w:r>
          </w:p>
        </w:tc>
        <w:tc>
          <w:tcPr>
            <w:tcW w:w="4809" w:type="dxa"/>
          </w:tcPr>
          <w:p w:rsidR="001928EA" w:rsidRPr="008B448A" w:rsidRDefault="001928EA" w:rsidP="0047021E">
            <w:pPr>
              <w:ind w:firstLine="176"/>
            </w:pPr>
            <w:r>
              <w:t>Ознакомительный этап практики</w:t>
            </w:r>
          </w:p>
        </w:tc>
        <w:tc>
          <w:tcPr>
            <w:tcW w:w="877" w:type="dxa"/>
          </w:tcPr>
          <w:p w:rsidR="001928EA" w:rsidRPr="001E537D" w:rsidRDefault="002F1349" w:rsidP="00CF7293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32" w:type="dxa"/>
            <w:vAlign w:val="center"/>
          </w:tcPr>
          <w:p w:rsidR="001928EA" w:rsidRPr="00641A98" w:rsidRDefault="00DD1E01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Отчет</w:t>
            </w:r>
            <w:r w:rsidR="00F1743C">
              <w:rPr>
                <w:rFonts w:eastAsia="Tahoma"/>
                <w:color w:val="000000"/>
              </w:rPr>
              <w:t xml:space="preserve"> (модуль 1)</w:t>
            </w:r>
          </w:p>
        </w:tc>
      </w:tr>
      <w:tr w:rsidR="001928EA" w:rsidRPr="00641A98" w:rsidTr="001928EA">
        <w:trPr>
          <w:jc w:val="center"/>
        </w:trPr>
        <w:tc>
          <w:tcPr>
            <w:tcW w:w="1247" w:type="dxa"/>
          </w:tcPr>
          <w:p w:rsidR="001928EA" w:rsidRPr="00641A98" w:rsidRDefault="001928EA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 w:rsidRPr="00641A98">
              <w:rPr>
                <w:rFonts w:eastAsia="Tahoma"/>
                <w:color w:val="000000"/>
              </w:rPr>
              <w:t>2</w:t>
            </w:r>
          </w:p>
        </w:tc>
        <w:tc>
          <w:tcPr>
            <w:tcW w:w="4809" w:type="dxa"/>
          </w:tcPr>
          <w:p w:rsidR="001928EA" w:rsidRPr="008B448A" w:rsidRDefault="008B2CEE" w:rsidP="0047021E">
            <w:pPr>
              <w:ind w:firstLine="176"/>
            </w:pPr>
            <w:r>
              <w:t xml:space="preserve">Теоретико-методологический </w:t>
            </w:r>
            <w:r w:rsidR="001928EA">
              <w:t>этап практики</w:t>
            </w:r>
          </w:p>
        </w:tc>
        <w:tc>
          <w:tcPr>
            <w:tcW w:w="877" w:type="dxa"/>
          </w:tcPr>
          <w:p w:rsidR="001928EA" w:rsidRPr="001E537D" w:rsidRDefault="002F1349" w:rsidP="00CF7293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32" w:type="dxa"/>
          </w:tcPr>
          <w:p w:rsidR="001928EA" w:rsidRPr="00641A98" w:rsidRDefault="00DD1E01" w:rsidP="00F1743C">
            <w:pPr>
              <w:ind w:firstLine="0"/>
              <w:jc w:val="center"/>
              <w:rPr>
                <w:rFonts w:eastAsia="Tahoma"/>
                <w:bCs/>
                <w:color w:val="000000"/>
              </w:rPr>
            </w:pPr>
            <w:r>
              <w:rPr>
                <w:rFonts w:eastAsia="Tahoma"/>
                <w:bCs/>
                <w:color w:val="000000"/>
              </w:rPr>
              <w:t>Отчет</w:t>
            </w:r>
            <w:r w:rsidR="00F1743C">
              <w:rPr>
                <w:rFonts w:eastAsia="Tahoma"/>
                <w:bCs/>
                <w:color w:val="000000"/>
              </w:rPr>
              <w:t xml:space="preserve"> </w:t>
            </w:r>
            <w:r w:rsidR="00F1743C">
              <w:rPr>
                <w:rFonts w:eastAsia="Tahoma"/>
                <w:color w:val="000000"/>
              </w:rPr>
              <w:t>(модуль 2)</w:t>
            </w:r>
          </w:p>
        </w:tc>
      </w:tr>
      <w:tr w:rsidR="001928EA" w:rsidRPr="00641A98" w:rsidTr="001928EA">
        <w:trPr>
          <w:jc w:val="center"/>
        </w:trPr>
        <w:tc>
          <w:tcPr>
            <w:tcW w:w="1247" w:type="dxa"/>
          </w:tcPr>
          <w:p w:rsidR="001928EA" w:rsidRPr="00641A98" w:rsidRDefault="001928EA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 w:rsidRPr="00641A98">
              <w:rPr>
                <w:rFonts w:eastAsia="Tahoma"/>
                <w:color w:val="000000"/>
              </w:rPr>
              <w:t>3</w:t>
            </w:r>
          </w:p>
        </w:tc>
        <w:tc>
          <w:tcPr>
            <w:tcW w:w="4809" w:type="dxa"/>
          </w:tcPr>
          <w:p w:rsidR="001928EA" w:rsidRPr="008B448A" w:rsidRDefault="008B2CEE" w:rsidP="0047021E">
            <w:pPr>
              <w:ind w:firstLine="176"/>
            </w:pPr>
            <w:r>
              <w:t xml:space="preserve">Экспериментальный </w:t>
            </w:r>
            <w:r w:rsidR="001928EA">
              <w:t>этап практики</w:t>
            </w:r>
          </w:p>
        </w:tc>
        <w:tc>
          <w:tcPr>
            <w:tcW w:w="877" w:type="dxa"/>
          </w:tcPr>
          <w:p w:rsidR="001928EA" w:rsidRPr="001E537D" w:rsidRDefault="002F1349" w:rsidP="001928EA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32" w:type="dxa"/>
          </w:tcPr>
          <w:p w:rsidR="001928EA" w:rsidRPr="00641A98" w:rsidRDefault="001928EA" w:rsidP="00F1743C">
            <w:pPr>
              <w:ind w:firstLine="0"/>
              <w:jc w:val="center"/>
              <w:rPr>
                <w:rFonts w:eastAsia="Tahoma"/>
                <w:bCs/>
                <w:color w:val="000000"/>
              </w:rPr>
            </w:pPr>
            <w:r w:rsidRPr="00641A98">
              <w:rPr>
                <w:rFonts w:eastAsia="Tahoma"/>
                <w:bCs/>
                <w:color w:val="000000"/>
              </w:rPr>
              <w:t>Отчет</w:t>
            </w:r>
            <w:r w:rsidR="00F1743C">
              <w:rPr>
                <w:rFonts w:eastAsia="Tahoma"/>
                <w:bCs/>
                <w:color w:val="000000"/>
              </w:rPr>
              <w:t xml:space="preserve"> </w:t>
            </w:r>
            <w:r w:rsidR="00F1743C">
              <w:rPr>
                <w:rFonts w:eastAsia="Tahoma"/>
                <w:color w:val="000000"/>
              </w:rPr>
              <w:t>(модуль 3)</w:t>
            </w:r>
          </w:p>
        </w:tc>
      </w:tr>
      <w:tr w:rsidR="001928EA" w:rsidRPr="00641A98" w:rsidTr="001928EA">
        <w:trPr>
          <w:jc w:val="center"/>
        </w:trPr>
        <w:tc>
          <w:tcPr>
            <w:tcW w:w="1247" w:type="dxa"/>
          </w:tcPr>
          <w:p w:rsidR="001928EA" w:rsidRPr="00641A98" w:rsidRDefault="001928EA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4</w:t>
            </w:r>
          </w:p>
        </w:tc>
        <w:tc>
          <w:tcPr>
            <w:tcW w:w="4809" w:type="dxa"/>
          </w:tcPr>
          <w:p w:rsidR="001928EA" w:rsidRDefault="001928EA" w:rsidP="00F2485F">
            <w:pPr>
              <w:ind w:firstLine="176"/>
            </w:pPr>
            <w:r>
              <w:t>Защита отчета</w:t>
            </w:r>
          </w:p>
        </w:tc>
        <w:tc>
          <w:tcPr>
            <w:tcW w:w="877" w:type="dxa"/>
          </w:tcPr>
          <w:p w:rsidR="001928EA" w:rsidRPr="00641A98" w:rsidRDefault="002F1349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9</w:t>
            </w:r>
          </w:p>
        </w:tc>
        <w:tc>
          <w:tcPr>
            <w:tcW w:w="2932" w:type="dxa"/>
          </w:tcPr>
          <w:p w:rsidR="001928EA" w:rsidRPr="00641A98" w:rsidRDefault="001928EA" w:rsidP="00641A98">
            <w:pPr>
              <w:ind w:firstLine="0"/>
              <w:jc w:val="center"/>
              <w:rPr>
                <w:rFonts w:eastAsia="Tahoma"/>
                <w:bCs/>
                <w:color w:val="000000"/>
              </w:rPr>
            </w:pPr>
            <w:r>
              <w:rPr>
                <w:rFonts w:eastAsia="Tahoma"/>
                <w:bCs/>
                <w:color w:val="000000"/>
              </w:rPr>
              <w:t>Дифференцированный зачет</w:t>
            </w:r>
          </w:p>
        </w:tc>
      </w:tr>
    </w:tbl>
    <w:p w:rsidR="006652A2" w:rsidRDefault="00CB6DB9" w:rsidP="006652A2">
      <w:pPr>
        <w:pStyle w:val="1"/>
      </w:pPr>
      <w:r>
        <w:t xml:space="preserve">6. </w:t>
      </w:r>
      <w:r w:rsidR="007522BF">
        <w:t>Содержание практики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3"/>
        <w:gridCol w:w="7512"/>
        <w:gridCol w:w="1134"/>
      </w:tblGrid>
      <w:tr w:rsidR="00A766B9" w:rsidRPr="00A766B9" w:rsidTr="005C33A7">
        <w:trPr>
          <w:jc w:val="center"/>
        </w:trPr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№ разд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ла (этапа)</w:t>
            </w:r>
          </w:p>
        </w:tc>
        <w:tc>
          <w:tcPr>
            <w:tcW w:w="7512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Наименование или краткое содержание 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br/>
              <w:t>вида работ на практике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</w:tr>
      <w:tr w:rsidR="005639B6" w:rsidRPr="001E537D" w:rsidTr="005C33A7">
        <w:trPr>
          <w:jc w:val="center"/>
        </w:trPr>
        <w:tc>
          <w:tcPr>
            <w:tcW w:w="1243" w:type="dxa"/>
          </w:tcPr>
          <w:p w:rsidR="005639B6" w:rsidRPr="001E537D" w:rsidRDefault="005639B6" w:rsidP="001E537D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  <w:r w:rsidRPr="001E537D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639B6" w:rsidRPr="001E537D" w:rsidRDefault="005639B6" w:rsidP="0000200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студентов </w:t>
            </w:r>
            <w:r w:rsidRPr="001E537D">
              <w:rPr>
                <w:sz w:val="24"/>
                <w:szCs w:val="24"/>
              </w:rPr>
              <w:t>с целями, задачами практики,  требов</w:t>
            </w:r>
            <w:r w:rsidRPr="001E537D">
              <w:rPr>
                <w:sz w:val="24"/>
                <w:szCs w:val="24"/>
              </w:rPr>
              <w:t>а</w:t>
            </w:r>
            <w:r w:rsidRPr="001E537D">
              <w:rPr>
                <w:sz w:val="24"/>
                <w:szCs w:val="24"/>
              </w:rPr>
              <w:t>ниями к оформлению отчетной документации.</w:t>
            </w:r>
          </w:p>
          <w:p w:rsidR="005639B6" w:rsidRPr="001E537D" w:rsidRDefault="005639B6" w:rsidP="0000200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1" w:firstLine="0"/>
              <w:rPr>
                <w:rFonts w:eastAsia="Tahoma"/>
                <w:color w:val="000000"/>
                <w:sz w:val="24"/>
                <w:szCs w:val="24"/>
              </w:rPr>
            </w:pPr>
            <w:r w:rsidRPr="001E537D">
              <w:rPr>
                <w:sz w:val="24"/>
                <w:szCs w:val="24"/>
              </w:rPr>
              <w:t xml:space="preserve"> Установление возможных консультантов</w:t>
            </w:r>
            <w:r>
              <w:rPr>
                <w:sz w:val="24"/>
                <w:szCs w:val="24"/>
              </w:rPr>
              <w:t>;</w:t>
            </w:r>
            <w:r w:rsidRPr="001E537D">
              <w:rPr>
                <w:sz w:val="24"/>
                <w:szCs w:val="24"/>
              </w:rPr>
              <w:t xml:space="preserve">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1E537D">
              <w:rPr>
                <w:sz w:val="24"/>
                <w:szCs w:val="24"/>
              </w:rPr>
              <w:t>вопросов, требующих</w:t>
            </w:r>
            <w:r>
              <w:rPr>
                <w:sz w:val="24"/>
                <w:szCs w:val="24"/>
              </w:rPr>
              <w:t xml:space="preserve"> </w:t>
            </w:r>
            <w:r w:rsidRPr="001E537D">
              <w:rPr>
                <w:sz w:val="24"/>
                <w:szCs w:val="24"/>
              </w:rPr>
              <w:t>предварительного разъяснения</w:t>
            </w:r>
          </w:p>
        </w:tc>
        <w:tc>
          <w:tcPr>
            <w:tcW w:w="1134" w:type="dxa"/>
          </w:tcPr>
          <w:p w:rsidR="005639B6" w:rsidRPr="001E537D" w:rsidRDefault="005639B6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</w:tr>
      <w:tr w:rsidR="005639B6" w:rsidRPr="001E537D" w:rsidTr="005C33A7">
        <w:trPr>
          <w:jc w:val="center"/>
        </w:trPr>
        <w:tc>
          <w:tcPr>
            <w:tcW w:w="1243" w:type="dxa"/>
          </w:tcPr>
          <w:p w:rsidR="005639B6" w:rsidRPr="001E537D" w:rsidRDefault="005639B6" w:rsidP="001E537D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  <w:r w:rsidRPr="001E537D"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5639B6" w:rsidRPr="005D23F0" w:rsidRDefault="005639B6" w:rsidP="00CF7293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sz w:val="24"/>
                <w:szCs w:val="24"/>
              </w:rPr>
            </w:pPr>
            <w:r w:rsidRPr="001E537D">
              <w:rPr>
                <w:sz w:val="24"/>
                <w:szCs w:val="24"/>
              </w:rPr>
              <w:t>1</w:t>
            </w:r>
            <w:r w:rsidRPr="005D23F0">
              <w:rPr>
                <w:sz w:val="24"/>
                <w:szCs w:val="24"/>
              </w:rPr>
              <w:t xml:space="preserve">. Ознакомление с Положением о написании </w:t>
            </w:r>
            <w:r>
              <w:rPr>
                <w:sz w:val="24"/>
                <w:szCs w:val="24"/>
              </w:rPr>
              <w:t>курсовых и выпускных квалификационных ра</w:t>
            </w:r>
            <w:r w:rsidRPr="005D23F0">
              <w:rPr>
                <w:sz w:val="24"/>
                <w:szCs w:val="24"/>
              </w:rPr>
              <w:t>бот.</w:t>
            </w:r>
          </w:p>
          <w:p w:rsidR="005639B6" w:rsidRPr="005D23F0" w:rsidRDefault="005639B6" w:rsidP="00CF7293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 xml:space="preserve">2. Сбор и подготовка материалов исследования </w:t>
            </w:r>
          </w:p>
          <w:p w:rsidR="005639B6" w:rsidRPr="005D23F0" w:rsidRDefault="005639B6" w:rsidP="00CF7293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>(проведение эксперимента, составление словников/ частотных сп</w:t>
            </w:r>
            <w:r w:rsidRPr="005D23F0">
              <w:rPr>
                <w:sz w:val="24"/>
                <w:szCs w:val="24"/>
              </w:rPr>
              <w:t>и</w:t>
            </w:r>
            <w:r w:rsidRPr="005D23F0">
              <w:rPr>
                <w:sz w:val="24"/>
                <w:szCs w:val="24"/>
              </w:rPr>
              <w:t xml:space="preserve">сков слов, </w:t>
            </w:r>
            <w:r>
              <w:rPr>
                <w:sz w:val="24"/>
                <w:szCs w:val="24"/>
              </w:rPr>
              <w:t>подбор материала и его перевод</w:t>
            </w:r>
            <w:r w:rsidRPr="005D23F0">
              <w:rPr>
                <w:sz w:val="24"/>
                <w:szCs w:val="24"/>
              </w:rPr>
              <w:t xml:space="preserve"> и т.д.) </w:t>
            </w:r>
          </w:p>
          <w:p w:rsidR="005639B6" w:rsidRPr="005D23F0" w:rsidRDefault="005639B6" w:rsidP="00CF7293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5D23F0">
              <w:rPr>
                <w:sz w:val="24"/>
                <w:szCs w:val="24"/>
              </w:rPr>
              <w:t>Анализ хода проведения практики и полученных резуль</w:t>
            </w:r>
            <w:r>
              <w:rPr>
                <w:sz w:val="24"/>
                <w:szCs w:val="24"/>
              </w:rPr>
              <w:t>та</w:t>
            </w:r>
            <w:r w:rsidRPr="005D23F0">
              <w:rPr>
                <w:sz w:val="24"/>
                <w:szCs w:val="24"/>
              </w:rPr>
              <w:t xml:space="preserve">тов. </w:t>
            </w:r>
          </w:p>
          <w:p w:rsidR="005639B6" w:rsidRPr="001E537D" w:rsidRDefault="005639B6" w:rsidP="00CF7293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rFonts w:eastAsia="Tahoma"/>
                <w:color w:val="000000"/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>4. Консультации с преподавателем в университете</w:t>
            </w:r>
            <w:r>
              <w:t>.</w:t>
            </w:r>
          </w:p>
        </w:tc>
        <w:tc>
          <w:tcPr>
            <w:tcW w:w="1134" w:type="dxa"/>
          </w:tcPr>
          <w:p w:rsidR="005639B6" w:rsidRPr="001E537D" w:rsidRDefault="005639B6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45</w:t>
            </w:r>
          </w:p>
        </w:tc>
      </w:tr>
      <w:tr w:rsidR="005639B6" w:rsidRPr="001E537D" w:rsidTr="005C33A7">
        <w:trPr>
          <w:jc w:val="center"/>
        </w:trPr>
        <w:tc>
          <w:tcPr>
            <w:tcW w:w="1243" w:type="dxa"/>
          </w:tcPr>
          <w:p w:rsidR="005639B6" w:rsidRPr="001E537D" w:rsidRDefault="005639B6" w:rsidP="001E537D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  <w:r w:rsidRPr="001E537D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639B6" w:rsidRPr="005D23F0" w:rsidRDefault="005639B6" w:rsidP="00CF7293">
            <w:pPr>
              <w:tabs>
                <w:tab w:val="left" w:pos="33"/>
                <w:tab w:val="right" w:leader="underscore" w:pos="9639"/>
              </w:tabs>
              <w:ind w:hanging="33"/>
              <w:rPr>
                <w:sz w:val="24"/>
                <w:szCs w:val="24"/>
              </w:rPr>
            </w:pPr>
            <w:r w:rsidRPr="005D23F0">
              <w:rPr>
                <w:rFonts w:eastAsia="Tahoma"/>
                <w:color w:val="000000"/>
                <w:sz w:val="24"/>
                <w:szCs w:val="24"/>
              </w:rPr>
              <w:t>1.</w:t>
            </w:r>
            <w:r w:rsidRPr="005D23F0">
              <w:rPr>
                <w:sz w:val="24"/>
                <w:szCs w:val="24"/>
              </w:rPr>
              <w:t xml:space="preserve">Проведение грамотного </w:t>
            </w:r>
            <w:r>
              <w:rPr>
                <w:sz w:val="24"/>
                <w:szCs w:val="24"/>
              </w:rPr>
              <w:t>самоанализа своей профессиональ</w:t>
            </w:r>
            <w:r w:rsidRPr="005D23F0">
              <w:rPr>
                <w:sz w:val="24"/>
                <w:szCs w:val="24"/>
              </w:rPr>
              <w:t>ной де</w:t>
            </w:r>
            <w:r w:rsidRPr="005D23F0">
              <w:rPr>
                <w:sz w:val="24"/>
                <w:szCs w:val="24"/>
              </w:rPr>
              <w:t>я</w:t>
            </w:r>
            <w:r w:rsidRPr="005D23F0">
              <w:rPr>
                <w:sz w:val="24"/>
                <w:szCs w:val="24"/>
              </w:rPr>
              <w:t xml:space="preserve">тельности, выявление своих сильных и слабых сторон; </w:t>
            </w:r>
          </w:p>
          <w:p w:rsidR="005639B6" w:rsidRPr="005D23F0" w:rsidRDefault="005639B6" w:rsidP="00CF7293">
            <w:pPr>
              <w:tabs>
                <w:tab w:val="left" w:pos="33"/>
                <w:tab w:val="right" w:leader="underscore" w:pos="9639"/>
              </w:tabs>
              <w:ind w:hanging="33"/>
              <w:rPr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>2. Подготовка сопроводительной документации в полном объеме (о</w:t>
            </w:r>
            <w:r w:rsidRPr="005D23F0">
              <w:rPr>
                <w:sz w:val="24"/>
                <w:szCs w:val="24"/>
              </w:rPr>
              <w:t>т</w:t>
            </w:r>
            <w:r w:rsidRPr="005D23F0">
              <w:rPr>
                <w:sz w:val="24"/>
                <w:szCs w:val="24"/>
              </w:rPr>
              <w:t xml:space="preserve">чет, </w:t>
            </w:r>
            <w:r>
              <w:rPr>
                <w:sz w:val="24"/>
                <w:szCs w:val="24"/>
              </w:rPr>
              <w:t xml:space="preserve">включающий </w:t>
            </w:r>
            <w:r w:rsidRPr="005D23F0">
              <w:rPr>
                <w:sz w:val="24"/>
                <w:szCs w:val="24"/>
              </w:rPr>
              <w:t xml:space="preserve">примеры выполненных заданий, фрагменты </w:t>
            </w:r>
            <w:r>
              <w:rPr>
                <w:sz w:val="24"/>
                <w:szCs w:val="24"/>
              </w:rPr>
              <w:t>глосс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риев текстов перевода</w:t>
            </w:r>
            <w:r w:rsidRPr="005D23F0">
              <w:rPr>
                <w:sz w:val="24"/>
                <w:szCs w:val="24"/>
              </w:rPr>
              <w:t xml:space="preserve">, корпусов текстов и т.д.); </w:t>
            </w:r>
          </w:p>
          <w:p w:rsidR="005639B6" w:rsidRPr="00C057B8" w:rsidRDefault="005639B6" w:rsidP="00C057B8">
            <w:pPr>
              <w:pStyle w:val="af5"/>
              <w:spacing w:before="0" w:beforeAutospacing="0" w:after="0" w:afterAutospacing="0"/>
            </w:pPr>
            <w:r w:rsidRPr="005D23F0">
              <w:t>3. Составление сопроводительных документов практики в соответс</w:t>
            </w:r>
            <w:r w:rsidRPr="005D23F0">
              <w:t>т</w:t>
            </w:r>
            <w:r w:rsidRPr="005D23F0">
              <w:t>вии с требованиями к содержанию и оформлению</w:t>
            </w:r>
          </w:p>
        </w:tc>
        <w:tc>
          <w:tcPr>
            <w:tcW w:w="1134" w:type="dxa"/>
          </w:tcPr>
          <w:p w:rsidR="005639B6" w:rsidRPr="001E537D" w:rsidRDefault="005639B6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45</w:t>
            </w:r>
          </w:p>
        </w:tc>
      </w:tr>
      <w:tr w:rsidR="005639B6" w:rsidRPr="001E537D" w:rsidTr="005C33A7">
        <w:trPr>
          <w:jc w:val="center"/>
        </w:trPr>
        <w:tc>
          <w:tcPr>
            <w:tcW w:w="1243" w:type="dxa"/>
          </w:tcPr>
          <w:p w:rsidR="005639B6" w:rsidRPr="001E537D" w:rsidRDefault="005639B6" w:rsidP="001E537D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5639B6" w:rsidRPr="001E537D" w:rsidRDefault="005639B6" w:rsidP="006B0AB6">
            <w:pPr>
              <w:tabs>
                <w:tab w:val="left" w:pos="33"/>
                <w:tab w:val="right" w:leader="underscore" w:pos="9639"/>
              </w:tabs>
              <w:ind w:hanging="33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Защита отчета: выступление на итоговой конференции</w:t>
            </w:r>
          </w:p>
        </w:tc>
        <w:tc>
          <w:tcPr>
            <w:tcW w:w="1134" w:type="dxa"/>
          </w:tcPr>
          <w:p w:rsidR="005639B6" w:rsidRPr="00641A98" w:rsidRDefault="005639B6" w:rsidP="00A50805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9</w:t>
            </w:r>
          </w:p>
        </w:tc>
      </w:tr>
    </w:tbl>
    <w:p w:rsidR="00A766B9" w:rsidRDefault="00A766B9" w:rsidP="00A766B9"/>
    <w:p w:rsidR="003B67E8" w:rsidRPr="003E1074" w:rsidRDefault="00CB6DB9" w:rsidP="003B67E8">
      <w:pPr>
        <w:pStyle w:val="1"/>
      </w:pPr>
      <w:r>
        <w:lastRenderedPageBreak/>
        <w:t>7</w:t>
      </w:r>
      <w:r w:rsidR="00BE1FFC" w:rsidRPr="003E1074">
        <w:t>. Форм</w:t>
      </w:r>
      <w:r w:rsidR="00227CF3" w:rsidRPr="003E1074">
        <w:t>ы</w:t>
      </w:r>
      <w:r w:rsidR="00BE1FFC" w:rsidRPr="003E1074">
        <w:t xml:space="preserve"> отчетности по практике</w:t>
      </w:r>
    </w:p>
    <w:p w:rsidR="003547E7" w:rsidRDefault="00227CF3" w:rsidP="00FF0A5C">
      <w:pPr>
        <w:rPr>
          <w:iCs/>
        </w:rPr>
      </w:pPr>
      <w:r w:rsidRPr="003E1074">
        <w:rPr>
          <w:iCs/>
        </w:rPr>
        <w:t>По окончанию практики, студент предоставляет на кафедру пакет док</w:t>
      </w:r>
      <w:r w:rsidRPr="003E1074">
        <w:rPr>
          <w:iCs/>
        </w:rPr>
        <w:t>у</w:t>
      </w:r>
      <w:r w:rsidRPr="003E1074">
        <w:rPr>
          <w:iCs/>
        </w:rPr>
        <w:t>м</w:t>
      </w:r>
      <w:r w:rsidR="00753423">
        <w:rPr>
          <w:iCs/>
        </w:rPr>
        <w:t xml:space="preserve">ентов, который включает в себя </w:t>
      </w:r>
      <w:r w:rsidR="003547E7" w:rsidRPr="00DA6A99">
        <w:rPr>
          <w:iCs/>
        </w:rPr>
        <w:t>отчет о прохождении практики</w:t>
      </w:r>
      <w:r w:rsidR="003547E7">
        <w:rPr>
          <w:iCs/>
        </w:rPr>
        <w:t xml:space="preserve">, </w:t>
      </w:r>
      <w:r w:rsidR="008D3694">
        <w:rPr>
          <w:iCs/>
        </w:rPr>
        <w:t>содержащий</w:t>
      </w:r>
      <w:r w:rsidR="003547E7">
        <w:rPr>
          <w:iCs/>
        </w:rPr>
        <w:t>:</w:t>
      </w:r>
      <w:r w:rsidR="003547E7" w:rsidRPr="00DA6A99">
        <w:rPr>
          <w:iCs/>
        </w:rPr>
        <w:t xml:space="preserve"> </w:t>
      </w:r>
    </w:p>
    <w:p w:rsidR="00AD1E67" w:rsidRDefault="00AD1E67" w:rsidP="00002002">
      <w:pPr>
        <w:numPr>
          <w:ilvl w:val="1"/>
          <w:numId w:val="8"/>
        </w:numPr>
        <w:rPr>
          <w:iCs/>
        </w:rPr>
      </w:pPr>
      <w:r w:rsidRPr="00DA6A99">
        <w:rPr>
          <w:iCs/>
        </w:rPr>
        <w:t>характеристику работы практиканта руководителем</w:t>
      </w:r>
      <w:r w:rsidRPr="002F6354">
        <w:rPr>
          <w:iCs/>
        </w:rPr>
        <w:t xml:space="preserve"> </w:t>
      </w:r>
    </w:p>
    <w:p w:rsidR="003547E7" w:rsidRPr="00683284" w:rsidRDefault="00683284" w:rsidP="00683284">
      <w:pPr>
        <w:numPr>
          <w:ilvl w:val="1"/>
          <w:numId w:val="8"/>
        </w:numPr>
        <w:jc w:val="left"/>
      </w:pPr>
      <w:r>
        <w:rPr>
          <w:iCs/>
        </w:rPr>
        <w:t>отчет</w:t>
      </w:r>
      <w:r w:rsidR="00096BEA" w:rsidRPr="00940C4B">
        <w:rPr>
          <w:iCs/>
        </w:rPr>
        <w:t>, включающ</w:t>
      </w:r>
      <w:r>
        <w:rPr>
          <w:iCs/>
        </w:rPr>
        <w:t>ий</w:t>
      </w:r>
      <w:r w:rsidR="00096BEA" w:rsidRPr="00940C4B">
        <w:rPr>
          <w:iCs/>
        </w:rPr>
        <w:t xml:space="preserve"> описание хода и результатов экспериментальной работы</w:t>
      </w:r>
      <w:r w:rsidR="00DC2980" w:rsidRPr="00940C4B">
        <w:rPr>
          <w:iCs/>
        </w:rPr>
        <w:t xml:space="preserve">, </w:t>
      </w:r>
      <w:r w:rsidR="00DC2980" w:rsidRPr="002F6354">
        <w:t>фрагмент результатов экспериментальной работы</w:t>
      </w:r>
      <w:r w:rsidR="00940C4B" w:rsidRPr="00940C4B">
        <w:rPr>
          <w:iCs/>
        </w:rPr>
        <w:t xml:space="preserve">, </w:t>
      </w:r>
      <w:r w:rsidR="00DE7D03" w:rsidRPr="002F6354">
        <w:t>анализ сложностей в ходе практики</w:t>
      </w:r>
      <w:r>
        <w:t xml:space="preserve">, </w:t>
      </w:r>
      <w:r>
        <w:rPr>
          <w:iCs/>
        </w:rPr>
        <w:t>текст теоретической главы выпускной квалификационной работы бакалавра в форме приложения</w:t>
      </w:r>
      <w:r w:rsidR="00DE7D03" w:rsidRPr="00683284">
        <w:rPr>
          <w:iCs/>
        </w:rPr>
        <w:t>.</w:t>
      </w:r>
    </w:p>
    <w:p w:rsidR="007C0CFC" w:rsidRDefault="00CD47AC" w:rsidP="007C0CFC">
      <w:pPr>
        <w:ind w:firstLine="426"/>
        <w:jc w:val="left"/>
        <w:rPr>
          <w:rFonts w:eastAsia="Tahoma"/>
          <w:color w:val="000000"/>
        </w:rPr>
      </w:pPr>
      <w:r>
        <w:rPr>
          <w:rFonts w:eastAsia="Tahoma"/>
          <w:color w:val="000000"/>
        </w:rPr>
        <w:t>Преддипломн</w:t>
      </w:r>
      <w:r w:rsidR="00A766B9" w:rsidRPr="00A766B9">
        <w:rPr>
          <w:rFonts w:eastAsia="Tahoma"/>
          <w:color w:val="000000"/>
        </w:rPr>
        <w:t xml:space="preserve">ая практика предполагает </w:t>
      </w:r>
      <w:r>
        <w:rPr>
          <w:rFonts w:eastAsia="Tahoma"/>
          <w:color w:val="000000"/>
        </w:rPr>
        <w:t>прохождение предзащиты выпускной квалификационной работы</w:t>
      </w:r>
      <w:r w:rsidR="00007B8B">
        <w:rPr>
          <w:rFonts w:eastAsia="Tahoma"/>
          <w:color w:val="000000"/>
        </w:rPr>
        <w:t xml:space="preserve">, после проведения </w:t>
      </w:r>
      <w:r w:rsidR="00A766B9" w:rsidRPr="00A766B9">
        <w:rPr>
          <w:rFonts w:eastAsia="Tahoma"/>
          <w:color w:val="000000"/>
        </w:rPr>
        <w:t>которой выставляется оценка за практику</w:t>
      </w:r>
    </w:p>
    <w:p w:rsidR="007C0CFC" w:rsidRPr="007C0CFC" w:rsidRDefault="007C0CFC" w:rsidP="007C0CFC">
      <w:pPr>
        <w:ind w:firstLine="426"/>
        <w:jc w:val="left"/>
        <w:rPr>
          <w:rFonts w:eastAsia="Tahoma"/>
          <w:color w:val="000000"/>
        </w:rPr>
      </w:pPr>
      <w:r w:rsidRPr="003E1074">
        <w:rPr>
          <w:iCs/>
        </w:rPr>
        <w:t>Формы документов утверждены приказом ректора от ______</w:t>
      </w:r>
      <w:r>
        <w:rPr>
          <w:iCs/>
        </w:rPr>
        <w:t>__</w:t>
      </w:r>
      <w:r w:rsidRPr="003E1074">
        <w:rPr>
          <w:iCs/>
        </w:rPr>
        <w:t>__ № ___</w:t>
      </w:r>
      <w:r>
        <w:rPr>
          <w:iCs/>
        </w:rPr>
        <w:t>__.</w:t>
      </w:r>
    </w:p>
    <w:p w:rsidR="007C0CFC" w:rsidRPr="00A766B9" w:rsidRDefault="007C0CFC" w:rsidP="00A766B9">
      <w:pPr>
        <w:ind w:firstLine="426"/>
        <w:jc w:val="left"/>
        <w:rPr>
          <w:rFonts w:eastAsia="Tahoma"/>
          <w:i/>
          <w:iCs/>
          <w:color w:val="000000"/>
        </w:rPr>
      </w:pPr>
    </w:p>
    <w:p w:rsidR="003B67E8" w:rsidRPr="003E1074" w:rsidRDefault="00CB6DB9" w:rsidP="009C7E25">
      <w:pPr>
        <w:pStyle w:val="1"/>
      </w:pPr>
      <w:r>
        <w:t>8</w:t>
      </w:r>
      <w:r w:rsidR="009C7E25" w:rsidRPr="003E1074">
        <w:t xml:space="preserve">. </w:t>
      </w:r>
      <w:r w:rsidR="003B67E8" w:rsidRPr="003E1074">
        <w:t>Фонд оценочных средств для проведения промежуточной аттестации об</w:t>
      </w:r>
      <w:r w:rsidR="003B67E8" w:rsidRPr="003E1074">
        <w:t>у</w:t>
      </w:r>
      <w:r w:rsidR="003B67E8" w:rsidRPr="003E1074">
        <w:t>чающихся по практике</w:t>
      </w:r>
    </w:p>
    <w:p w:rsidR="00D845CC" w:rsidRPr="003E1074" w:rsidRDefault="00D845CC" w:rsidP="0010480E">
      <w:pPr>
        <w:ind w:firstLine="426"/>
      </w:pPr>
      <w:r w:rsidRPr="003E1074">
        <w:t>Форма итогового контроля – дифференцированный</w:t>
      </w:r>
      <w:r w:rsidRPr="003E1074">
        <w:tab/>
      </w:r>
      <w:r w:rsidR="00FF41A4">
        <w:t xml:space="preserve"> </w:t>
      </w:r>
      <w:r w:rsidRPr="003E1074">
        <w:t>зачет.</w:t>
      </w:r>
    </w:p>
    <w:p w:rsidR="00D845CC" w:rsidRPr="003E1074" w:rsidRDefault="00CB6DB9" w:rsidP="00D845CC">
      <w:pPr>
        <w:pStyle w:val="1"/>
      </w:pPr>
      <w:r>
        <w:t>8</w:t>
      </w:r>
      <w:r w:rsidR="00D845CC" w:rsidRPr="003E1074">
        <w:t>.1. Паспорт фонда оценочных средств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18"/>
        <w:gridCol w:w="3031"/>
      </w:tblGrid>
      <w:tr w:rsidR="00D845CC" w:rsidRPr="003E1074" w:rsidTr="00D90D50">
        <w:tc>
          <w:tcPr>
            <w:tcW w:w="3794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Наименование разделов </w:t>
            </w:r>
            <w:r w:rsidRPr="003E1074">
              <w:br/>
              <w:t>практики</w:t>
            </w:r>
          </w:p>
        </w:tc>
        <w:tc>
          <w:tcPr>
            <w:tcW w:w="3118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Код контролируемой компетенции </w:t>
            </w:r>
            <w:r w:rsidRPr="003E1074">
              <w:br/>
              <w:t>(или ее части) </w:t>
            </w:r>
          </w:p>
        </w:tc>
        <w:tc>
          <w:tcPr>
            <w:tcW w:w="3031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Вид контроля</w:t>
            </w:r>
          </w:p>
        </w:tc>
      </w:tr>
      <w:tr w:rsidR="00F55451" w:rsidRPr="003E1074" w:rsidTr="00D90D50">
        <w:tc>
          <w:tcPr>
            <w:tcW w:w="3794" w:type="dxa"/>
            <w:shd w:val="clear" w:color="auto" w:fill="auto"/>
          </w:tcPr>
          <w:p w:rsidR="00F55451" w:rsidRPr="008B448A" w:rsidRDefault="00F55451" w:rsidP="00D90D50">
            <w:pPr>
              <w:ind w:firstLine="176"/>
              <w:jc w:val="center"/>
            </w:pPr>
            <w:r>
              <w:t>Ознакомительный этап практики</w:t>
            </w:r>
          </w:p>
        </w:tc>
        <w:tc>
          <w:tcPr>
            <w:tcW w:w="3118" w:type="dxa"/>
            <w:shd w:val="clear" w:color="auto" w:fill="auto"/>
          </w:tcPr>
          <w:p w:rsidR="00F55451" w:rsidRPr="003E1074" w:rsidRDefault="00D90D50" w:rsidP="00D90D50">
            <w:pPr>
              <w:ind w:firstLine="0"/>
              <w:jc w:val="center"/>
            </w:pPr>
            <w:r>
              <w:t>ОПК-3</w:t>
            </w:r>
          </w:p>
        </w:tc>
        <w:tc>
          <w:tcPr>
            <w:tcW w:w="3031" w:type="dxa"/>
            <w:shd w:val="clear" w:color="auto" w:fill="auto"/>
          </w:tcPr>
          <w:p w:rsidR="00F55451" w:rsidRPr="00D90D50" w:rsidRDefault="00EA4A83" w:rsidP="000A6CE3">
            <w:pPr>
              <w:ind w:firstLine="176"/>
              <w:jc w:val="center"/>
            </w:pPr>
            <w:r>
              <w:rPr>
                <w:sz w:val="24"/>
                <w:szCs w:val="24"/>
              </w:rPr>
              <w:t>Отчет (модуль 1)</w:t>
            </w:r>
          </w:p>
        </w:tc>
      </w:tr>
      <w:tr w:rsidR="005C2210" w:rsidRPr="003E1074" w:rsidTr="00D90D50">
        <w:tc>
          <w:tcPr>
            <w:tcW w:w="3794" w:type="dxa"/>
            <w:shd w:val="clear" w:color="auto" w:fill="auto"/>
          </w:tcPr>
          <w:p w:rsidR="005C2210" w:rsidRPr="008B448A" w:rsidRDefault="005C2210" w:rsidP="005C2210">
            <w:pPr>
              <w:ind w:firstLine="176"/>
              <w:jc w:val="center"/>
            </w:pPr>
            <w:r>
              <w:t>Теоретико-методологический этап пра</w:t>
            </w:r>
            <w:r>
              <w:t>к</w:t>
            </w:r>
            <w:r>
              <w:t>тики</w:t>
            </w:r>
          </w:p>
        </w:tc>
        <w:tc>
          <w:tcPr>
            <w:tcW w:w="3118" w:type="dxa"/>
            <w:shd w:val="clear" w:color="auto" w:fill="auto"/>
          </w:tcPr>
          <w:p w:rsidR="005C2210" w:rsidRDefault="005C2210" w:rsidP="00D90D50">
            <w:pPr>
              <w:ind w:firstLine="34"/>
              <w:jc w:val="center"/>
            </w:pPr>
            <w:r>
              <w:t xml:space="preserve">ОПК-3, ОПК-6, </w:t>
            </w:r>
          </w:p>
          <w:p w:rsidR="005C2210" w:rsidRDefault="005C2210" w:rsidP="00D90D50">
            <w:pPr>
              <w:ind w:firstLine="34"/>
              <w:jc w:val="center"/>
            </w:pPr>
            <w:r>
              <w:t>ОПК-14, ПК-24, ПК-26,</w:t>
            </w:r>
          </w:p>
          <w:p w:rsidR="005C2210" w:rsidRPr="003E1074" w:rsidRDefault="005C2210" w:rsidP="00D90D50">
            <w:pPr>
              <w:ind w:firstLine="34"/>
              <w:jc w:val="center"/>
            </w:pPr>
            <w:r>
              <w:t>ПК-27</w:t>
            </w:r>
          </w:p>
        </w:tc>
        <w:tc>
          <w:tcPr>
            <w:tcW w:w="3031" w:type="dxa"/>
            <w:shd w:val="clear" w:color="auto" w:fill="auto"/>
          </w:tcPr>
          <w:p w:rsidR="005C2210" w:rsidRPr="00D90D50" w:rsidRDefault="005C2210" w:rsidP="00EA4A83">
            <w:pPr>
              <w:ind w:firstLine="176"/>
              <w:jc w:val="center"/>
            </w:pPr>
            <w:r>
              <w:rPr>
                <w:sz w:val="24"/>
                <w:szCs w:val="24"/>
              </w:rPr>
              <w:t>Отчет (модуль 2)</w:t>
            </w:r>
          </w:p>
        </w:tc>
      </w:tr>
      <w:tr w:rsidR="005C2210" w:rsidRPr="003E1074" w:rsidTr="00D90D50">
        <w:tc>
          <w:tcPr>
            <w:tcW w:w="3794" w:type="dxa"/>
            <w:shd w:val="clear" w:color="auto" w:fill="auto"/>
          </w:tcPr>
          <w:p w:rsidR="005C2210" w:rsidRPr="008B448A" w:rsidRDefault="005C2210" w:rsidP="005C2210">
            <w:pPr>
              <w:ind w:firstLine="176"/>
              <w:jc w:val="center"/>
            </w:pPr>
            <w:r>
              <w:t>Экспериментальный этап практики</w:t>
            </w:r>
          </w:p>
        </w:tc>
        <w:tc>
          <w:tcPr>
            <w:tcW w:w="3118" w:type="dxa"/>
            <w:shd w:val="clear" w:color="auto" w:fill="auto"/>
          </w:tcPr>
          <w:p w:rsidR="005C2210" w:rsidRPr="003E1074" w:rsidRDefault="005C2210" w:rsidP="00D90D50">
            <w:pPr>
              <w:ind w:firstLine="0"/>
              <w:jc w:val="center"/>
            </w:pPr>
            <w:r>
              <w:t>ОПК-3, ПК-26</w:t>
            </w:r>
          </w:p>
        </w:tc>
        <w:tc>
          <w:tcPr>
            <w:tcW w:w="3031" w:type="dxa"/>
            <w:shd w:val="clear" w:color="auto" w:fill="auto"/>
          </w:tcPr>
          <w:p w:rsidR="005C2210" w:rsidRPr="0012686C" w:rsidRDefault="005C2210" w:rsidP="00EA4A83">
            <w:pPr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Отчет (модуль 3)</w:t>
            </w:r>
          </w:p>
        </w:tc>
      </w:tr>
      <w:tr w:rsidR="005C2210" w:rsidRPr="003E1074" w:rsidTr="00D90D50">
        <w:tc>
          <w:tcPr>
            <w:tcW w:w="3794" w:type="dxa"/>
            <w:shd w:val="clear" w:color="auto" w:fill="auto"/>
          </w:tcPr>
          <w:p w:rsidR="005C2210" w:rsidRDefault="005C2210" w:rsidP="00D90D50">
            <w:pPr>
              <w:ind w:firstLine="176"/>
              <w:jc w:val="center"/>
            </w:pPr>
            <w:r>
              <w:t>Защита отчета</w:t>
            </w:r>
          </w:p>
        </w:tc>
        <w:tc>
          <w:tcPr>
            <w:tcW w:w="3118" w:type="dxa"/>
            <w:shd w:val="clear" w:color="auto" w:fill="auto"/>
          </w:tcPr>
          <w:p w:rsidR="005C2210" w:rsidRDefault="005C2210" w:rsidP="0012686C">
            <w:pPr>
              <w:ind w:firstLine="34"/>
              <w:jc w:val="center"/>
            </w:pPr>
            <w:r>
              <w:t xml:space="preserve">ОПК-3, ОПК-6, </w:t>
            </w:r>
          </w:p>
          <w:p w:rsidR="005C2210" w:rsidRDefault="005C2210" w:rsidP="0012686C">
            <w:pPr>
              <w:ind w:firstLine="34"/>
              <w:jc w:val="center"/>
            </w:pPr>
            <w:r>
              <w:t>ОПК-14, ПК-24, ПК-26,</w:t>
            </w:r>
          </w:p>
          <w:p w:rsidR="005C2210" w:rsidRDefault="005C2210" w:rsidP="0012686C">
            <w:pPr>
              <w:ind w:firstLine="0"/>
              <w:jc w:val="center"/>
            </w:pPr>
            <w:r>
              <w:t>ПК-27</w:t>
            </w:r>
          </w:p>
        </w:tc>
        <w:tc>
          <w:tcPr>
            <w:tcW w:w="3031" w:type="dxa"/>
            <w:shd w:val="clear" w:color="auto" w:fill="auto"/>
          </w:tcPr>
          <w:p w:rsidR="005C2210" w:rsidRPr="00D90D50" w:rsidRDefault="005C2210" w:rsidP="00F55451">
            <w:pPr>
              <w:ind w:firstLine="176"/>
              <w:jc w:val="center"/>
            </w:pPr>
            <w:r w:rsidRPr="00D90D50">
              <w:t>Дифференцирова</w:t>
            </w:r>
            <w:r w:rsidRPr="00D90D50">
              <w:t>н</w:t>
            </w:r>
            <w:r w:rsidRPr="00D90D50">
              <w:t>ный зачет</w:t>
            </w:r>
          </w:p>
        </w:tc>
      </w:tr>
    </w:tbl>
    <w:p w:rsidR="00D845CC" w:rsidRPr="003E1074" w:rsidRDefault="00D845CC" w:rsidP="00D845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CC" w:rsidRPr="003E1074" w:rsidRDefault="00CB6DB9" w:rsidP="00D845CC">
      <w:pPr>
        <w:pStyle w:val="ConsPlusNormal"/>
        <w:ind w:firstLine="0"/>
        <w:jc w:val="both"/>
        <w:rPr>
          <w:rFonts w:ascii="Times New Roman" w:eastAsia="MS Gothic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45CC" w:rsidRPr="003E1074">
        <w:rPr>
          <w:rFonts w:ascii="Times New Roman" w:hAnsi="Times New Roman" w:cs="Times New Roman"/>
          <w:b/>
          <w:sz w:val="28"/>
          <w:szCs w:val="28"/>
        </w:rPr>
        <w:t>.</w:t>
      </w:r>
      <w:r w:rsidR="00D845CC" w:rsidRPr="003E1074">
        <w:rPr>
          <w:rFonts w:ascii="Times New Roman" w:eastAsia="MS Gothic" w:hAnsi="Times New Roman" w:cs="Times New Roman"/>
          <w:b/>
          <w:kern w:val="32"/>
          <w:sz w:val="28"/>
          <w:szCs w:val="28"/>
        </w:rPr>
        <w:t>2. Виды контроля, процедуры проведения, критерии оценивания</w:t>
      </w:r>
    </w:p>
    <w:p w:rsidR="00D845CC" w:rsidRDefault="00D845CC" w:rsidP="00D845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693"/>
        <w:gridCol w:w="5103"/>
      </w:tblGrid>
      <w:tr w:rsidR="005C33A7" w:rsidRPr="003E1074" w:rsidTr="0019102B">
        <w:tc>
          <w:tcPr>
            <w:tcW w:w="2093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Вид </w:t>
            </w:r>
            <w:r w:rsidRPr="003E1074">
              <w:br/>
              <w:t>контроля</w:t>
            </w:r>
          </w:p>
        </w:tc>
        <w:tc>
          <w:tcPr>
            <w:tcW w:w="2693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Процедур</w:t>
            </w:r>
            <w:r w:rsidR="00395B44">
              <w:t>ы</w:t>
            </w:r>
            <w:r w:rsidRPr="003E1074">
              <w:t xml:space="preserve"> пров</w:t>
            </w:r>
            <w:r w:rsidRPr="003E1074">
              <w:t>е</w:t>
            </w:r>
            <w:r w:rsidRPr="003E1074">
              <w:t>дения</w:t>
            </w:r>
            <w:r w:rsidR="00395B44">
              <w:t xml:space="preserve"> и оценивания</w:t>
            </w:r>
          </w:p>
        </w:tc>
        <w:tc>
          <w:tcPr>
            <w:tcW w:w="5103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Критерии оценивания</w:t>
            </w:r>
          </w:p>
        </w:tc>
      </w:tr>
      <w:tr w:rsidR="005C33A7" w:rsidRPr="003E1074" w:rsidTr="0019102B">
        <w:tc>
          <w:tcPr>
            <w:tcW w:w="2093" w:type="dxa"/>
            <w:shd w:val="clear" w:color="auto" w:fill="auto"/>
          </w:tcPr>
          <w:p w:rsidR="005C33A7" w:rsidRPr="00EA4A83" w:rsidRDefault="00EA4A83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(модуль 1)</w:t>
            </w:r>
          </w:p>
        </w:tc>
        <w:tc>
          <w:tcPr>
            <w:tcW w:w="2693" w:type="dxa"/>
            <w:shd w:val="clear" w:color="auto" w:fill="auto"/>
          </w:tcPr>
          <w:p w:rsidR="005C33A7" w:rsidRDefault="005C33A7" w:rsidP="009E6D02">
            <w:pPr>
              <w:ind w:firstLine="175"/>
              <w:jc w:val="left"/>
            </w:pPr>
            <w:r w:rsidRPr="00CB5396">
              <w:rPr>
                <w:sz w:val="24"/>
                <w:szCs w:val="24"/>
              </w:rPr>
              <w:t>Оценивание результ</w:t>
            </w:r>
            <w:r w:rsidRPr="00CB5396">
              <w:rPr>
                <w:sz w:val="24"/>
                <w:szCs w:val="24"/>
              </w:rPr>
              <w:t>а</w:t>
            </w:r>
            <w:r w:rsidRPr="00CB5396">
              <w:rPr>
                <w:sz w:val="24"/>
                <w:szCs w:val="24"/>
              </w:rPr>
              <w:t xml:space="preserve">тов освоения </w:t>
            </w:r>
            <w:r>
              <w:rPr>
                <w:sz w:val="24"/>
                <w:szCs w:val="24"/>
              </w:rPr>
              <w:t>ознаком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</w:t>
            </w:r>
            <w:r w:rsidRPr="00CB5396">
              <w:rPr>
                <w:sz w:val="24"/>
                <w:szCs w:val="24"/>
              </w:rPr>
              <w:t xml:space="preserve"> </w:t>
            </w:r>
            <w:r w:rsidR="00700FF4">
              <w:rPr>
                <w:sz w:val="24"/>
                <w:szCs w:val="24"/>
              </w:rPr>
              <w:t xml:space="preserve">этапа </w:t>
            </w:r>
            <w:r w:rsidRPr="00CB5396">
              <w:rPr>
                <w:sz w:val="24"/>
                <w:szCs w:val="24"/>
              </w:rPr>
              <w:t>прои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t>ходит на основании</w:t>
            </w:r>
            <w:r>
              <w:rPr>
                <w:sz w:val="24"/>
                <w:szCs w:val="24"/>
              </w:rPr>
              <w:t xml:space="preserve"> отметки, выставляемой куратором практики. Оценивается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ционно-методическая </w:t>
            </w:r>
            <w:r>
              <w:rPr>
                <w:sz w:val="24"/>
                <w:szCs w:val="24"/>
              </w:rPr>
              <w:lastRenderedPageBreak/>
              <w:t>работа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ahoma"/>
                <w:color w:val="000000"/>
                <w:sz w:val="24"/>
                <w:szCs w:val="24"/>
              </w:rPr>
              <w:t>студента</w:t>
            </w:r>
            <w:r w:rsidR="00146401">
              <w:rPr>
                <w:rFonts w:eastAsia="Tahoma"/>
                <w:color w:val="000000"/>
                <w:sz w:val="24"/>
                <w:szCs w:val="24"/>
              </w:rPr>
              <w:t>.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CB5396">
              <w:rPr>
                <w:sz w:val="24"/>
                <w:szCs w:val="24"/>
              </w:rPr>
              <w:t>а</w:t>
            </w:r>
            <w:r w:rsidRPr="00CB5396">
              <w:rPr>
                <w:sz w:val="24"/>
                <w:szCs w:val="24"/>
              </w:rPr>
              <w:t>к</w:t>
            </w:r>
            <w:r w:rsidRPr="00CB5396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мальный возможный балл -</w:t>
            </w:r>
            <w:r w:rsidRPr="00007B8B">
              <w:rPr>
                <w:sz w:val="24"/>
                <w:szCs w:val="24"/>
              </w:rPr>
              <w:t xml:space="preserve"> </w:t>
            </w:r>
            <w:r w:rsidR="009E6D02">
              <w:rPr>
                <w:sz w:val="24"/>
                <w:szCs w:val="24"/>
              </w:rPr>
              <w:t>10</w:t>
            </w:r>
            <w:r w:rsidRPr="00007B8B">
              <w:rPr>
                <w:sz w:val="24"/>
                <w:szCs w:val="24"/>
              </w:rPr>
              <w:t xml:space="preserve"> баллов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9E6D02" w:rsidRDefault="009E6D02" w:rsidP="00DB5AB2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Оценивается полнота списка отчетных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ментов, трудовая дисциплина, инициати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ность, творческий подход к решению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сиональных задач. </w:t>
            </w:r>
          </w:p>
          <w:p w:rsidR="00143AEA" w:rsidRPr="00143AEA" w:rsidRDefault="00700FF4" w:rsidP="00DB5AB2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="009E6D0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143AEA" w:rsidRPr="00DB5AB2">
              <w:rPr>
                <w:sz w:val="24"/>
                <w:szCs w:val="24"/>
              </w:rPr>
              <w:t xml:space="preserve">баллов </w:t>
            </w:r>
            <w:r w:rsidR="00143AEA" w:rsidRPr="00143AEA">
              <w:rPr>
                <w:sz w:val="24"/>
                <w:szCs w:val="24"/>
              </w:rPr>
              <w:t>выставляется за работу, к</w:t>
            </w:r>
            <w:r w:rsidR="00143AEA" w:rsidRPr="00143AEA">
              <w:rPr>
                <w:sz w:val="24"/>
                <w:szCs w:val="24"/>
              </w:rPr>
              <w:t>о</w:t>
            </w:r>
            <w:r w:rsidR="00143AEA" w:rsidRPr="00143AEA">
              <w:rPr>
                <w:sz w:val="24"/>
                <w:szCs w:val="24"/>
              </w:rPr>
              <w:t xml:space="preserve">торая полностью соответствует </w:t>
            </w:r>
            <w:r w:rsidR="00143AEA">
              <w:rPr>
                <w:sz w:val="24"/>
                <w:szCs w:val="24"/>
              </w:rPr>
              <w:t>заданию кур</w:t>
            </w:r>
            <w:r w:rsidR="00143AEA">
              <w:rPr>
                <w:sz w:val="24"/>
                <w:szCs w:val="24"/>
              </w:rPr>
              <w:t>а</w:t>
            </w:r>
            <w:r w:rsidR="00143AEA">
              <w:rPr>
                <w:sz w:val="24"/>
                <w:szCs w:val="24"/>
              </w:rPr>
              <w:t xml:space="preserve">тора. Студент активен, </w:t>
            </w:r>
            <w:r w:rsidR="00143AEA" w:rsidRPr="00143AEA">
              <w:rPr>
                <w:sz w:val="24"/>
                <w:szCs w:val="24"/>
              </w:rPr>
              <w:t>работоспособ</w:t>
            </w:r>
            <w:r w:rsidR="00143AEA">
              <w:rPr>
                <w:sz w:val="24"/>
                <w:szCs w:val="24"/>
              </w:rPr>
              <w:t>ен, проя</w:t>
            </w:r>
            <w:r w:rsidR="00143AEA">
              <w:rPr>
                <w:sz w:val="24"/>
                <w:szCs w:val="24"/>
              </w:rPr>
              <w:t>в</w:t>
            </w:r>
            <w:r w:rsidR="00143AEA">
              <w:rPr>
                <w:sz w:val="24"/>
                <w:szCs w:val="24"/>
              </w:rPr>
              <w:t>ляет инициативу, соблю</w:t>
            </w:r>
            <w:r>
              <w:rPr>
                <w:sz w:val="24"/>
                <w:szCs w:val="24"/>
              </w:rPr>
              <w:t>дает трудовую дисц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плину.</w:t>
            </w:r>
          </w:p>
          <w:p w:rsidR="00143AEA" w:rsidRPr="00143AEA" w:rsidRDefault="00700FF4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="009E6D02">
              <w:rPr>
                <w:sz w:val="24"/>
                <w:szCs w:val="24"/>
              </w:rPr>
              <w:t>8</w:t>
            </w:r>
            <w:r w:rsidR="00143AEA" w:rsidRPr="00143AEA">
              <w:rPr>
                <w:sz w:val="24"/>
                <w:szCs w:val="24"/>
              </w:rPr>
              <w:t xml:space="preserve"> </w:t>
            </w:r>
            <w:r w:rsidR="00DB5AB2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  <w:r w:rsidR="00DB5AB2">
              <w:rPr>
                <w:sz w:val="24"/>
                <w:szCs w:val="24"/>
              </w:rPr>
              <w:t xml:space="preserve"> </w:t>
            </w:r>
            <w:r w:rsidR="00143AEA" w:rsidRPr="00143AEA">
              <w:rPr>
                <w:sz w:val="24"/>
                <w:szCs w:val="24"/>
              </w:rPr>
              <w:t>выставляется за работу, кот</w:t>
            </w:r>
            <w:r w:rsidR="00143AEA" w:rsidRPr="00143AEA">
              <w:rPr>
                <w:sz w:val="24"/>
                <w:szCs w:val="24"/>
              </w:rPr>
              <w:t>о</w:t>
            </w:r>
            <w:r w:rsidR="00143AEA" w:rsidRPr="00143AEA">
              <w:rPr>
                <w:sz w:val="24"/>
                <w:szCs w:val="24"/>
              </w:rPr>
              <w:t xml:space="preserve">рая соответствует </w:t>
            </w:r>
            <w:r w:rsidR="00143AEA">
              <w:rPr>
                <w:sz w:val="24"/>
                <w:szCs w:val="24"/>
              </w:rPr>
              <w:t xml:space="preserve">заданию куратора. Студент </w:t>
            </w:r>
            <w:r w:rsidR="00143AEA" w:rsidRPr="00143AEA">
              <w:rPr>
                <w:sz w:val="24"/>
                <w:szCs w:val="24"/>
              </w:rPr>
              <w:t>работоспособ</w:t>
            </w:r>
            <w:r w:rsidR="00143AEA"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но </w:t>
            </w:r>
            <w:r w:rsidR="00143AEA">
              <w:rPr>
                <w:sz w:val="24"/>
                <w:szCs w:val="24"/>
              </w:rPr>
              <w:t>не проявляет инициативу, соблюдает трудовую дисци</w:t>
            </w:r>
            <w:r>
              <w:rPr>
                <w:sz w:val="24"/>
                <w:szCs w:val="24"/>
              </w:rPr>
              <w:t>плину</w:t>
            </w:r>
            <w:r w:rsidR="00143AEA">
              <w:rPr>
                <w:sz w:val="24"/>
                <w:szCs w:val="24"/>
              </w:rPr>
              <w:t>.</w:t>
            </w:r>
          </w:p>
          <w:p w:rsidR="00143AEA" w:rsidRPr="00143AEA" w:rsidRDefault="00143AEA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</w:t>
            </w:r>
            <w:r w:rsidR="009E6D02">
              <w:rPr>
                <w:sz w:val="24"/>
                <w:szCs w:val="24"/>
              </w:rPr>
              <w:t>6</w:t>
            </w:r>
            <w:r w:rsidR="00700FF4">
              <w:rPr>
                <w:sz w:val="24"/>
                <w:szCs w:val="24"/>
              </w:rPr>
              <w:t xml:space="preserve"> </w:t>
            </w:r>
            <w:r w:rsidR="00DB5AB2">
              <w:rPr>
                <w:sz w:val="24"/>
                <w:szCs w:val="24"/>
              </w:rPr>
              <w:t>балл</w:t>
            </w:r>
            <w:r w:rsidR="00700FF4">
              <w:rPr>
                <w:sz w:val="24"/>
                <w:szCs w:val="24"/>
              </w:rPr>
              <w:t>а</w:t>
            </w:r>
            <w:r w:rsidR="00DB5AB2">
              <w:rPr>
                <w:sz w:val="24"/>
                <w:szCs w:val="24"/>
              </w:rPr>
              <w:t xml:space="preserve"> </w:t>
            </w:r>
            <w:r w:rsidRPr="00143AEA">
              <w:rPr>
                <w:sz w:val="24"/>
                <w:szCs w:val="24"/>
              </w:rPr>
              <w:t>выставляется за работу, кот</w:t>
            </w:r>
            <w:r w:rsidRPr="00143AEA">
              <w:rPr>
                <w:sz w:val="24"/>
                <w:szCs w:val="24"/>
              </w:rPr>
              <w:t>о</w:t>
            </w:r>
            <w:r w:rsidRPr="00143AEA">
              <w:rPr>
                <w:sz w:val="24"/>
                <w:szCs w:val="24"/>
              </w:rPr>
              <w:t xml:space="preserve">рая </w:t>
            </w:r>
            <w:r>
              <w:rPr>
                <w:sz w:val="24"/>
                <w:szCs w:val="24"/>
              </w:rPr>
              <w:t>частично</w:t>
            </w:r>
            <w:r w:rsidRPr="00143AEA">
              <w:rPr>
                <w:sz w:val="24"/>
                <w:szCs w:val="24"/>
              </w:rPr>
              <w:t xml:space="preserve">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проявляет 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циативу, </w:t>
            </w:r>
            <w:r w:rsidR="00DB5AB2">
              <w:rPr>
                <w:sz w:val="24"/>
                <w:szCs w:val="24"/>
              </w:rPr>
              <w:t xml:space="preserve">не всегда </w:t>
            </w:r>
            <w:r>
              <w:rPr>
                <w:sz w:val="24"/>
                <w:szCs w:val="24"/>
              </w:rPr>
              <w:t>соблюдает трудовую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циплину.</w:t>
            </w:r>
          </w:p>
          <w:p w:rsidR="00143AEA" w:rsidRPr="00AD4821" w:rsidRDefault="00143AEA" w:rsidP="009E6D02">
            <w:pPr>
              <w:ind w:firstLine="0"/>
              <w:textAlignment w:val="baseline"/>
              <w:rPr>
                <w:rFonts w:ascii="Arial" w:hAnsi="Arial" w:cs="Arial"/>
                <w:color w:val="3C4E58"/>
                <w:sz w:val="18"/>
                <w:szCs w:val="18"/>
              </w:rPr>
            </w:pPr>
            <w:r w:rsidRPr="00143AEA">
              <w:rPr>
                <w:sz w:val="24"/>
                <w:szCs w:val="24"/>
              </w:rPr>
              <w:t xml:space="preserve">Оценка </w:t>
            </w:r>
            <w:r w:rsidR="009E6D02">
              <w:rPr>
                <w:sz w:val="24"/>
                <w:szCs w:val="24"/>
              </w:rPr>
              <w:t>4</w:t>
            </w:r>
            <w:r w:rsidR="00700FF4">
              <w:rPr>
                <w:sz w:val="24"/>
                <w:szCs w:val="24"/>
              </w:rPr>
              <w:t xml:space="preserve"> балла</w:t>
            </w:r>
            <w:r w:rsidR="00DB5AB2">
              <w:rPr>
                <w:sz w:val="24"/>
                <w:szCs w:val="24"/>
              </w:rPr>
              <w:t xml:space="preserve"> </w:t>
            </w:r>
            <w:r w:rsidR="00DB5AB2" w:rsidRPr="00143AEA">
              <w:rPr>
                <w:sz w:val="24"/>
                <w:szCs w:val="24"/>
              </w:rPr>
              <w:t>выставляется за работу, кот</w:t>
            </w:r>
            <w:r w:rsidR="00DB5AB2" w:rsidRPr="00143AEA">
              <w:rPr>
                <w:sz w:val="24"/>
                <w:szCs w:val="24"/>
              </w:rPr>
              <w:t>о</w:t>
            </w:r>
            <w:r w:rsidR="00DB5AB2" w:rsidRPr="00143AEA">
              <w:rPr>
                <w:sz w:val="24"/>
                <w:szCs w:val="24"/>
              </w:rPr>
              <w:t xml:space="preserve">рая </w:t>
            </w:r>
            <w:r w:rsidR="00DB5AB2">
              <w:rPr>
                <w:sz w:val="24"/>
                <w:szCs w:val="24"/>
              </w:rPr>
              <w:t xml:space="preserve">не </w:t>
            </w:r>
            <w:r w:rsidR="00DB5AB2" w:rsidRPr="00143AEA">
              <w:rPr>
                <w:sz w:val="24"/>
                <w:szCs w:val="24"/>
              </w:rPr>
              <w:t xml:space="preserve">соответствует </w:t>
            </w:r>
            <w:r w:rsidR="00DB5AB2">
              <w:rPr>
                <w:sz w:val="24"/>
                <w:szCs w:val="24"/>
              </w:rPr>
              <w:t>заданию куратора. Ст</w:t>
            </w:r>
            <w:r w:rsidR="00DB5AB2">
              <w:rPr>
                <w:sz w:val="24"/>
                <w:szCs w:val="24"/>
              </w:rPr>
              <w:t>у</w:t>
            </w:r>
            <w:r w:rsidR="00DB5AB2">
              <w:rPr>
                <w:sz w:val="24"/>
                <w:szCs w:val="24"/>
              </w:rPr>
              <w:t>дент нарушает трудовую дисци</w:t>
            </w:r>
            <w:r w:rsidR="00700FF4">
              <w:rPr>
                <w:sz w:val="24"/>
                <w:szCs w:val="24"/>
              </w:rPr>
              <w:t>плину.</w:t>
            </w:r>
          </w:p>
        </w:tc>
      </w:tr>
      <w:tr w:rsidR="009E6D02" w:rsidRPr="003E1074" w:rsidTr="00986DAE">
        <w:trPr>
          <w:trHeight w:val="7921"/>
        </w:trPr>
        <w:tc>
          <w:tcPr>
            <w:tcW w:w="2093" w:type="dxa"/>
            <w:shd w:val="clear" w:color="auto" w:fill="auto"/>
          </w:tcPr>
          <w:p w:rsidR="009E6D02" w:rsidRPr="00957C3B" w:rsidRDefault="009E6D02" w:rsidP="00EA4A83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 (модуль 2)</w:t>
            </w:r>
          </w:p>
        </w:tc>
        <w:tc>
          <w:tcPr>
            <w:tcW w:w="2693" w:type="dxa"/>
            <w:shd w:val="clear" w:color="auto" w:fill="auto"/>
          </w:tcPr>
          <w:p w:rsidR="009E6D02" w:rsidRPr="00CB5396" w:rsidRDefault="009E6D02" w:rsidP="007416FF">
            <w:pPr>
              <w:ind w:firstLine="175"/>
              <w:rPr>
                <w:sz w:val="24"/>
                <w:szCs w:val="24"/>
              </w:rPr>
            </w:pPr>
            <w:r w:rsidRPr="00CB5396">
              <w:rPr>
                <w:sz w:val="24"/>
                <w:szCs w:val="24"/>
              </w:rPr>
              <w:t>Оценивание результ</w:t>
            </w:r>
            <w:r w:rsidRPr="00CB5396">
              <w:rPr>
                <w:sz w:val="24"/>
                <w:szCs w:val="24"/>
              </w:rPr>
              <w:t>а</w:t>
            </w:r>
            <w:r w:rsidRPr="00CB5396">
              <w:rPr>
                <w:sz w:val="24"/>
                <w:szCs w:val="24"/>
              </w:rPr>
              <w:t xml:space="preserve">тов освоения </w:t>
            </w:r>
            <w:r>
              <w:rPr>
                <w:sz w:val="24"/>
                <w:szCs w:val="24"/>
              </w:rPr>
              <w:t>научно-исследовательского</w:t>
            </w:r>
            <w:r w:rsidRPr="00CB53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этапа</w:t>
            </w:r>
            <w:r w:rsidRPr="00CB5396">
              <w:rPr>
                <w:sz w:val="24"/>
                <w:szCs w:val="24"/>
              </w:rPr>
              <w:t xml:space="preserve"> происходит на основании </w:t>
            </w:r>
            <w:r>
              <w:rPr>
                <w:sz w:val="24"/>
                <w:szCs w:val="24"/>
              </w:rPr>
              <w:t>оценивания текста теоретической главы на основе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занных критериев (см. справа). По каждому из критериев оценка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изводится по шкале от 1-5 баллов. Максимум </w:t>
            </w:r>
            <w:r w:rsidR="00A5180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баллов.</w:t>
            </w:r>
          </w:p>
          <w:p w:rsidR="009E6D02" w:rsidRPr="007416FF" w:rsidRDefault="009E6D02" w:rsidP="007416FF">
            <w:pPr>
              <w:ind w:firstLine="175"/>
              <w:jc w:val="left"/>
              <w:rPr>
                <w:sz w:val="24"/>
                <w:szCs w:val="24"/>
              </w:rPr>
            </w:pPr>
          </w:p>
          <w:p w:rsidR="009E6D02" w:rsidRPr="00CB5396" w:rsidRDefault="009E6D02" w:rsidP="00957C3B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E6D02" w:rsidRPr="00700FF4" w:rsidRDefault="009E6D02" w:rsidP="009E6D02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  <w:u w:val="single"/>
              </w:rPr>
              <w:t xml:space="preserve">Содержание </w:t>
            </w:r>
            <w:r>
              <w:rPr>
                <w:sz w:val="24"/>
                <w:szCs w:val="24"/>
                <w:u w:val="single"/>
              </w:rPr>
              <w:t xml:space="preserve">– </w:t>
            </w:r>
            <w:r w:rsidRPr="00700FF4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баллов</w:t>
            </w:r>
          </w:p>
          <w:p w:rsidR="009E6D02" w:rsidRPr="00700FF4" w:rsidRDefault="009E6D02" w:rsidP="0000200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Отношение содержания работы к ди</w:t>
            </w:r>
            <w:r w:rsidRPr="00700FF4">
              <w:rPr>
                <w:sz w:val="24"/>
                <w:szCs w:val="24"/>
              </w:rPr>
              <w:t>с</w:t>
            </w:r>
            <w:r w:rsidRPr="00700FF4">
              <w:rPr>
                <w:sz w:val="24"/>
                <w:szCs w:val="24"/>
              </w:rPr>
              <w:t xml:space="preserve">курсу выбранного тематического поля </w:t>
            </w:r>
          </w:p>
          <w:p w:rsidR="009E6D02" w:rsidRPr="00700FF4" w:rsidRDefault="009E6D02" w:rsidP="0000200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00FF4">
              <w:rPr>
                <w:sz w:val="24"/>
                <w:szCs w:val="24"/>
              </w:rPr>
              <w:t>ногозначны</w:t>
            </w:r>
            <w:r>
              <w:rPr>
                <w:sz w:val="24"/>
                <w:szCs w:val="24"/>
              </w:rPr>
              <w:t>е</w:t>
            </w:r>
            <w:r w:rsidRPr="00700FF4">
              <w:rPr>
                <w:sz w:val="24"/>
                <w:szCs w:val="24"/>
              </w:rPr>
              <w:t xml:space="preserve"> поняти</w:t>
            </w:r>
            <w:r>
              <w:rPr>
                <w:sz w:val="24"/>
                <w:szCs w:val="24"/>
              </w:rPr>
              <w:t>я</w:t>
            </w:r>
            <w:r w:rsidRPr="00700FF4">
              <w:rPr>
                <w:sz w:val="24"/>
                <w:szCs w:val="24"/>
              </w:rPr>
              <w:t xml:space="preserve"> поясняются при их применении</w:t>
            </w:r>
          </w:p>
          <w:p w:rsidR="009E6D02" w:rsidRPr="00700FF4" w:rsidRDefault="009E6D02" w:rsidP="0000200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Обоснованное и ясное приведение мнений</w:t>
            </w:r>
          </w:p>
          <w:p w:rsidR="009E6D02" w:rsidRPr="00700FF4" w:rsidRDefault="009E6D02" w:rsidP="0000200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Отношение высказанных мнений к дискурсу</w:t>
            </w:r>
          </w:p>
          <w:p w:rsidR="009E6D02" w:rsidRPr="00700FF4" w:rsidRDefault="009E6D02" w:rsidP="0000200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Основание высказываний аргумент</w:t>
            </w:r>
            <w:r w:rsidRPr="00700FF4">
              <w:rPr>
                <w:sz w:val="24"/>
                <w:szCs w:val="24"/>
              </w:rPr>
              <w:t>и</w:t>
            </w:r>
            <w:r w:rsidRPr="00700FF4">
              <w:rPr>
                <w:sz w:val="24"/>
                <w:szCs w:val="24"/>
              </w:rPr>
              <w:t xml:space="preserve">рованно и/или из последовательности аргументов  </w:t>
            </w:r>
          </w:p>
          <w:p w:rsidR="009E6D02" w:rsidRPr="00700FF4" w:rsidRDefault="009E6D02" w:rsidP="0000200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Четкое представление отношения к практике</w:t>
            </w:r>
          </w:p>
          <w:p w:rsidR="009E6D02" w:rsidRPr="00700FF4" w:rsidRDefault="009E6D02" w:rsidP="0000200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Четкая связь отдельных глав друг с другом и с темой</w:t>
            </w:r>
          </w:p>
          <w:p w:rsidR="009E6D02" w:rsidRPr="00700FF4" w:rsidRDefault="009E6D02" w:rsidP="009E6D02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  <w:u w:val="single"/>
              </w:rPr>
              <w:t xml:space="preserve">Язык </w:t>
            </w:r>
            <w:r>
              <w:rPr>
                <w:sz w:val="24"/>
                <w:szCs w:val="24"/>
                <w:u w:val="single"/>
              </w:rPr>
              <w:t xml:space="preserve">– </w:t>
            </w:r>
            <w:r w:rsidRPr="00700FF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баллов</w:t>
            </w:r>
          </w:p>
          <w:p w:rsidR="009E6D02" w:rsidRPr="00700FF4" w:rsidRDefault="009E6D02" w:rsidP="0000200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Преобладание ясности и однозначн</w:t>
            </w:r>
            <w:r w:rsidRPr="00700FF4">
              <w:rPr>
                <w:sz w:val="24"/>
                <w:szCs w:val="24"/>
              </w:rPr>
              <w:t>о</w:t>
            </w:r>
            <w:r w:rsidRPr="00700FF4">
              <w:rPr>
                <w:sz w:val="24"/>
                <w:szCs w:val="24"/>
              </w:rPr>
              <w:t>сти</w:t>
            </w:r>
          </w:p>
          <w:p w:rsidR="009E6D02" w:rsidRPr="00700FF4" w:rsidRDefault="009E6D02" w:rsidP="0000200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Ясность формулировок</w:t>
            </w:r>
          </w:p>
          <w:p w:rsidR="009E6D02" w:rsidRPr="00700FF4" w:rsidRDefault="009E6D02" w:rsidP="0000200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Соответствие работы нормам правоп</w:t>
            </w:r>
            <w:r w:rsidRPr="00700FF4">
              <w:rPr>
                <w:sz w:val="24"/>
                <w:szCs w:val="24"/>
              </w:rPr>
              <w:t>и</w:t>
            </w:r>
            <w:r w:rsidRPr="00700FF4">
              <w:rPr>
                <w:sz w:val="24"/>
                <w:szCs w:val="24"/>
              </w:rPr>
              <w:t>сания</w:t>
            </w:r>
          </w:p>
          <w:p w:rsidR="009E6D02" w:rsidRPr="00700FF4" w:rsidRDefault="009E6D02" w:rsidP="009E6D02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  <w:u w:val="single"/>
              </w:rPr>
              <w:t>Формальные критерии</w:t>
            </w:r>
            <w:r>
              <w:rPr>
                <w:sz w:val="24"/>
                <w:szCs w:val="24"/>
                <w:u w:val="single"/>
              </w:rPr>
              <w:t xml:space="preserve"> – </w:t>
            </w:r>
            <w:r w:rsidRPr="00700FF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баллов</w:t>
            </w:r>
          </w:p>
          <w:p w:rsidR="009E6D02" w:rsidRPr="00700FF4" w:rsidRDefault="009E6D02" w:rsidP="0000200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Корректное цитирование</w:t>
            </w:r>
          </w:p>
          <w:p w:rsidR="009E6D02" w:rsidRDefault="009E6D02" w:rsidP="0000200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Хорошо читаемые и узнаваемые шрифт и изображения</w:t>
            </w:r>
          </w:p>
          <w:p w:rsidR="009E6D02" w:rsidRPr="009E6D02" w:rsidRDefault="009E6D02" w:rsidP="0000200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E6D02">
              <w:rPr>
                <w:sz w:val="24"/>
                <w:szCs w:val="24"/>
              </w:rPr>
              <w:t>Привлечение формальных образных а</w:t>
            </w:r>
            <w:r w:rsidRPr="009E6D02">
              <w:rPr>
                <w:sz w:val="24"/>
                <w:szCs w:val="24"/>
              </w:rPr>
              <w:t>с</w:t>
            </w:r>
            <w:r w:rsidRPr="009E6D02">
              <w:rPr>
                <w:sz w:val="24"/>
                <w:szCs w:val="24"/>
              </w:rPr>
              <w:t>пектов наглядности при помощи эскиза</w:t>
            </w:r>
          </w:p>
        </w:tc>
      </w:tr>
      <w:tr w:rsidR="005C33A7" w:rsidRPr="003E1074" w:rsidTr="0019102B">
        <w:tc>
          <w:tcPr>
            <w:tcW w:w="2093" w:type="dxa"/>
            <w:shd w:val="clear" w:color="auto" w:fill="auto"/>
          </w:tcPr>
          <w:p w:rsidR="005C33A7" w:rsidRPr="00957C3B" w:rsidRDefault="00EA4A83" w:rsidP="00EA4A83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(модуль 3)</w:t>
            </w:r>
          </w:p>
        </w:tc>
        <w:tc>
          <w:tcPr>
            <w:tcW w:w="2693" w:type="dxa"/>
            <w:shd w:val="clear" w:color="auto" w:fill="auto"/>
          </w:tcPr>
          <w:p w:rsidR="005C33A7" w:rsidRPr="00007B8B" w:rsidRDefault="009E6D02" w:rsidP="009E6D02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Экспериментальный </w:t>
            </w:r>
            <w:r w:rsidR="00700FF4">
              <w:rPr>
                <w:sz w:val="24"/>
                <w:szCs w:val="24"/>
              </w:rPr>
              <w:t xml:space="preserve">этап оценивается на </w:t>
            </w:r>
            <w:r w:rsidR="005C33A7">
              <w:rPr>
                <w:sz w:val="24"/>
                <w:szCs w:val="24"/>
              </w:rPr>
              <w:t>основании выполне</w:t>
            </w:r>
            <w:r w:rsidR="005C33A7">
              <w:rPr>
                <w:sz w:val="24"/>
                <w:szCs w:val="24"/>
              </w:rPr>
              <w:t>н</w:t>
            </w:r>
            <w:r w:rsidR="005C33A7">
              <w:rPr>
                <w:sz w:val="24"/>
                <w:szCs w:val="24"/>
              </w:rPr>
              <w:t>ного</w:t>
            </w:r>
            <w:r w:rsidR="00700FF4">
              <w:rPr>
                <w:sz w:val="24"/>
                <w:szCs w:val="24"/>
              </w:rPr>
              <w:t xml:space="preserve"> отчета</w:t>
            </w:r>
            <w:r>
              <w:rPr>
                <w:sz w:val="24"/>
                <w:szCs w:val="24"/>
              </w:rPr>
              <w:t xml:space="preserve"> на основе указанных критериев (см. справа). По кажд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из критериев оценка производится по шкале от 1-5 баллов. Макс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мум </w:t>
            </w:r>
            <w:r w:rsidR="00A5180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баллов.</w:t>
            </w:r>
            <w:r w:rsidR="005C33A7">
              <w:rPr>
                <w:sz w:val="24"/>
                <w:szCs w:val="24"/>
              </w:rPr>
              <w:t xml:space="preserve"> </w:t>
            </w:r>
          </w:p>
          <w:p w:rsidR="005C33A7" w:rsidRPr="00A766B9" w:rsidRDefault="005C33A7" w:rsidP="00007B8B">
            <w:pPr>
              <w:tabs>
                <w:tab w:val="left" w:pos="459"/>
                <w:tab w:val="left" w:pos="851"/>
                <w:tab w:val="left" w:pos="1072"/>
              </w:tabs>
              <w:contextualSpacing/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3C57E5" w:rsidRPr="00700FF4" w:rsidRDefault="003C57E5" w:rsidP="003C57E5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Планирование экспериментальной </w:t>
            </w:r>
            <w:r w:rsidRPr="00700FF4">
              <w:rPr>
                <w:sz w:val="24"/>
                <w:szCs w:val="24"/>
                <w:u w:val="single"/>
              </w:rPr>
              <w:t xml:space="preserve">работы </w:t>
            </w:r>
            <w:r>
              <w:rPr>
                <w:sz w:val="24"/>
                <w:szCs w:val="24"/>
                <w:u w:val="single"/>
              </w:rPr>
              <w:t xml:space="preserve">– </w:t>
            </w:r>
            <w:r w:rsidRPr="00700FF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баллов:</w:t>
            </w:r>
          </w:p>
          <w:p w:rsidR="003C57E5" w:rsidRPr="00700FF4" w:rsidRDefault="003C57E5" w:rsidP="00002002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 xml:space="preserve">Корректное построение </w:t>
            </w:r>
            <w:r>
              <w:rPr>
                <w:sz w:val="24"/>
                <w:szCs w:val="24"/>
              </w:rPr>
              <w:t>экспериме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тальной </w:t>
            </w:r>
            <w:r w:rsidRPr="00700FF4">
              <w:rPr>
                <w:sz w:val="24"/>
                <w:szCs w:val="24"/>
              </w:rPr>
              <w:t>работы</w:t>
            </w:r>
          </w:p>
          <w:p w:rsidR="003C57E5" w:rsidRPr="00700FF4" w:rsidRDefault="003C57E5" w:rsidP="00002002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 xml:space="preserve">Соответствие </w:t>
            </w:r>
            <w:r w:rsidR="00C31160">
              <w:rPr>
                <w:sz w:val="24"/>
                <w:szCs w:val="24"/>
              </w:rPr>
              <w:t>экспериментального м</w:t>
            </w:r>
            <w:r w:rsidR="00C31160">
              <w:rPr>
                <w:sz w:val="24"/>
                <w:szCs w:val="24"/>
              </w:rPr>
              <w:t>а</w:t>
            </w:r>
            <w:r w:rsidR="00C31160">
              <w:rPr>
                <w:sz w:val="24"/>
                <w:szCs w:val="24"/>
              </w:rPr>
              <w:t xml:space="preserve">териала </w:t>
            </w:r>
            <w:r w:rsidRPr="00700FF4">
              <w:rPr>
                <w:sz w:val="24"/>
                <w:szCs w:val="24"/>
              </w:rPr>
              <w:t xml:space="preserve">основной теме </w:t>
            </w:r>
          </w:p>
          <w:p w:rsidR="003C57E5" w:rsidRPr="00700FF4" w:rsidRDefault="003C57E5" w:rsidP="003C57E5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  <w:u w:val="single"/>
              </w:rPr>
              <w:t xml:space="preserve">Методический образ действий </w:t>
            </w:r>
            <w:r>
              <w:rPr>
                <w:sz w:val="24"/>
                <w:szCs w:val="24"/>
                <w:u w:val="single"/>
              </w:rPr>
              <w:t xml:space="preserve">– </w:t>
            </w:r>
            <w:r w:rsidRPr="00700FF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баллов</w:t>
            </w:r>
          </w:p>
          <w:p w:rsidR="003C57E5" w:rsidRPr="00700FF4" w:rsidRDefault="003C57E5" w:rsidP="00002002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Ясное и понятное представление п</w:t>
            </w:r>
            <w:r w:rsidRPr="00700FF4">
              <w:rPr>
                <w:sz w:val="24"/>
                <w:szCs w:val="24"/>
              </w:rPr>
              <w:t>о</w:t>
            </w:r>
            <w:r w:rsidRPr="00700FF4">
              <w:rPr>
                <w:sz w:val="24"/>
                <w:szCs w:val="24"/>
              </w:rPr>
              <w:t>становки вопроса</w:t>
            </w:r>
          </w:p>
          <w:p w:rsidR="003C57E5" w:rsidRPr="00700FF4" w:rsidRDefault="003C57E5" w:rsidP="00002002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Обоснованный методический выбор, соответствующий постановке вопроса</w:t>
            </w:r>
          </w:p>
          <w:p w:rsidR="005C33A7" w:rsidRPr="00545062" w:rsidRDefault="003C57E5" w:rsidP="00002002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 xml:space="preserve">Четкий методический образ действий, </w:t>
            </w:r>
            <w:r w:rsidRPr="00700FF4">
              <w:rPr>
                <w:sz w:val="24"/>
                <w:szCs w:val="24"/>
              </w:rPr>
              <w:lastRenderedPageBreak/>
              <w:t>соответствующий актуальным ста</w:t>
            </w:r>
            <w:r w:rsidRPr="00700FF4">
              <w:rPr>
                <w:sz w:val="24"/>
                <w:szCs w:val="24"/>
              </w:rPr>
              <w:t>н</w:t>
            </w:r>
            <w:r w:rsidRPr="00700FF4">
              <w:rPr>
                <w:sz w:val="24"/>
                <w:szCs w:val="24"/>
              </w:rPr>
              <w:t>дартам</w:t>
            </w:r>
          </w:p>
        </w:tc>
      </w:tr>
      <w:tr w:rsidR="00143AEA" w:rsidRPr="003E1074" w:rsidTr="0019102B">
        <w:tc>
          <w:tcPr>
            <w:tcW w:w="2093" w:type="dxa"/>
            <w:shd w:val="clear" w:color="auto" w:fill="auto"/>
          </w:tcPr>
          <w:p w:rsidR="00143AEA" w:rsidRPr="00957C3B" w:rsidRDefault="00EA4A83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ванный зачет</w:t>
            </w:r>
          </w:p>
        </w:tc>
        <w:tc>
          <w:tcPr>
            <w:tcW w:w="2693" w:type="dxa"/>
            <w:shd w:val="clear" w:color="auto" w:fill="auto"/>
          </w:tcPr>
          <w:p w:rsidR="00143AEA" w:rsidRPr="00EA4A83" w:rsidRDefault="00EA4A83" w:rsidP="00EA4A83">
            <w:pPr>
              <w:ind w:firstLine="17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957C3B">
              <w:rPr>
                <w:sz w:val="24"/>
              </w:rPr>
              <w:t xml:space="preserve"> выставляется исходя из итогового балла. </w:t>
            </w:r>
            <w:r w:rsidR="00143AEA" w:rsidRPr="00143AEA">
              <w:rPr>
                <w:sz w:val="24"/>
              </w:rPr>
              <w:t>Итоговый ре</w:t>
            </w:r>
            <w:r w:rsidR="00143AEA" w:rsidRPr="00143AEA">
              <w:rPr>
                <w:sz w:val="24"/>
              </w:rPr>
              <w:t>й</w:t>
            </w:r>
            <w:r w:rsidR="00143AEA" w:rsidRPr="00143AEA">
              <w:rPr>
                <w:sz w:val="24"/>
              </w:rPr>
              <w:t>тинговый балл по да</w:t>
            </w:r>
            <w:r w:rsidR="00143AEA" w:rsidRPr="00143AEA">
              <w:rPr>
                <w:sz w:val="24"/>
              </w:rPr>
              <w:t>н</w:t>
            </w:r>
            <w:r w:rsidR="00143AEA" w:rsidRPr="00143AEA">
              <w:rPr>
                <w:sz w:val="24"/>
              </w:rPr>
              <w:t>но</w:t>
            </w:r>
            <w:r w:rsidR="00957C3B">
              <w:rPr>
                <w:sz w:val="24"/>
              </w:rPr>
              <w:t>й</w:t>
            </w:r>
            <w:r w:rsidR="00700FF4">
              <w:rPr>
                <w:sz w:val="24"/>
              </w:rPr>
              <w:t xml:space="preserve"> дисциплине</w:t>
            </w:r>
            <w:r w:rsidR="00143AEA" w:rsidRPr="00143AEA">
              <w:rPr>
                <w:sz w:val="24"/>
              </w:rPr>
              <w:t xml:space="preserve"> фо</w:t>
            </w:r>
            <w:r w:rsidR="00143AEA" w:rsidRPr="00143AEA">
              <w:rPr>
                <w:sz w:val="24"/>
              </w:rPr>
              <w:t>р</w:t>
            </w:r>
            <w:r w:rsidR="00143AEA" w:rsidRPr="00143AEA">
              <w:rPr>
                <w:sz w:val="24"/>
              </w:rPr>
              <w:t>мируется как сум</w:t>
            </w:r>
            <w:r w:rsidR="00143AEA">
              <w:rPr>
                <w:sz w:val="24"/>
              </w:rPr>
              <w:t>ма</w:t>
            </w:r>
            <w:r w:rsidR="00143AEA" w:rsidRPr="00143AEA">
              <w:rPr>
                <w:sz w:val="24"/>
              </w:rPr>
              <w:t xml:space="preserve"> баллов, полученных за все</w:t>
            </w:r>
            <w:r w:rsidR="00700FF4">
              <w:rPr>
                <w:sz w:val="24"/>
              </w:rPr>
              <w:t xml:space="preserve"> этапы практики</w:t>
            </w:r>
            <w:r w:rsidR="00143AEA" w:rsidRPr="00143AEA">
              <w:rPr>
                <w:sz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143AEA" w:rsidRDefault="00B41CC0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100-86</w:t>
            </w:r>
            <w:r w:rsidR="00143AEA">
              <w:rPr>
                <w:sz w:val="24"/>
                <w:szCs w:val="24"/>
              </w:rPr>
              <w:t xml:space="preserve"> – оценка «отлично»</w:t>
            </w:r>
          </w:p>
          <w:p w:rsidR="00143AEA" w:rsidRDefault="00143AEA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84-73 – оценка «хорошо»</w:t>
            </w:r>
          </w:p>
          <w:p w:rsidR="00143AEA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72-60  -оценка «удовлетворительно</w:t>
            </w:r>
          </w:p>
          <w:p w:rsidR="00143AEA" w:rsidRPr="00007B8B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и менее – оценка «неудовлетворительно»</w:t>
            </w:r>
          </w:p>
        </w:tc>
      </w:tr>
    </w:tbl>
    <w:p w:rsidR="006D16BC" w:rsidRDefault="00CB6DB9" w:rsidP="006D16BC">
      <w:pPr>
        <w:pStyle w:val="1"/>
      </w:pPr>
      <w:r>
        <w:t>8</w:t>
      </w:r>
      <w:r w:rsidR="006D16BC" w:rsidRPr="003E1074">
        <w:t>.3. Примерный перечень индивидуальных заданий</w:t>
      </w:r>
    </w:p>
    <w:p w:rsidR="00002002" w:rsidRDefault="00002002" w:rsidP="00002002">
      <w:pPr>
        <w:numPr>
          <w:ilvl w:val="0"/>
          <w:numId w:val="14"/>
        </w:numPr>
        <w:rPr>
          <w:iCs/>
        </w:rPr>
      </w:pPr>
      <w:r>
        <w:rPr>
          <w:iCs/>
        </w:rPr>
        <w:t>Написание текста теоретической главы выпускной квалификационной работы бакалавра;</w:t>
      </w:r>
    </w:p>
    <w:p w:rsidR="00002002" w:rsidRDefault="00002002" w:rsidP="00002002">
      <w:pPr>
        <w:numPr>
          <w:ilvl w:val="0"/>
          <w:numId w:val="14"/>
        </w:numPr>
        <w:rPr>
          <w:iCs/>
        </w:rPr>
      </w:pPr>
      <w:r>
        <w:rPr>
          <w:iCs/>
        </w:rPr>
        <w:t xml:space="preserve">Подготовка </w:t>
      </w:r>
      <w:r w:rsidRPr="002F6354">
        <w:rPr>
          <w:iCs/>
        </w:rPr>
        <w:t>пояснительн</w:t>
      </w:r>
      <w:r>
        <w:rPr>
          <w:iCs/>
        </w:rPr>
        <w:t>ой</w:t>
      </w:r>
      <w:r w:rsidRPr="002F6354">
        <w:rPr>
          <w:iCs/>
        </w:rPr>
        <w:t xml:space="preserve"> записк</w:t>
      </w:r>
      <w:r>
        <w:rPr>
          <w:iCs/>
        </w:rPr>
        <w:t xml:space="preserve">и, включающей описание хода и результатов экспериментальной работы, </w:t>
      </w:r>
      <w:r w:rsidRPr="002F6354">
        <w:t>фрагмент</w:t>
      </w:r>
      <w:r>
        <w:t>ы</w:t>
      </w:r>
      <w:r w:rsidRPr="002F6354">
        <w:t xml:space="preserve"> результатов экспериментальной раб</w:t>
      </w:r>
      <w:r w:rsidRPr="002F6354">
        <w:t>о</w:t>
      </w:r>
      <w:r w:rsidRPr="002F6354">
        <w:t>ты</w:t>
      </w:r>
      <w:r w:rsidRPr="002F6354">
        <w:rPr>
          <w:iCs/>
        </w:rPr>
        <w:t>;</w:t>
      </w:r>
    </w:p>
    <w:p w:rsidR="00002002" w:rsidRPr="002F6354" w:rsidRDefault="00002002" w:rsidP="00002002">
      <w:pPr>
        <w:numPr>
          <w:ilvl w:val="0"/>
          <w:numId w:val="14"/>
        </w:numPr>
        <w:jc w:val="left"/>
      </w:pPr>
      <w:r>
        <w:t>А</w:t>
      </w:r>
      <w:r w:rsidRPr="002F6354">
        <w:t>нализ сложностей в ходе практики</w:t>
      </w:r>
      <w:r>
        <w:t>;</w:t>
      </w:r>
    </w:p>
    <w:p w:rsidR="00E40AAC" w:rsidRPr="00E40AAC" w:rsidRDefault="00002002" w:rsidP="00002002">
      <w:pPr>
        <w:numPr>
          <w:ilvl w:val="0"/>
          <w:numId w:val="14"/>
        </w:numPr>
        <w:jc w:val="left"/>
      </w:pPr>
      <w:r>
        <w:rPr>
          <w:iCs/>
        </w:rPr>
        <w:t>П</w:t>
      </w:r>
      <w:r w:rsidRPr="002F6354">
        <w:rPr>
          <w:iCs/>
        </w:rPr>
        <w:t>резентаци</w:t>
      </w:r>
      <w:r>
        <w:rPr>
          <w:iCs/>
        </w:rPr>
        <w:t>я</w:t>
      </w:r>
      <w:r w:rsidRPr="002F6354">
        <w:rPr>
          <w:iCs/>
        </w:rPr>
        <w:t xml:space="preserve"> с обобщением результато</w:t>
      </w:r>
      <w:r>
        <w:rPr>
          <w:iCs/>
        </w:rPr>
        <w:t>в</w:t>
      </w:r>
      <w:r w:rsidRPr="002F6354">
        <w:rPr>
          <w:iCs/>
        </w:rPr>
        <w:t xml:space="preserve"> практики</w:t>
      </w:r>
    </w:p>
    <w:p w:rsidR="009C7E25" w:rsidRPr="009C7E25" w:rsidRDefault="00CB6DB9" w:rsidP="009C7E25">
      <w:pPr>
        <w:pStyle w:val="1"/>
      </w:pPr>
      <w:r>
        <w:t>9</w:t>
      </w:r>
      <w:r w:rsidR="003B67E8">
        <w:t xml:space="preserve">. </w:t>
      </w:r>
      <w:r w:rsidR="009C7E25" w:rsidRPr="009C7E25">
        <w:t>Учебно-методическое и информ</w:t>
      </w:r>
      <w:r w:rsidR="009C7E25">
        <w:t xml:space="preserve">ационное обеспечение </w:t>
      </w:r>
      <w:r w:rsidR="003F00D3">
        <w:t>практики</w:t>
      </w:r>
    </w:p>
    <w:p w:rsidR="00FC4B86" w:rsidRPr="00FC4B86" w:rsidRDefault="00FC4B86" w:rsidP="00FC4B86">
      <w:pPr>
        <w:pStyle w:val="1"/>
      </w:pPr>
      <w:r w:rsidRPr="00FC4B86">
        <w:t>Печатная учебно-методическая документация</w:t>
      </w:r>
    </w:p>
    <w:p w:rsid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>а) основная литература</w:t>
      </w:r>
    </w:p>
    <w:p w:rsidR="00202E93" w:rsidRPr="00202E93" w:rsidRDefault="00202E93" w:rsidP="0076532D">
      <w:pPr>
        <w:numPr>
          <w:ilvl w:val="0"/>
          <w:numId w:val="7"/>
        </w:numPr>
        <w:tabs>
          <w:tab w:val="num" w:pos="0"/>
        </w:tabs>
        <w:ind w:left="0" w:firstLine="360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 xml:space="preserve">Хомутова, Т.Н. Научный текст: интегральный подход: Монография [Текст] / Т.Н. Хомутова. – Челябинск: Издательский центр ЮУрГУ, 2010. – 333 с. </w:t>
      </w:r>
    </w:p>
    <w:p w:rsidR="00202E93" w:rsidRPr="00202E93" w:rsidRDefault="00202E93" w:rsidP="0076532D">
      <w:pPr>
        <w:numPr>
          <w:ilvl w:val="0"/>
          <w:numId w:val="7"/>
        </w:numPr>
        <w:tabs>
          <w:tab w:val="num" w:pos="0"/>
        </w:tabs>
        <w:ind w:left="0" w:firstLine="360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>Шевчук, В.Н. Электронные ресурсы переводчика: Справочные материалы для начинающего переводчика. [Текст] / В.Н. Шевчук. – М.: Либрайт, 2010. – 136 с.</w:t>
      </w:r>
    </w:p>
    <w:p w:rsidR="00E40AAC" w:rsidRPr="00E40AAC" w:rsidRDefault="00E40AAC" w:rsidP="00E40AAC">
      <w:pPr>
        <w:ind w:firstLine="426"/>
        <w:rPr>
          <w:rFonts w:eastAsia="Tahoma"/>
          <w:color w:val="000000"/>
        </w:rPr>
      </w:pP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 xml:space="preserve">б) дополнительная литература: </w:t>
      </w:r>
    </w:p>
    <w:p w:rsidR="00CD488E" w:rsidRPr="00E40AAC" w:rsidRDefault="00CD488E" w:rsidP="00CD488E">
      <w:pPr>
        <w:numPr>
          <w:ilvl w:val="0"/>
          <w:numId w:val="16"/>
        </w:numPr>
        <w:tabs>
          <w:tab w:val="left" w:pos="709"/>
        </w:tabs>
        <w:ind w:left="0" w:firstLine="36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Волков А.С., Насталовская И.Г. Телешова Е.А. Положение и методические рекомендации по учебной и производственной практике для студентов факульт</w:t>
      </w:r>
      <w:r w:rsidRPr="00E40AAC">
        <w:rPr>
          <w:rFonts w:eastAsia="Tahoma"/>
          <w:color w:val="000000"/>
        </w:rPr>
        <w:t>е</w:t>
      </w:r>
      <w:r w:rsidRPr="00E40AAC">
        <w:rPr>
          <w:rFonts w:eastAsia="Tahoma"/>
          <w:color w:val="000000"/>
        </w:rPr>
        <w:t xml:space="preserve">та лингвистики. – Челябинск, Изд-во ЮУргу, 2013. – 32 с. </w:t>
      </w:r>
    </w:p>
    <w:p w:rsidR="00CD488E" w:rsidRPr="00202E93" w:rsidRDefault="00CD488E" w:rsidP="00CD488E">
      <w:pPr>
        <w:numPr>
          <w:ilvl w:val="0"/>
          <w:numId w:val="16"/>
        </w:numPr>
        <w:tabs>
          <w:tab w:val="left" w:pos="284"/>
        </w:tabs>
        <w:ind w:left="0" w:firstLine="360"/>
        <w:jc w:val="left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 xml:space="preserve">Всеволодова, А.В. Компьютерная обработка лингвистических данных [Текст]: учебное пособие / А.В. Всеволодова. – М.: Флинта : Наука, 2007. – 96 с. </w:t>
      </w:r>
    </w:p>
    <w:p w:rsidR="00CD488E" w:rsidRPr="00202E93" w:rsidRDefault="00CD488E" w:rsidP="00CD488E">
      <w:pPr>
        <w:numPr>
          <w:ilvl w:val="0"/>
          <w:numId w:val="16"/>
        </w:numPr>
        <w:tabs>
          <w:tab w:val="left" w:pos="284"/>
        </w:tabs>
        <w:ind w:left="0" w:firstLine="360"/>
        <w:jc w:val="left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>Желязны, Джин. Бизнес-презентация [Текст] : Руководство по подготовке и проведению / Джин Желязны. – М.: Институт комплексных стратегических и</w:t>
      </w:r>
      <w:r w:rsidRPr="00202E93">
        <w:rPr>
          <w:rFonts w:eastAsia="Tahoma"/>
          <w:color w:val="000000"/>
        </w:rPr>
        <w:t>с</w:t>
      </w:r>
      <w:r w:rsidRPr="00202E93">
        <w:rPr>
          <w:rFonts w:eastAsia="Tahoma"/>
          <w:color w:val="000000"/>
        </w:rPr>
        <w:t>следований, 2007. – 144 с.</w:t>
      </w:r>
    </w:p>
    <w:p w:rsidR="00CD488E" w:rsidRDefault="00CD488E" w:rsidP="00CD488E">
      <w:pPr>
        <w:numPr>
          <w:ilvl w:val="0"/>
          <w:numId w:val="16"/>
        </w:numPr>
        <w:tabs>
          <w:tab w:val="left" w:pos="284"/>
        </w:tabs>
        <w:ind w:left="0" w:firstLine="360"/>
        <w:jc w:val="left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>Потапова, Р.К. Новые информационные технологии и лингвистика / Р.К. Потапова. – Изд. 4-е, стереот. – М.: УРСС, 2005. – 368 с.</w:t>
      </w:r>
    </w:p>
    <w:p w:rsidR="00CD488E" w:rsidRPr="00202E93" w:rsidRDefault="00CD488E" w:rsidP="00CD488E">
      <w:pPr>
        <w:numPr>
          <w:ilvl w:val="0"/>
          <w:numId w:val="16"/>
        </w:numPr>
        <w:tabs>
          <w:tab w:val="num" w:pos="709"/>
        </w:tabs>
        <w:ind w:left="0" w:firstLine="360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>Хроленко, А.Т. Современные информационные технологии для гуманит</w:t>
      </w:r>
      <w:r w:rsidRPr="00202E93">
        <w:rPr>
          <w:rFonts w:eastAsia="Tahoma"/>
          <w:color w:val="000000"/>
        </w:rPr>
        <w:t>а</w:t>
      </w:r>
      <w:r w:rsidRPr="00202E93">
        <w:rPr>
          <w:rFonts w:eastAsia="Tahoma"/>
          <w:color w:val="000000"/>
        </w:rPr>
        <w:t>рия [Текст] / А.Т. Хроленко, А.В. Денисов. – 2-е изд. – М.: Флинта: Наука, 2008. – 128 с.</w:t>
      </w:r>
    </w:p>
    <w:p w:rsidR="00CD488E" w:rsidRPr="00202E93" w:rsidRDefault="00CD488E" w:rsidP="00CD488E">
      <w:pPr>
        <w:numPr>
          <w:ilvl w:val="0"/>
          <w:numId w:val="16"/>
        </w:numPr>
        <w:tabs>
          <w:tab w:val="num" w:pos="709"/>
        </w:tabs>
        <w:ind w:left="0" w:firstLine="360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lastRenderedPageBreak/>
        <w:t>Эко, У. Как написать дипломную работу. Гуманитарные науки: Учебно-методическое пособие / Пер. с ит. Е. Костюкович. [Текст] / У. Эко. – М.: Книжный дом «Университет», 2001. – 240 с.</w:t>
      </w:r>
    </w:p>
    <w:p w:rsidR="00CD488E" w:rsidRPr="00E40AAC" w:rsidRDefault="00CD488E" w:rsidP="00CD488E">
      <w:pPr>
        <w:numPr>
          <w:ilvl w:val="0"/>
          <w:numId w:val="16"/>
        </w:numPr>
        <w:tabs>
          <w:tab w:val="left" w:pos="709"/>
        </w:tabs>
        <w:ind w:left="0" w:firstLine="36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«Мосты» (номера за предыдущий и текущий год)</w:t>
      </w:r>
    </w:p>
    <w:p w:rsidR="00CD488E" w:rsidRPr="00E40AAC" w:rsidRDefault="00CD488E" w:rsidP="00CD488E">
      <w:pPr>
        <w:numPr>
          <w:ilvl w:val="0"/>
          <w:numId w:val="16"/>
        </w:numPr>
        <w:tabs>
          <w:tab w:val="left" w:pos="709"/>
        </w:tabs>
        <w:ind w:left="0" w:firstLine="36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«Вестник МГУ». Серия 22 «Теория перевода» (номера за предыд</w:t>
      </w:r>
      <w:r w:rsidRPr="00E40AAC">
        <w:rPr>
          <w:rFonts w:eastAsia="Tahoma"/>
          <w:color w:val="000000"/>
        </w:rPr>
        <w:t>у</w:t>
      </w:r>
      <w:r w:rsidRPr="00E40AAC">
        <w:rPr>
          <w:rFonts w:eastAsia="Tahoma"/>
          <w:color w:val="000000"/>
        </w:rPr>
        <w:t>щий и текущий год).</w:t>
      </w:r>
    </w:p>
    <w:p w:rsidR="00CD488E" w:rsidRPr="00E40AAC" w:rsidRDefault="00CD488E" w:rsidP="00CD488E">
      <w:pPr>
        <w:numPr>
          <w:ilvl w:val="0"/>
          <w:numId w:val="16"/>
        </w:numPr>
        <w:tabs>
          <w:tab w:val="left" w:pos="709"/>
        </w:tabs>
        <w:ind w:left="0" w:firstLine="36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«Вестник МГУ». Серия 20 «Педагогическое образование» (номера за предыдущий и текущий год).</w:t>
      </w:r>
    </w:p>
    <w:p w:rsidR="00CD488E" w:rsidRPr="00E40AAC" w:rsidRDefault="00CD488E" w:rsidP="00CD488E">
      <w:pPr>
        <w:numPr>
          <w:ilvl w:val="0"/>
          <w:numId w:val="16"/>
        </w:numPr>
        <w:tabs>
          <w:tab w:val="left" w:pos="709"/>
        </w:tabs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«Иностранные языки в школе» (номера за предыдущий и текущий год).</w:t>
      </w: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color w:val="000000"/>
        </w:rPr>
      </w:pPr>
    </w:p>
    <w:p w:rsidR="00E40AAC" w:rsidRPr="00E40AAC" w:rsidRDefault="00E40AAC" w:rsidP="00E40AAC">
      <w:pPr>
        <w:ind w:firstLine="426"/>
        <w:rPr>
          <w:rFonts w:eastAsia="Tahoma"/>
          <w:color w:val="000000"/>
        </w:rPr>
      </w:pPr>
      <w:r w:rsidRPr="00E40AAC">
        <w:rPr>
          <w:rFonts w:eastAsia="Tahoma"/>
          <w:i/>
          <w:iCs/>
          <w:color w:val="000000"/>
        </w:rPr>
        <w:t>в) методические пособия для самостоятельной работы студен</w:t>
      </w:r>
      <w:r>
        <w:rPr>
          <w:rFonts w:eastAsia="Tahoma"/>
          <w:i/>
          <w:iCs/>
          <w:color w:val="000000"/>
        </w:rPr>
        <w:t>та</w:t>
      </w:r>
      <w:r w:rsidRPr="00E40AAC">
        <w:rPr>
          <w:rFonts w:eastAsia="Tahoma"/>
          <w:i/>
          <w:iCs/>
          <w:color w:val="000000"/>
        </w:rPr>
        <w:t>:</w:t>
      </w:r>
    </w:p>
    <w:p w:rsidR="00E40AAC" w:rsidRPr="00E40AAC" w:rsidRDefault="00E40AAC" w:rsidP="00002002">
      <w:pPr>
        <w:numPr>
          <w:ilvl w:val="0"/>
          <w:numId w:val="4"/>
        </w:numPr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Волков А.С., Положение и методические рекомендации по учебной и пр</w:t>
      </w:r>
      <w:r w:rsidRPr="00E40AAC">
        <w:rPr>
          <w:rFonts w:eastAsia="Tahoma"/>
          <w:color w:val="000000"/>
        </w:rPr>
        <w:t>о</w:t>
      </w:r>
      <w:r w:rsidRPr="00E40AAC">
        <w:rPr>
          <w:rFonts w:eastAsia="Tahoma"/>
          <w:color w:val="000000"/>
        </w:rPr>
        <w:t>изводственной практике для студентов факультета лингвистики [Электронный ресурс] / А.С. Волков, И.Г. Насталовская, Е.А. Телешова. – Челябинск: Издател</w:t>
      </w:r>
      <w:r w:rsidRPr="00E40AAC">
        <w:rPr>
          <w:rFonts w:eastAsia="Tahoma"/>
          <w:color w:val="000000"/>
        </w:rPr>
        <w:t>ь</w:t>
      </w:r>
      <w:r w:rsidRPr="00E40AAC">
        <w:rPr>
          <w:rFonts w:eastAsia="Tahoma"/>
          <w:color w:val="000000"/>
        </w:rPr>
        <w:t>ский центр ЮУрГУ, 2013. – 32 с.</w:t>
      </w:r>
    </w:p>
    <w:p w:rsidR="00E40AAC" w:rsidRDefault="00E40AAC" w:rsidP="000020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Луканина, Е.А. Подготовка мультимедийной презентации научного докл</w:t>
      </w:r>
      <w:r w:rsidRPr="00E40AAC">
        <w:rPr>
          <w:rFonts w:eastAsia="Tahoma"/>
          <w:color w:val="000000"/>
        </w:rPr>
        <w:t>а</w:t>
      </w:r>
      <w:r w:rsidRPr="00E40AAC">
        <w:rPr>
          <w:rFonts w:eastAsia="Tahoma"/>
          <w:color w:val="000000"/>
        </w:rPr>
        <w:t>да [Электронный ресурс] : метод. рекомендации для фак. лингвистики / Е. А. Л</w:t>
      </w:r>
      <w:r w:rsidRPr="00E40AAC">
        <w:rPr>
          <w:rFonts w:eastAsia="Tahoma"/>
          <w:color w:val="000000"/>
        </w:rPr>
        <w:t>у</w:t>
      </w:r>
      <w:r w:rsidRPr="00E40AAC">
        <w:rPr>
          <w:rFonts w:eastAsia="Tahoma"/>
          <w:color w:val="000000"/>
        </w:rPr>
        <w:t>канина. – Челябинск: Издательский центр ЮУрГУ, 2012. – 14 с.</w:t>
      </w:r>
    </w:p>
    <w:p w:rsidR="00B8020D" w:rsidRPr="00B8020D" w:rsidRDefault="00B8020D" w:rsidP="00B8020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left"/>
        <w:rPr>
          <w:rFonts w:eastAsia="Tahoma"/>
          <w:color w:val="000000"/>
        </w:rPr>
      </w:pPr>
      <w:r w:rsidRPr="00B8020D">
        <w:t xml:space="preserve">Положение и методические рекомендации по написанию курсовых и </w:t>
      </w:r>
      <w:r>
        <w:t>в</w:t>
      </w:r>
      <w:r>
        <w:t>ы</w:t>
      </w:r>
      <w:r>
        <w:t xml:space="preserve">пускных квалификационных </w:t>
      </w:r>
      <w:r w:rsidRPr="00B8020D">
        <w:t>работ для студентов факультета лингвистики [Эле</w:t>
      </w:r>
      <w:r w:rsidRPr="00B8020D">
        <w:t>к</w:t>
      </w:r>
      <w:r w:rsidRPr="00B8020D">
        <w:t>тронный ресурс] / сост.: Т.Н. Хомутова, О.В. Кудряшова, О.И. Бабина, Е.А. Да</w:t>
      </w:r>
      <w:r w:rsidRPr="00B8020D">
        <w:t>м</w:t>
      </w:r>
      <w:r w:rsidRPr="00B8020D">
        <w:t xml:space="preserve">ман. – </w:t>
      </w:r>
      <w:r w:rsidR="00A701EA">
        <w:t xml:space="preserve">53 с. – </w:t>
      </w:r>
      <w:r w:rsidR="00A701EA">
        <w:rPr>
          <w:lang w:val="en-US"/>
        </w:rPr>
        <w:t>URL</w:t>
      </w:r>
      <w:r w:rsidR="00A701EA" w:rsidRPr="00A701EA">
        <w:t xml:space="preserve">: </w:t>
      </w:r>
      <w:hyperlink r:id="rId8" w:history="1">
        <w:r w:rsidR="00A701EA" w:rsidRPr="00BE7DCC">
          <w:rPr>
            <w:rStyle w:val="af4"/>
            <w:sz w:val="24"/>
            <w:szCs w:val="24"/>
            <w:lang w:val="en-US"/>
          </w:rPr>
          <w:t>http</w:t>
        </w:r>
        <w:r w:rsidR="00A701EA" w:rsidRPr="00BE7DCC">
          <w:rPr>
            <w:rStyle w:val="af4"/>
            <w:sz w:val="24"/>
            <w:szCs w:val="24"/>
          </w:rPr>
          <w:t>://</w:t>
        </w:r>
        <w:r w:rsidR="00A701EA" w:rsidRPr="00BE7DCC">
          <w:rPr>
            <w:rStyle w:val="af4"/>
            <w:sz w:val="24"/>
            <w:szCs w:val="24"/>
            <w:lang w:val="en-US"/>
          </w:rPr>
          <w:t>susu</w:t>
        </w:r>
        <w:r w:rsidR="00A701EA" w:rsidRPr="00BE7DCC">
          <w:rPr>
            <w:rStyle w:val="af4"/>
            <w:sz w:val="24"/>
            <w:szCs w:val="24"/>
          </w:rPr>
          <w:t>.</w:t>
        </w:r>
        <w:r w:rsidR="00A701EA" w:rsidRPr="00BE7DCC">
          <w:rPr>
            <w:rStyle w:val="af4"/>
            <w:sz w:val="24"/>
            <w:szCs w:val="24"/>
            <w:lang w:val="en-US"/>
          </w:rPr>
          <w:t>ac</w:t>
        </w:r>
        <w:r w:rsidR="00A701EA" w:rsidRPr="00BE7DCC">
          <w:rPr>
            <w:rStyle w:val="af4"/>
            <w:sz w:val="24"/>
            <w:szCs w:val="24"/>
          </w:rPr>
          <w:t>.</w:t>
        </w:r>
        <w:r w:rsidR="00A701EA" w:rsidRPr="00BE7DCC">
          <w:rPr>
            <w:rStyle w:val="af4"/>
            <w:sz w:val="24"/>
            <w:szCs w:val="24"/>
            <w:lang w:val="en-US"/>
          </w:rPr>
          <w:t>ru</w:t>
        </w:r>
        <w:r w:rsidR="00A701EA" w:rsidRPr="00BE7DCC">
          <w:rPr>
            <w:rStyle w:val="af4"/>
            <w:sz w:val="24"/>
            <w:szCs w:val="24"/>
          </w:rPr>
          <w:t>/</w:t>
        </w:r>
        <w:r w:rsidR="00A701EA" w:rsidRPr="00BE7DCC">
          <w:rPr>
            <w:rStyle w:val="af4"/>
            <w:sz w:val="24"/>
            <w:szCs w:val="24"/>
            <w:lang w:val="en-US"/>
          </w:rPr>
          <w:t>include</w:t>
        </w:r>
        <w:r w:rsidR="00A701EA" w:rsidRPr="00BE7DCC">
          <w:rPr>
            <w:rStyle w:val="af4"/>
            <w:sz w:val="24"/>
            <w:szCs w:val="24"/>
          </w:rPr>
          <w:t>/</w:t>
        </w:r>
        <w:r w:rsidR="00A701EA" w:rsidRPr="00BE7DCC">
          <w:rPr>
            <w:rStyle w:val="af4"/>
            <w:sz w:val="24"/>
            <w:szCs w:val="24"/>
            <w:lang w:val="en-US"/>
          </w:rPr>
          <w:t>rdc</w:t>
        </w:r>
        <w:r w:rsidR="00A701EA" w:rsidRPr="00BE7DCC">
          <w:rPr>
            <w:rStyle w:val="af4"/>
            <w:sz w:val="24"/>
            <w:szCs w:val="24"/>
          </w:rPr>
          <w:t>_</w:t>
        </w:r>
        <w:r w:rsidR="00A701EA" w:rsidRPr="00BE7DCC">
          <w:rPr>
            <w:rStyle w:val="af4"/>
            <w:sz w:val="24"/>
            <w:szCs w:val="24"/>
            <w:lang w:val="en-US"/>
          </w:rPr>
          <w:t>index</w:t>
        </w:r>
        <w:r w:rsidR="00A701EA" w:rsidRPr="00BE7DCC">
          <w:rPr>
            <w:rStyle w:val="af4"/>
            <w:sz w:val="24"/>
            <w:szCs w:val="24"/>
          </w:rPr>
          <w:t>.</w:t>
        </w:r>
        <w:r w:rsidR="00A701EA" w:rsidRPr="00BE7DCC">
          <w:rPr>
            <w:rStyle w:val="af4"/>
            <w:sz w:val="24"/>
            <w:szCs w:val="24"/>
            <w:lang w:val="en-US"/>
          </w:rPr>
          <w:t>asp</w:t>
        </w:r>
        <w:r w:rsidR="00A701EA" w:rsidRPr="00BE7DCC">
          <w:rPr>
            <w:rStyle w:val="af4"/>
            <w:sz w:val="24"/>
            <w:szCs w:val="24"/>
          </w:rPr>
          <w:t>?</w:t>
        </w:r>
        <w:r w:rsidR="00A701EA" w:rsidRPr="00BE7DCC">
          <w:rPr>
            <w:rStyle w:val="af4"/>
            <w:sz w:val="24"/>
            <w:szCs w:val="24"/>
            <w:lang w:val="en-US"/>
          </w:rPr>
          <w:t>from</w:t>
        </w:r>
        <w:r w:rsidR="00A701EA" w:rsidRPr="00BE7DCC">
          <w:rPr>
            <w:rStyle w:val="af4"/>
            <w:sz w:val="24"/>
            <w:szCs w:val="24"/>
          </w:rPr>
          <w:t>=</w:t>
        </w:r>
        <w:r w:rsidR="00A701EA" w:rsidRPr="00BE7DCC">
          <w:rPr>
            <w:rStyle w:val="af4"/>
            <w:sz w:val="24"/>
            <w:szCs w:val="24"/>
            <w:lang w:val="en-US"/>
          </w:rPr>
          <w:t>client</w:t>
        </w:r>
        <w:r w:rsidR="00A701EA" w:rsidRPr="00BE7DCC">
          <w:rPr>
            <w:rStyle w:val="af4"/>
            <w:sz w:val="24"/>
            <w:szCs w:val="24"/>
          </w:rPr>
          <w:t>&amp;</w:t>
        </w:r>
        <w:r w:rsidR="00A701EA" w:rsidRPr="00BE7DCC">
          <w:rPr>
            <w:rStyle w:val="af4"/>
            <w:sz w:val="24"/>
            <w:szCs w:val="24"/>
            <w:lang w:val="en-US"/>
          </w:rPr>
          <w:t>id</w:t>
        </w:r>
        <w:r w:rsidR="00A701EA" w:rsidRPr="00BE7DCC">
          <w:rPr>
            <w:rStyle w:val="af4"/>
            <w:sz w:val="24"/>
            <w:szCs w:val="24"/>
          </w:rPr>
          <w:t>=534</w:t>
        </w:r>
      </w:hyperlink>
      <w:r w:rsidR="00A701EA" w:rsidRPr="00A701EA">
        <w:t>.</w:t>
      </w:r>
    </w:p>
    <w:p w:rsidR="00B8020D" w:rsidRPr="00B8020D" w:rsidRDefault="00B8020D" w:rsidP="00B8020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left"/>
        <w:rPr>
          <w:rFonts w:eastAsia="Tahoma"/>
          <w:color w:val="000000"/>
        </w:rPr>
      </w:pPr>
      <w:r w:rsidRPr="00B8020D">
        <w:rPr>
          <w:rFonts w:eastAsia="Tahoma"/>
          <w:color w:val="000000"/>
        </w:rPr>
        <w:t>Учебно-исследовательская работа студентов: как успешно организовать выполнение курсовых и выпускных квалификационных работ: методические р</w:t>
      </w:r>
      <w:r w:rsidRPr="00B8020D">
        <w:rPr>
          <w:rFonts w:eastAsia="Tahoma"/>
          <w:color w:val="000000"/>
        </w:rPr>
        <w:t>е</w:t>
      </w:r>
      <w:r w:rsidRPr="00B8020D">
        <w:rPr>
          <w:rFonts w:eastAsia="Tahoma"/>
          <w:color w:val="000000"/>
        </w:rPr>
        <w:t>комендации для преподавателей / составитель Т.Н. Хомутова. – Челябинск: Изд</w:t>
      </w:r>
      <w:r w:rsidRPr="00B8020D">
        <w:rPr>
          <w:rFonts w:eastAsia="Tahoma"/>
          <w:color w:val="000000"/>
        </w:rPr>
        <w:t>а</w:t>
      </w:r>
      <w:r w:rsidRPr="00B8020D">
        <w:rPr>
          <w:rFonts w:eastAsia="Tahoma"/>
          <w:color w:val="000000"/>
        </w:rPr>
        <w:t>тельский центр ЮУрГУ, 2012. – 31 с.</w:t>
      </w:r>
    </w:p>
    <w:p w:rsidR="00E40AAC" w:rsidRPr="009C7E25" w:rsidRDefault="00E40AAC" w:rsidP="009C7E25">
      <w:pPr>
        <w:rPr>
          <w:i/>
          <w:iCs/>
        </w:rPr>
      </w:pPr>
    </w:p>
    <w:p w:rsidR="00FC4B86" w:rsidRDefault="00FC4B86" w:rsidP="00FC4B86">
      <w:pPr>
        <w:pStyle w:val="1"/>
      </w:pPr>
      <w:r>
        <w:t>Электронная</w:t>
      </w:r>
      <w:r w:rsidRPr="00FC4B86">
        <w:t xml:space="preserve"> учебно-методическая документация</w:t>
      </w:r>
    </w:p>
    <w:p w:rsidR="00E40AAC" w:rsidRPr="00E40AAC" w:rsidRDefault="00E40AAC" w:rsidP="00E40AAC"/>
    <w:tbl>
      <w:tblPr>
        <w:tblW w:w="9787" w:type="dxa"/>
        <w:tblInd w:w="93" w:type="dxa"/>
        <w:tblLayout w:type="fixed"/>
        <w:tblLook w:val="0000"/>
      </w:tblPr>
      <w:tblGrid>
        <w:gridCol w:w="1774"/>
        <w:gridCol w:w="2352"/>
        <w:gridCol w:w="1701"/>
        <w:gridCol w:w="2693"/>
        <w:gridCol w:w="1267"/>
      </w:tblGrid>
      <w:tr w:rsidR="00E40AAC" w:rsidRPr="00E40AAC" w:rsidTr="005C33A7">
        <w:trPr>
          <w:trHeight w:val="124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Вид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Ссылка на информац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онный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ресурса в электронной форме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Досту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п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ность 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br/>
              <w:t>(сеть 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тернет /  локальная сеть)</w:t>
            </w:r>
          </w:p>
        </w:tc>
      </w:tr>
      <w:tr w:rsidR="00202E93" w:rsidRPr="00E40AAC" w:rsidTr="005C33A7">
        <w:trPr>
          <w:trHeight w:val="124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93" w:rsidRPr="00202E93" w:rsidRDefault="002605F3" w:rsidP="009645DF">
            <w:pPr>
              <w:ind w:firstLine="49"/>
              <w:jc w:val="center"/>
              <w:rPr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самостоятел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ь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ной работы студента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93" w:rsidRDefault="002605F3" w:rsidP="00FA683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2E93">
              <w:rPr>
                <w:sz w:val="24"/>
                <w:szCs w:val="24"/>
              </w:rPr>
              <w:t>Положение и мет</w:t>
            </w:r>
            <w:r w:rsidRPr="00202E93">
              <w:rPr>
                <w:sz w:val="24"/>
                <w:szCs w:val="24"/>
              </w:rPr>
              <w:t>о</w:t>
            </w:r>
            <w:r w:rsidRPr="00202E93">
              <w:rPr>
                <w:sz w:val="24"/>
                <w:szCs w:val="24"/>
              </w:rPr>
              <w:t>дические рекоме</w:t>
            </w:r>
            <w:r w:rsidRPr="00202E93">
              <w:rPr>
                <w:sz w:val="24"/>
                <w:szCs w:val="24"/>
              </w:rPr>
              <w:t>н</w:t>
            </w:r>
            <w:r w:rsidRPr="00202E93">
              <w:rPr>
                <w:sz w:val="24"/>
                <w:szCs w:val="24"/>
              </w:rPr>
              <w:t xml:space="preserve">дации по написанию курсовых и </w:t>
            </w:r>
            <w:r w:rsidR="00FA6839">
              <w:rPr>
                <w:sz w:val="24"/>
                <w:szCs w:val="24"/>
              </w:rPr>
              <w:t>выпус</w:t>
            </w:r>
            <w:r w:rsidR="00FA6839">
              <w:rPr>
                <w:sz w:val="24"/>
                <w:szCs w:val="24"/>
              </w:rPr>
              <w:t>к</w:t>
            </w:r>
            <w:r w:rsidR="00FA6839">
              <w:rPr>
                <w:sz w:val="24"/>
                <w:szCs w:val="24"/>
              </w:rPr>
              <w:t>ных квалификац</w:t>
            </w:r>
            <w:r w:rsidR="00FA6839">
              <w:rPr>
                <w:sz w:val="24"/>
                <w:szCs w:val="24"/>
              </w:rPr>
              <w:t>и</w:t>
            </w:r>
            <w:r w:rsidR="00FA6839">
              <w:rPr>
                <w:sz w:val="24"/>
                <w:szCs w:val="24"/>
              </w:rPr>
              <w:t>он</w:t>
            </w:r>
            <w:r w:rsidRPr="00202E93">
              <w:rPr>
                <w:sz w:val="24"/>
                <w:szCs w:val="24"/>
              </w:rPr>
              <w:t>ных работ для студентов факульт</w:t>
            </w:r>
            <w:r w:rsidRPr="00202E93">
              <w:rPr>
                <w:sz w:val="24"/>
                <w:szCs w:val="24"/>
              </w:rPr>
              <w:t>е</w:t>
            </w:r>
            <w:r w:rsidRPr="00202E93">
              <w:rPr>
                <w:sz w:val="24"/>
                <w:szCs w:val="24"/>
              </w:rPr>
              <w:t>та лингвистики</w:t>
            </w:r>
            <w:r>
              <w:rPr>
                <w:sz w:val="24"/>
                <w:szCs w:val="24"/>
              </w:rPr>
              <w:t xml:space="preserve"> </w:t>
            </w:r>
            <w:r w:rsidRPr="00FF311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Электронный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</w:t>
            </w:r>
            <w:r w:rsidRPr="00FF311E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 xml:space="preserve">/ сост.: Т.Н. Хомутова, О.В. </w:t>
            </w:r>
            <w:r>
              <w:rPr>
                <w:sz w:val="24"/>
                <w:szCs w:val="24"/>
              </w:rPr>
              <w:lastRenderedPageBreak/>
              <w:t>Кудряш</w:t>
            </w:r>
            <w:r w:rsidR="00A5624A">
              <w:rPr>
                <w:sz w:val="24"/>
                <w:szCs w:val="24"/>
              </w:rPr>
              <w:t>ова, О.И. Бабина, Е.А. Да</w:t>
            </w:r>
            <w:r w:rsidR="00A5624A">
              <w:rPr>
                <w:sz w:val="24"/>
                <w:szCs w:val="24"/>
              </w:rPr>
              <w:t>м</w:t>
            </w:r>
            <w:r w:rsidR="00A5624A">
              <w:rPr>
                <w:sz w:val="24"/>
                <w:szCs w:val="24"/>
              </w:rPr>
              <w:t xml:space="preserve">ман. </w:t>
            </w:r>
          </w:p>
          <w:p w:rsidR="00502233" w:rsidRPr="00202E93" w:rsidRDefault="00502233" w:rsidP="00FA683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93" w:rsidRPr="002605F3" w:rsidRDefault="00530409" w:rsidP="00202E93">
            <w:pPr>
              <w:ind w:firstLine="49"/>
              <w:rPr>
                <w:sz w:val="24"/>
                <w:szCs w:val="24"/>
              </w:rPr>
            </w:pPr>
            <w:hyperlink r:id="rId9" w:history="1"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http</w:t>
              </w:r>
              <w:r w:rsidR="002605F3" w:rsidRPr="00BE7DCC">
                <w:rPr>
                  <w:rStyle w:val="af4"/>
                  <w:sz w:val="24"/>
                  <w:szCs w:val="24"/>
                </w:rPr>
                <w:t>://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susu</w:t>
              </w:r>
              <w:r w:rsidR="002605F3" w:rsidRPr="00BE7DCC">
                <w:rPr>
                  <w:rStyle w:val="af4"/>
                  <w:sz w:val="24"/>
                  <w:szCs w:val="24"/>
                </w:rPr>
                <w:t>.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ac</w:t>
              </w:r>
              <w:r w:rsidR="002605F3" w:rsidRPr="00BE7DCC">
                <w:rPr>
                  <w:rStyle w:val="af4"/>
                  <w:sz w:val="24"/>
                  <w:szCs w:val="24"/>
                </w:rPr>
                <w:t>.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ru</w:t>
              </w:r>
              <w:r w:rsidR="002605F3" w:rsidRPr="00BE7DCC">
                <w:rPr>
                  <w:rStyle w:val="af4"/>
                  <w:sz w:val="24"/>
                  <w:szCs w:val="24"/>
                </w:rPr>
                <w:t>/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include</w:t>
              </w:r>
              <w:r w:rsidR="002605F3" w:rsidRPr="00BE7DCC">
                <w:rPr>
                  <w:rStyle w:val="af4"/>
                  <w:sz w:val="24"/>
                  <w:szCs w:val="24"/>
                </w:rPr>
                <w:t>/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rdc</w:t>
              </w:r>
              <w:r w:rsidR="002605F3" w:rsidRPr="00BE7DCC">
                <w:rPr>
                  <w:rStyle w:val="af4"/>
                  <w:sz w:val="24"/>
                  <w:szCs w:val="24"/>
                </w:rPr>
                <w:t>_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index</w:t>
              </w:r>
              <w:r w:rsidR="002605F3" w:rsidRPr="00BE7DCC">
                <w:rPr>
                  <w:rStyle w:val="af4"/>
                  <w:sz w:val="24"/>
                  <w:szCs w:val="24"/>
                </w:rPr>
                <w:t>.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asp</w:t>
              </w:r>
              <w:r w:rsidR="002605F3" w:rsidRPr="00BE7DCC">
                <w:rPr>
                  <w:rStyle w:val="af4"/>
                  <w:sz w:val="24"/>
                  <w:szCs w:val="24"/>
                </w:rPr>
                <w:t>?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from</w:t>
              </w:r>
              <w:r w:rsidR="002605F3" w:rsidRPr="00BE7DCC">
                <w:rPr>
                  <w:rStyle w:val="af4"/>
                  <w:sz w:val="24"/>
                  <w:szCs w:val="24"/>
                </w:rPr>
                <w:t>=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client</w:t>
              </w:r>
              <w:r w:rsidR="002605F3" w:rsidRPr="00BE7DCC">
                <w:rPr>
                  <w:rStyle w:val="af4"/>
                  <w:sz w:val="24"/>
                  <w:szCs w:val="24"/>
                </w:rPr>
                <w:t>&amp;</w:t>
              </w:r>
              <w:r w:rsidR="002605F3" w:rsidRPr="00BE7DCC">
                <w:rPr>
                  <w:rStyle w:val="af4"/>
                  <w:sz w:val="24"/>
                  <w:szCs w:val="24"/>
                  <w:lang w:val="en-US"/>
                </w:rPr>
                <w:t>id</w:t>
              </w:r>
              <w:r w:rsidR="002605F3" w:rsidRPr="00BE7DCC">
                <w:rPr>
                  <w:rStyle w:val="af4"/>
                  <w:sz w:val="24"/>
                  <w:szCs w:val="24"/>
                </w:rPr>
                <w:t>=534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93" w:rsidRPr="002605F3" w:rsidRDefault="002605F3" w:rsidP="002605F3">
            <w:pPr>
              <w:ind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факультета ли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гвистики ЮУрГУ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93" w:rsidRPr="00202E93" w:rsidRDefault="002605F3" w:rsidP="00202E93">
            <w:pPr>
              <w:ind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тернет; свобо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туп</w:t>
            </w:r>
          </w:p>
        </w:tc>
      </w:tr>
      <w:tr w:rsidR="00E40AAC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lastRenderedPageBreak/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Луканина, Е.А. По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готовка мультим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дийной презентации научного доклада [Электронный ресурс] : метод. рекомендации для Фак. лингвистики / Е. А. Луканина. – Челябинск: Издател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ь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ский центр ЮУрГУ, 2012.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http://www.lib.susu.ac.ru/ftd?base=SUSU_METHOD&amp;key=000484308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Луканина, Е.А. Подг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товка мультимедийной презентации научного доклада [Электронный ресурс] : метод. рекоме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дации для Фак. лингви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тики / Е. А. Луканина. – Челябинск: Издательский центр ЮУрГУ, 2012.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05640D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тернет; свободный доступ</w:t>
            </w:r>
          </w:p>
        </w:tc>
      </w:tr>
      <w:tr w:rsidR="00E40AAC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Волков А.С., Наст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ловская И.Г. Телеш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ва Е.А. Положение и методические рек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мендации по учебной и производственной практике для студе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тов факультета ли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гвистики. – Чел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я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бинск: Издательский центр ЮУрГУ, 2013.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513346" w:rsidRDefault="00513346" w:rsidP="00FB1869">
            <w:pPr>
              <w:ind w:firstLine="0"/>
              <w:jc w:val="left"/>
              <w:rPr>
                <w:rFonts w:eastAsia="Tahoma"/>
                <w:color w:val="FF0000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  <w:lang w:val="en-US"/>
              </w:rPr>
              <w:t>O</w:t>
            </w:r>
            <w:r>
              <w:rPr>
                <w:rFonts w:eastAsia="Tahoma"/>
                <w:sz w:val="24"/>
                <w:szCs w:val="24"/>
              </w:rPr>
              <w:t>:/УМД/Положение по практ</w:t>
            </w:r>
            <w:r>
              <w:rPr>
                <w:rFonts w:eastAsia="Tahoma"/>
                <w:sz w:val="24"/>
                <w:szCs w:val="24"/>
              </w:rPr>
              <w:t>и</w:t>
            </w:r>
            <w:r>
              <w:rPr>
                <w:rFonts w:eastAsia="Tahoma"/>
                <w:sz w:val="24"/>
                <w:szCs w:val="24"/>
              </w:rPr>
              <w:t>ке_ЛМК.</w:t>
            </w:r>
            <w:r>
              <w:rPr>
                <w:rFonts w:eastAsia="Tahoma"/>
                <w:sz w:val="24"/>
                <w:szCs w:val="24"/>
                <w:lang w:val="en-US"/>
              </w:rPr>
              <w:t>pdf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AF0A4E" w:rsidRDefault="00AF0A4E" w:rsidP="00FB186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Локальная сеть кафедры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FB1869" w:rsidP="00FB186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сеть</w:t>
            </w:r>
            <w:r w:rsidR="0005640D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ризованный </w:t>
            </w:r>
            <w:r w:rsidR="0005640D">
              <w:rPr>
                <w:sz w:val="24"/>
                <w:szCs w:val="24"/>
              </w:rPr>
              <w:t>доступ</w:t>
            </w:r>
          </w:p>
        </w:tc>
      </w:tr>
      <w:tr w:rsidR="00EE26E7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E7" w:rsidRPr="00E40AAC" w:rsidRDefault="00EE26E7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E7" w:rsidRPr="00EE26E7" w:rsidRDefault="00EE26E7" w:rsidP="00EE26E7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Учебно-исследова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тельская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работа студентов: как успешно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 xml:space="preserve">организовать </w:t>
            </w:r>
          </w:p>
          <w:p w:rsidR="00EE26E7" w:rsidRPr="00EE26E7" w:rsidRDefault="00EE26E7" w:rsidP="00EE26E7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выполнение курсовых и выпускных квал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 xml:space="preserve">фикационных работ: </w:t>
            </w:r>
          </w:p>
          <w:p w:rsidR="00EE26E7" w:rsidRPr="00EE26E7" w:rsidRDefault="00EE26E7" w:rsidP="00EE26E7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методические рек</w:t>
            </w:r>
            <w:r>
              <w:rPr>
                <w:rFonts w:eastAsia="Tahoma"/>
                <w:color w:val="000000"/>
                <w:sz w:val="24"/>
                <w:szCs w:val="24"/>
              </w:rPr>
              <w:t>о</w:t>
            </w:r>
            <w:r>
              <w:rPr>
                <w:rFonts w:eastAsia="Tahoma"/>
                <w:color w:val="000000"/>
                <w:sz w:val="24"/>
                <w:szCs w:val="24"/>
              </w:rPr>
              <w:t>м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ендации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для преп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давателей /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состав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тель Т.Н. Хомутова. –</w:t>
            </w:r>
          </w:p>
          <w:p w:rsidR="00EE26E7" w:rsidRPr="00E40AAC" w:rsidRDefault="00EE26E7" w:rsidP="00EE26E7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Челябинск: Изда</w:t>
            </w:r>
            <w:r>
              <w:rPr>
                <w:rFonts w:eastAsia="Tahoma"/>
                <w:color w:val="000000"/>
                <w:sz w:val="24"/>
                <w:szCs w:val="24"/>
              </w:rPr>
              <w:t>тел</w:t>
            </w:r>
            <w:r>
              <w:rPr>
                <w:rFonts w:eastAsia="Tahoma"/>
                <w:color w:val="000000"/>
                <w:sz w:val="24"/>
                <w:szCs w:val="24"/>
              </w:rPr>
              <w:t>ь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ский центр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ЮУрГУ, 2012. –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31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с</w:t>
            </w:r>
            <w:r>
              <w:rPr>
                <w:rFonts w:eastAsia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E7" w:rsidRPr="00E40AAC" w:rsidRDefault="00EE26E7" w:rsidP="00FB186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http://susu.ac.ru/sites/default/files/files/metodicheskie_rekomendacii_kr-dr_0.pdf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E7" w:rsidRPr="00E40AAC" w:rsidRDefault="00EE26E7" w:rsidP="00FB186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Сайт ЮУрГУ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E7" w:rsidRDefault="00EE26E7" w:rsidP="00FB18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тернет; свободный доступ</w:t>
            </w:r>
          </w:p>
        </w:tc>
      </w:tr>
    </w:tbl>
    <w:p w:rsidR="00E40AAC" w:rsidRDefault="00E40AAC" w:rsidP="00E40AAC"/>
    <w:p w:rsidR="006D16BC" w:rsidRPr="003E1074" w:rsidRDefault="00CB6DB9" w:rsidP="006D16BC">
      <w:pPr>
        <w:pStyle w:val="1"/>
      </w:pPr>
      <w:r>
        <w:t>10</w:t>
      </w:r>
      <w:r w:rsidR="006D16BC" w:rsidRPr="003E1074">
        <w:t xml:space="preserve">. Информационные технологии, используемые при проведении практики </w:t>
      </w:r>
    </w:p>
    <w:p w:rsidR="004776C3" w:rsidRPr="003E1074" w:rsidRDefault="004776C3" w:rsidP="004776C3">
      <w:pPr>
        <w:pStyle w:val="1"/>
        <w:rPr>
          <w:b w:val="0"/>
        </w:rPr>
      </w:pPr>
      <w:r w:rsidRPr="003E1074">
        <w:rPr>
          <w:b w:val="0"/>
        </w:rPr>
        <w:t>Перечень используемого программного обеспечения:</w:t>
      </w:r>
    </w:p>
    <w:p w:rsidR="004776C3" w:rsidRPr="002538B2" w:rsidRDefault="004776C3" w:rsidP="004776C3">
      <w:pPr>
        <w:numPr>
          <w:ilvl w:val="0"/>
          <w:numId w:val="18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LanaKey</w:t>
      </w:r>
    </w:p>
    <w:p w:rsidR="004776C3" w:rsidRPr="002538B2" w:rsidRDefault="004776C3" w:rsidP="004776C3">
      <w:pPr>
        <w:numPr>
          <w:ilvl w:val="0"/>
          <w:numId w:val="18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SMAT</w:t>
      </w:r>
    </w:p>
    <w:p w:rsidR="004776C3" w:rsidRPr="002538B2" w:rsidRDefault="004776C3" w:rsidP="004776C3">
      <w:pPr>
        <w:numPr>
          <w:ilvl w:val="0"/>
          <w:numId w:val="18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FLAT</w:t>
      </w:r>
    </w:p>
    <w:p w:rsidR="004776C3" w:rsidRPr="008E549E" w:rsidRDefault="004776C3" w:rsidP="004776C3">
      <w:pPr>
        <w:numPr>
          <w:ilvl w:val="0"/>
          <w:numId w:val="18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>
        <w:rPr>
          <w:rFonts w:eastAsia="Tahoma"/>
          <w:iCs/>
          <w:color w:val="000000"/>
          <w:lang w:val="en-US"/>
        </w:rPr>
        <w:t>LingAssistant</w:t>
      </w:r>
    </w:p>
    <w:p w:rsidR="008E549E" w:rsidRDefault="008E549E" w:rsidP="008E549E">
      <w:pPr>
        <w:numPr>
          <w:ilvl w:val="0"/>
          <w:numId w:val="18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>
        <w:rPr>
          <w:rFonts w:eastAsia="Tahoma"/>
          <w:iCs/>
          <w:color w:val="000000"/>
          <w:lang w:val="en-US"/>
        </w:rPr>
        <w:t>MemoQ</w:t>
      </w:r>
    </w:p>
    <w:p w:rsidR="008E549E" w:rsidRDefault="008E549E" w:rsidP="008E549E">
      <w:pPr>
        <w:numPr>
          <w:ilvl w:val="0"/>
          <w:numId w:val="18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>
        <w:rPr>
          <w:rFonts w:eastAsia="Tahoma"/>
          <w:iCs/>
          <w:color w:val="000000"/>
          <w:lang w:val="en-US"/>
        </w:rPr>
        <w:lastRenderedPageBreak/>
        <w:t>SpeechAnalyzer</w:t>
      </w:r>
    </w:p>
    <w:p w:rsidR="00A60BA2" w:rsidRPr="00A60BA2" w:rsidRDefault="00A60BA2" w:rsidP="008E549E">
      <w:pPr>
        <w:numPr>
          <w:ilvl w:val="0"/>
          <w:numId w:val="18"/>
        </w:numPr>
        <w:tabs>
          <w:tab w:val="left" w:pos="709"/>
        </w:tabs>
        <w:rPr>
          <w:rFonts w:eastAsia="Tahoma"/>
          <w:iCs/>
          <w:color w:val="000000"/>
        </w:rPr>
      </w:pPr>
      <w:r>
        <w:rPr>
          <w:rFonts w:eastAsia="Tahoma"/>
          <w:iCs/>
          <w:color w:val="000000"/>
        </w:rPr>
        <w:t xml:space="preserve">Программы машинного перевода и памяти </w:t>
      </w:r>
      <w:r w:rsidR="005271EA">
        <w:rPr>
          <w:rFonts w:eastAsia="Tahoma"/>
          <w:iCs/>
          <w:color w:val="000000"/>
        </w:rPr>
        <w:t>переводов</w:t>
      </w:r>
      <w:r>
        <w:rPr>
          <w:rFonts w:eastAsia="Tahoma"/>
          <w:iCs/>
          <w:color w:val="000000"/>
        </w:rPr>
        <w:t xml:space="preserve"> онлайн (</w:t>
      </w:r>
      <w:hyperlink r:id="rId10" w:history="1">
        <w:r w:rsidRPr="00F35523">
          <w:rPr>
            <w:rStyle w:val="af4"/>
            <w:rFonts w:eastAsia="Tahoma"/>
            <w:iCs/>
            <w:lang w:val="en-US"/>
          </w:rPr>
          <w:t>www</w:t>
        </w:r>
        <w:r w:rsidRPr="00A60BA2">
          <w:rPr>
            <w:rStyle w:val="af4"/>
            <w:rFonts w:eastAsia="Tahoma"/>
            <w:iCs/>
          </w:rPr>
          <w:t>.</w:t>
        </w:r>
        <w:r w:rsidRPr="00F35523">
          <w:rPr>
            <w:rStyle w:val="af4"/>
            <w:rFonts w:eastAsia="Tahoma"/>
            <w:iCs/>
            <w:lang w:val="en-US"/>
          </w:rPr>
          <w:t>translate</w:t>
        </w:r>
        <w:r w:rsidRPr="00A60BA2">
          <w:rPr>
            <w:rStyle w:val="af4"/>
            <w:rFonts w:eastAsia="Tahoma"/>
            <w:iCs/>
          </w:rPr>
          <w:t>.</w:t>
        </w:r>
        <w:r w:rsidRPr="00F35523">
          <w:rPr>
            <w:rStyle w:val="af4"/>
            <w:rFonts w:eastAsia="Tahoma"/>
            <w:iCs/>
            <w:lang w:val="en-US"/>
          </w:rPr>
          <w:t>ru</w:t>
        </w:r>
      </w:hyperlink>
      <w:r w:rsidRPr="00A60BA2">
        <w:rPr>
          <w:rFonts w:eastAsia="Tahoma"/>
          <w:iCs/>
          <w:color w:val="000000"/>
        </w:rPr>
        <w:t xml:space="preserve">, </w:t>
      </w:r>
      <w:r>
        <w:rPr>
          <w:rFonts w:eastAsia="Tahoma"/>
          <w:iCs/>
          <w:color w:val="000000"/>
          <w:lang w:val="en-US"/>
        </w:rPr>
        <w:t>google</w:t>
      </w:r>
      <w:r w:rsidRPr="00A60BA2">
        <w:rPr>
          <w:rFonts w:eastAsia="Tahoma"/>
          <w:iCs/>
          <w:color w:val="000000"/>
        </w:rPr>
        <w:t>.</w:t>
      </w:r>
      <w:r>
        <w:rPr>
          <w:rFonts w:eastAsia="Tahoma"/>
          <w:iCs/>
          <w:color w:val="000000"/>
          <w:lang w:val="en-US"/>
        </w:rPr>
        <w:t>translate</w:t>
      </w:r>
      <w:r w:rsidRPr="00A60BA2">
        <w:rPr>
          <w:rFonts w:eastAsia="Tahoma"/>
          <w:iCs/>
          <w:color w:val="000000"/>
        </w:rPr>
        <w:t>.</w:t>
      </w:r>
      <w:r>
        <w:rPr>
          <w:rFonts w:eastAsia="Tahoma"/>
          <w:iCs/>
          <w:color w:val="000000"/>
          <w:lang w:val="en-US"/>
        </w:rPr>
        <w:t>com</w:t>
      </w:r>
      <w:r w:rsidRPr="00A60BA2">
        <w:rPr>
          <w:rFonts w:eastAsia="Tahoma"/>
          <w:iCs/>
          <w:color w:val="000000"/>
        </w:rPr>
        <w:t xml:space="preserve">, </w:t>
      </w:r>
      <w:r>
        <w:rPr>
          <w:rFonts w:eastAsia="Tahoma"/>
          <w:iCs/>
          <w:color w:val="000000"/>
          <w:lang w:val="en-US"/>
        </w:rPr>
        <w:t>www</w:t>
      </w:r>
      <w:r w:rsidRPr="00A60BA2">
        <w:rPr>
          <w:rFonts w:eastAsia="Tahoma"/>
          <w:iCs/>
          <w:color w:val="000000"/>
        </w:rPr>
        <w:t>.</w:t>
      </w:r>
      <w:r>
        <w:rPr>
          <w:rFonts w:eastAsia="Tahoma"/>
          <w:iCs/>
          <w:color w:val="000000"/>
          <w:lang w:val="en-US"/>
        </w:rPr>
        <w:t>freetm</w:t>
      </w:r>
      <w:r w:rsidRPr="00A60BA2">
        <w:rPr>
          <w:rFonts w:eastAsia="Tahoma"/>
          <w:iCs/>
          <w:color w:val="000000"/>
        </w:rPr>
        <w:t>.</w:t>
      </w:r>
      <w:r>
        <w:rPr>
          <w:rFonts w:eastAsia="Tahoma"/>
          <w:iCs/>
          <w:color w:val="000000"/>
          <w:lang w:val="en-US"/>
        </w:rPr>
        <w:t>com</w:t>
      </w:r>
      <w:r>
        <w:rPr>
          <w:rFonts w:eastAsia="Tahoma"/>
          <w:iCs/>
          <w:color w:val="000000"/>
        </w:rPr>
        <w:t>)</w:t>
      </w:r>
    </w:p>
    <w:p w:rsidR="008E549E" w:rsidRPr="00A60BA2" w:rsidRDefault="008E549E" w:rsidP="008E549E">
      <w:pPr>
        <w:tabs>
          <w:tab w:val="left" w:pos="709"/>
        </w:tabs>
        <w:ind w:left="786" w:firstLine="0"/>
        <w:rPr>
          <w:rFonts w:eastAsia="Tahoma"/>
          <w:iCs/>
          <w:color w:val="000000"/>
        </w:rPr>
      </w:pPr>
    </w:p>
    <w:p w:rsidR="004776C3" w:rsidRPr="003E1074" w:rsidRDefault="004776C3" w:rsidP="004776C3">
      <w:pPr>
        <w:pStyle w:val="1"/>
      </w:pPr>
      <w:r w:rsidRPr="003E1074">
        <w:rPr>
          <w:b w:val="0"/>
        </w:rPr>
        <w:t>Перечень используемых информационных справочных систем:</w:t>
      </w:r>
    </w:p>
    <w:p w:rsidR="004776C3" w:rsidRPr="002E70AB" w:rsidRDefault="004776C3" w:rsidP="004776C3">
      <w:pPr>
        <w:tabs>
          <w:tab w:val="left" w:pos="709"/>
        </w:tabs>
        <w:ind w:firstLine="426"/>
        <w:rPr>
          <w:rFonts w:eastAsia="Tahoma"/>
          <w:iCs/>
          <w:color w:val="000000"/>
          <w:lang w:val="en-US"/>
        </w:rPr>
      </w:pPr>
      <w:r w:rsidRPr="002E70AB">
        <w:rPr>
          <w:lang w:val="en-US"/>
        </w:rPr>
        <w:t xml:space="preserve">1. </w:t>
      </w:r>
      <w:r>
        <w:rPr>
          <w:rFonts w:eastAsia="Tahoma"/>
          <w:iCs/>
          <w:color w:val="000000"/>
        </w:rPr>
        <w:t>Э</w:t>
      </w:r>
      <w:r w:rsidRPr="002B4220">
        <w:rPr>
          <w:rFonts w:eastAsia="Tahoma"/>
          <w:iCs/>
          <w:color w:val="000000"/>
        </w:rPr>
        <w:t>лектронные</w:t>
      </w:r>
      <w:r w:rsidRPr="002B4220">
        <w:rPr>
          <w:rFonts w:eastAsia="Tahoma"/>
          <w:iCs/>
          <w:color w:val="000000"/>
          <w:lang w:val="en-US"/>
        </w:rPr>
        <w:t xml:space="preserve"> </w:t>
      </w:r>
      <w:r w:rsidRPr="002B4220">
        <w:rPr>
          <w:rFonts w:eastAsia="Tahoma"/>
          <w:iCs/>
          <w:color w:val="000000"/>
        </w:rPr>
        <w:t>словари</w:t>
      </w:r>
      <w:r w:rsidRPr="002B4220">
        <w:rPr>
          <w:rFonts w:eastAsia="Tahoma"/>
          <w:iCs/>
          <w:color w:val="000000"/>
          <w:lang w:val="en-US"/>
        </w:rPr>
        <w:t xml:space="preserve"> (Lingvo, Multitran, MacMillan, Merriam-Webster online </w:t>
      </w:r>
      <w:r w:rsidRPr="002B4220">
        <w:rPr>
          <w:rFonts w:eastAsia="Tahoma"/>
          <w:iCs/>
          <w:color w:val="000000"/>
        </w:rPr>
        <w:t>и</w:t>
      </w:r>
      <w:r w:rsidRPr="002B4220">
        <w:rPr>
          <w:rFonts w:eastAsia="Tahoma"/>
          <w:iCs/>
          <w:color w:val="000000"/>
          <w:lang w:val="en-US"/>
        </w:rPr>
        <w:t xml:space="preserve"> </w:t>
      </w:r>
      <w:r w:rsidRPr="002B4220">
        <w:rPr>
          <w:rFonts w:eastAsia="Tahoma"/>
          <w:iCs/>
          <w:color w:val="000000"/>
        </w:rPr>
        <w:t>др</w:t>
      </w:r>
      <w:r w:rsidRPr="002B4220">
        <w:rPr>
          <w:rFonts w:eastAsia="Tahoma"/>
          <w:iCs/>
          <w:color w:val="000000"/>
          <w:lang w:val="en-US"/>
        </w:rPr>
        <w:t xml:space="preserve">.); </w:t>
      </w:r>
    </w:p>
    <w:p w:rsidR="004776C3" w:rsidRDefault="004776C3" w:rsidP="004776C3">
      <w:pPr>
        <w:tabs>
          <w:tab w:val="left" w:pos="709"/>
        </w:tabs>
        <w:ind w:firstLine="426"/>
        <w:rPr>
          <w:rFonts w:eastAsia="Tahoma"/>
          <w:iCs/>
          <w:color w:val="000000"/>
        </w:rPr>
      </w:pPr>
      <w:r>
        <w:rPr>
          <w:rFonts w:eastAsia="Tahoma"/>
          <w:iCs/>
          <w:color w:val="000000"/>
        </w:rPr>
        <w:t>2. Э</w:t>
      </w:r>
      <w:r w:rsidRPr="002B4220">
        <w:rPr>
          <w:rFonts w:eastAsia="Tahoma"/>
          <w:iCs/>
          <w:color w:val="000000"/>
        </w:rPr>
        <w:t xml:space="preserve">лектронные базы данных </w:t>
      </w:r>
      <w:r w:rsidRPr="002B4220">
        <w:rPr>
          <w:rFonts w:eastAsia="Tahoma"/>
          <w:iCs/>
          <w:color w:val="000000"/>
          <w:lang w:val="en-US"/>
        </w:rPr>
        <w:t>ScienceDirect</w:t>
      </w:r>
      <w:r w:rsidRPr="002B4220">
        <w:rPr>
          <w:rFonts w:eastAsia="Tahoma"/>
          <w:iCs/>
          <w:color w:val="000000"/>
        </w:rPr>
        <w:t xml:space="preserve">, </w:t>
      </w:r>
      <w:r w:rsidRPr="002B4220">
        <w:rPr>
          <w:rFonts w:eastAsia="Tahoma"/>
          <w:iCs/>
          <w:color w:val="000000"/>
          <w:lang w:val="en-US"/>
        </w:rPr>
        <w:t>SpringerLink</w:t>
      </w:r>
      <w:r w:rsidRPr="002B4220">
        <w:rPr>
          <w:rFonts w:eastAsia="Tahoma"/>
          <w:iCs/>
          <w:color w:val="000000"/>
        </w:rPr>
        <w:t xml:space="preserve"> и др.</w:t>
      </w:r>
    </w:p>
    <w:p w:rsidR="00A60BA2" w:rsidRPr="002B4220" w:rsidRDefault="00A60BA2" w:rsidP="004776C3">
      <w:pPr>
        <w:tabs>
          <w:tab w:val="left" w:pos="709"/>
        </w:tabs>
        <w:ind w:firstLine="426"/>
        <w:rPr>
          <w:rFonts w:eastAsia="Tahoma"/>
          <w:b/>
          <w:bCs/>
          <w:color w:val="000000"/>
        </w:rPr>
      </w:pPr>
    </w:p>
    <w:p w:rsidR="004776C3" w:rsidRDefault="004776C3" w:rsidP="004776C3">
      <w:pPr>
        <w:pStyle w:val="1"/>
      </w:pPr>
      <w:r>
        <w:t xml:space="preserve">11. </w:t>
      </w:r>
      <w:r w:rsidRPr="00C71221">
        <w:t>Материально-тех</w:t>
      </w:r>
      <w:r>
        <w:t>ническое обеспечение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44"/>
        <w:gridCol w:w="1485"/>
        <w:gridCol w:w="6607"/>
      </w:tblGrid>
      <w:tr w:rsidR="004776C3" w:rsidRPr="00475562" w:rsidTr="00CF7293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Место прохо</w:t>
            </w:r>
            <w:r w:rsidRPr="005A008B">
              <w:rPr>
                <w:sz w:val="24"/>
                <w:szCs w:val="24"/>
                <w:lang w:val="ru-RU" w:eastAsia="ru-RU"/>
              </w:rPr>
              <w:t>ж</w:t>
            </w:r>
            <w:r w:rsidRPr="005A008B">
              <w:rPr>
                <w:sz w:val="24"/>
                <w:szCs w:val="24"/>
                <w:lang w:val="ru-RU" w:eastAsia="ru-RU"/>
              </w:rPr>
              <w:t>дения практики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Адрес места прохождения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Основное оборудование, стенды, макеты, компьютерная те</w:t>
            </w:r>
            <w:r w:rsidRPr="005A008B">
              <w:rPr>
                <w:sz w:val="24"/>
                <w:szCs w:val="24"/>
                <w:lang w:val="ru-RU" w:eastAsia="ru-RU"/>
              </w:rPr>
              <w:t>х</w:t>
            </w:r>
            <w:r w:rsidRPr="005A008B">
              <w:rPr>
                <w:sz w:val="24"/>
                <w:szCs w:val="24"/>
                <w:lang w:val="ru-RU" w:eastAsia="ru-RU"/>
              </w:rPr>
              <w:t>ника, предустановленное программное обеспечение, обесп</w:t>
            </w:r>
            <w:r w:rsidRPr="005A008B">
              <w:rPr>
                <w:sz w:val="24"/>
                <w:szCs w:val="24"/>
                <w:lang w:val="ru-RU" w:eastAsia="ru-RU"/>
              </w:rPr>
              <w:t>е</w:t>
            </w:r>
            <w:r w:rsidRPr="005A008B">
              <w:rPr>
                <w:sz w:val="24"/>
                <w:szCs w:val="24"/>
                <w:lang w:val="ru-RU" w:eastAsia="ru-RU"/>
              </w:rPr>
              <w:t>чивающие прохождение практики</w:t>
            </w:r>
          </w:p>
        </w:tc>
      </w:tr>
      <w:tr w:rsidR="004776C3" w:rsidRPr="0033175B" w:rsidTr="00CF7293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454080, пр. Ленина, 76, ауд. 460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Офисное оборудование кафедры лингвистики и межкульту</w:t>
            </w:r>
            <w:r w:rsidRPr="005A008B">
              <w:rPr>
                <w:sz w:val="24"/>
                <w:szCs w:val="24"/>
                <w:lang w:val="ru-RU" w:eastAsia="ru-RU"/>
              </w:rPr>
              <w:t>р</w:t>
            </w:r>
            <w:r w:rsidRPr="005A008B">
              <w:rPr>
                <w:sz w:val="24"/>
                <w:szCs w:val="24"/>
                <w:lang w:val="ru-RU" w:eastAsia="ru-RU"/>
              </w:rPr>
              <w:t>ной (компьютер, телефон, система Универис), бумажные и электронные словари.</w:t>
            </w:r>
          </w:p>
        </w:tc>
      </w:tr>
      <w:tr w:rsidR="004776C3" w:rsidRPr="0033175B" w:rsidTr="00CF7293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454080, пр. Ленина, 76, ауд. 466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Офисное оборудование деканата факультета лингвистики (компьютер, сканер, копировальное оборудование, факс, тел</w:t>
            </w:r>
            <w:r w:rsidRPr="005A008B">
              <w:rPr>
                <w:sz w:val="24"/>
                <w:szCs w:val="24"/>
                <w:lang w:val="ru-RU" w:eastAsia="ru-RU"/>
              </w:rPr>
              <w:t>е</w:t>
            </w:r>
            <w:r w:rsidRPr="005A008B">
              <w:rPr>
                <w:sz w:val="24"/>
                <w:szCs w:val="24"/>
                <w:lang w:val="ru-RU" w:eastAsia="ru-RU"/>
              </w:rPr>
              <w:t>фон, система Универис).</w:t>
            </w:r>
          </w:p>
        </w:tc>
      </w:tr>
      <w:tr w:rsidR="004776C3" w:rsidRPr="0033175B" w:rsidTr="00CF7293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НБ 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E54179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 xml:space="preserve">454080, </w:t>
            </w:r>
            <w:r w:rsidRPr="00FA0F71">
              <w:rPr>
                <w:sz w:val="24"/>
                <w:szCs w:val="24"/>
                <w:lang w:val="ru-RU" w:eastAsia="ru-RU"/>
              </w:rPr>
              <w:t>пр. Ленина, 87, корпус 3д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3" w:rsidRPr="008B111C" w:rsidRDefault="004776C3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sz w:val="24"/>
                <w:szCs w:val="24"/>
                <w:lang w:val="ru-RU" w:eastAsia="ru-RU"/>
              </w:rPr>
              <w:t>Журналы «Мосты», Вестник МГУ. Серия 22 «Теория перев</w:t>
            </w:r>
            <w:r w:rsidRPr="005A008B">
              <w:rPr>
                <w:sz w:val="24"/>
                <w:szCs w:val="24"/>
                <w:lang w:val="ru-RU" w:eastAsia="ru-RU"/>
              </w:rPr>
              <w:t>о</w:t>
            </w:r>
            <w:r w:rsidRPr="005A008B">
              <w:rPr>
                <w:sz w:val="24"/>
                <w:szCs w:val="24"/>
                <w:lang w:val="ru-RU" w:eastAsia="ru-RU"/>
              </w:rPr>
              <w:t>да», Серия 20. «Педагогическое образование», «иностранные языки в школе».</w:t>
            </w:r>
          </w:p>
        </w:tc>
      </w:tr>
      <w:tr w:rsidR="004776C3" w:rsidRPr="0033175B" w:rsidTr="00CF7293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firstLine="0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454080, пр. Ленина, 76, ауд. 478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Основное оборудование:</w:t>
            </w:r>
          </w:p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Телевизор Sony</w:t>
            </w:r>
          </w:p>
          <w:p w:rsidR="004776C3" w:rsidRPr="00A33F56" w:rsidRDefault="004776C3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Комплект оборудования для мультимедийного сетевого ли</w:t>
            </w:r>
            <w:r w:rsidRPr="00A33F56">
              <w:rPr>
                <w:iCs/>
                <w:sz w:val="24"/>
                <w:szCs w:val="24"/>
              </w:rPr>
              <w:t>н</w:t>
            </w:r>
            <w:r w:rsidRPr="00A33F56">
              <w:rPr>
                <w:iCs/>
                <w:sz w:val="24"/>
                <w:szCs w:val="24"/>
              </w:rPr>
              <w:t xml:space="preserve">гафонного класса: </w:t>
            </w:r>
          </w:p>
          <w:p w:rsidR="004776C3" w:rsidRPr="00A33F56" w:rsidRDefault="004776C3" w:rsidP="004776C3">
            <w:pPr>
              <w:numPr>
                <w:ilvl w:val="0"/>
                <w:numId w:val="19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учащегося – 16 шт.</w:t>
            </w:r>
          </w:p>
          <w:p w:rsidR="004776C3" w:rsidRPr="00A33F56" w:rsidRDefault="004776C3" w:rsidP="004776C3">
            <w:pPr>
              <w:numPr>
                <w:ilvl w:val="0"/>
                <w:numId w:val="19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4776C3" w:rsidRPr="00A33F56" w:rsidRDefault="004776C3" w:rsidP="004776C3">
            <w:pPr>
              <w:numPr>
                <w:ilvl w:val="0"/>
                <w:numId w:val="19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Специализированный модуль для практических занятий по межкультурной коммуникации и переводу – 1 шт.</w:t>
            </w:r>
          </w:p>
          <w:p w:rsidR="004776C3" w:rsidRPr="00A33F56" w:rsidRDefault="004776C3" w:rsidP="004776C3">
            <w:pPr>
              <w:numPr>
                <w:ilvl w:val="0"/>
                <w:numId w:val="19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Кабельная сеть</w:t>
            </w:r>
          </w:p>
          <w:p w:rsidR="004776C3" w:rsidRPr="00A33F56" w:rsidRDefault="004776C3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электронным ресурсам: 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электронные баз данных ScienceDirect, SpringerLink и др.</w:t>
            </w:r>
          </w:p>
          <w:p w:rsidR="004776C3" w:rsidRPr="00205C06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en-US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электронные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>словари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online (Lingvo, Multitran, MacMillan, Merriam-Webster online 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>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>др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.) 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машинные переводчики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PROMT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Translate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 и т.д.)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системы памяти переводов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Across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TM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online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 И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>н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>струменты переводчика и др.)</w:t>
            </w:r>
          </w:p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Программный комплекс Lingvo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Office 2007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Система автоматизированной поддержки авторской де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>я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>тельности РЕФЕРАТ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Программа по автоматизации статистической обработки текстов SMAT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Автоматический экстрактор лексических единиц LanaKey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Система автоматизации парадигматической идентификации лексических единиц FLAT</w:t>
            </w:r>
          </w:p>
        </w:tc>
      </w:tr>
      <w:tr w:rsidR="004776C3" w:rsidRPr="0033175B" w:rsidTr="00CF7293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lastRenderedPageBreak/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454080, пр. Ленина, 76, ауд. 476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3" w:rsidRPr="00A33F56" w:rsidRDefault="004776C3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Комплекс оборудования и программных систем для класса лингвистики «Синхронный перевод»</w:t>
            </w:r>
          </w:p>
          <w:p w:rsidR="004776C3" w:rsidRPr="00A33F56" w:rsidRDefault="004776C3" w:rsidP="004776C3">
            <w:pPr>
              <w:numPr>
                <w:ilvl w:val="0"/>
                <w:numId w:val="21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студента – 10 шт.</w:t>
            </w:r>
          </w:p>
          <w:p w:rsidR="004776C3" w:rsidRPr="00A33F56" w:rsidRDefault="004776C3" w:rsidP="004776C3">
            <w:pPr>
              <w:numPr>
                <w:ilvl w:val="0"/>
                <w:numId w:val="21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переводчика – 2 шт.</w:t>
            </w:r>
          </w:p>
          <w:p w:rsidR="004776C3" w:rsidRPr="00A33F56" w:rsidRDefault="004776C3" w:rsidP="004776C3">
            <w:pPr>
              <w:numPr>
                <w:ilvl w:val="0"/>
                <w:numId w:val="21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4776C3" w:rsidRPr="00A33F56" w:rsidRDefault="004776C3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ресурсам электронных баз данных ScienceDirect, SpringerLink и др. </w:t>
            </w:r>
          </w:p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Программный комплекс Lingvo</w:t>
            </w:r>
          </w:p>
          <w:p w:rsidR="004776C3" w:rsidRPr="008B111C" w:rsidRDefault="004776C3" w:rsidP="004776C3">
            <w:pPr>
              <w:pStyle w:val="Bodytext131"/>
              <w:numPr>
                <w:ilvl w:val="0"/>
                <w:numId w:val="20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Office 2007</w:t>
            </w:r>
          </w:p>
        </w:tc>
      </w:tr>
      <w:tr w:rsidR="004776C3" w:rsidRPr="0033175B" w:rsidTr="00CF7293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>454080, пр. Ленина, 76, ауд. 462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3" w:rsidRPr="008B111C" w:rsidRDefault="004776C3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sz w:val="24"/>
                <w:szCs w:val="24"/>
                <w:lang w:val="ru-RU" w:eastAsia="ru-RU"/>
              </w:rPr>
            </w:pP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Презентационные технологии (проектор, документ-камера, комплект компьютерного оборудования с установленными программами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MS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Office</w:t>
            </w:r>
            <w:r w:rsidRPr="005A008B">
              <w:rPr>
                <w:i w:val="0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AC48DF" w:rsidRPr="00AC48DF" w:rsidRDefault="00AC48DF" w:rsidP="004776C3">
      <w:pPr>
        <w:pStyle w:val="1"/>
      </w:pPr>
    </w:p>
    <w:sectPr w:rsidR="00AC48DF" w:rsidRPr="00AC48DF" w:rsidSect="00B34ACD">
      <w:footerReference w:type="default" r:id="rId11"/>
      <w:pgSz w:w="11907" w:h="16840" w:code="9"/>
      <w:pgMar w:top="568" w:right="567" w:bottom="567" w:left="1418" w:header="720" w:footer="5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1C" w:rsidRDefault="008B111C" w:rsidP="00330CB6">
      <w:r>
        <w:separator/>
      </w:r>
    </w:p>
    <w:p w:rsidR="008B111C" w:rsidRDefault="008B111C" w:rsidP="00330CB6"/>
  </w:endnote>
  <w:endnote w:type="continuationSeparator" w:id="0">
    <w:p w:rsidR="008B111C" w:rsidRDefault="008B111C" w:rsidP="00330CB6">
      <w:r>
        <w:continuationSeparator/>
      </w:r>
    </w:p>
    <w:p w:rsidR="008B111C" w:rsidRDefault="008B111C" w:rsidP="00330C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BB" w:rsidRDefault="00530409">
    <w:pPr>
      <w:pStyle w:val="a4"/>
      <w:jc w:val="right"/>
    </w:pPr>
    <w:r>
      <w:fldChar w:fldCharType="begin"/>
    </w:r>
    <w:r w:rsidR="00B605BB">
      <w:instrText xml:space="preserve"> PAGE   \* MERGEFORMAT </w:instrText>
    </w:r>
    <w:r>
      <w:fldChar w:fldCharType="separate"/>
    </w:r>
    <w:r w:rsidR="007C0CFC">
      <w:rPr>
        <w:noProof/>
      </w:rPr>
      <w:t>6</w:t>
    </w:r>
    <w:r>
      <w:rPr>
        <w:noProof/>
      </w:rPr>
      <w:fldChar w:fldCharType="end"/>
    </w:r>
  </w:p>
  <w:p w:rsidR="00B605BB" w:rsidRDefault="00B605BB" w:rsidP="00330C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1C" w:rsidRDefault="008B111C" w:rsidP="00330CB6">
      <w:r>
        <w:separator/>
      </w:r>
    </w:p>
    <w:p w:rsidR="008B111C" w:rsidRDefault="008B111C" w:rsidP="00330CB6"/>
  </w:footnote>
  <w:footnote w:type="continuationSeparator" w:id="0">
    <w:p w:rsidR="008B111C" w:rsidRDefault="008B111C" w:rsidP="00330CB6">
      <w:r>
        <w:continuationSeparator/>
      </w:r>
    </w:p>
    <w:p w:rsidR="008B111C" w:rsidRDefault="008B111C" w:rsidP="00330C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5B"/>
    <w:multiLevelType w:val="hybridMultilevel"/>
    <w:tmpl w:val="D7B038F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19F56FC"/>
    <w:multiLevelType w:val="hybridMultilevel"/>
    <w:tmpl w:val="8C507A4A"/>
    <w:lvl w:ilvl="0" w:tplc="05E20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E75F7C"/>
    <w:multiLevelType w:val="hybridMultilevel"/>
    <w:tmpl w:val="B994ED8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D7431AE"/>
    <w:multiLevelType w:val="hybridMultilevel"/>
    <w:tmpl w:val="385CA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00CA2"/>
    <w:multiLevelType w:val="hybridMultilevel"/>
    <w:tmpl w:val="CEB4733E"/>
    <w:lvl w:ilvl="0" w:tplc="6382F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37FA2"/>
    <w:multiLevelType w:val="hybridMultilevel"/>
    <w:tmpl w:val="9CEED09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429C15F9"/>
    <w:multiLevelType w:val="hybridMultilevel"/>
    <w:tmpl w:val="35C8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168C8"/>
    <w:multiLevelType w:val="hybridMultilevel"/>
    <w:tmpl w:val="325C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C0E53"/>
    <w:multiLevelType w:val="hybridMultilevel"/>
    <w:tmpl w:val="AB44C622"/>
    <w:lvl w:ilvl="0" w:tplc="0A2A4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CF786C"/>
    <w:multiLevelType w:val="hybridMultilevel"/>
    <w:tmpl w:val="2DA0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F40EA"/>
    <w:multiLevelType w:val="hybridMultilevel"/>
    <w:tmpl w:val="4A7A84F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47455555"/>
    <w:multiLevelType w:val="multilevel"/>
    <w:tmpl w:val="E834915A"/>
    <w:styleLink w:val="a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12">
    <w:nsid w:val="59945C50"/>
    <w:multiLevelType w:val="hybridMultilevel"/>
    <w:tmpl w:val="40D4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D1F50"/>
    <w:multiLevelType w:val="hybridMultilevel"/>
    <w:tmpl w:val="2DB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44035C"/>
    <w:multiLevelType w:val="hybridMultilevel"/>
    <w:tmpl w:val="A44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E6404"/>
    <w:multiLevelType w:val="hybridMultilevel"/>
    <w:tmpl w:val="6AFC9DC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65F377E0"/>
    <w:multiLevelType w:val="hybridMultilevel"/>
    <w:tmpl w:val="7B0C1C04"/>
    <w:lvl w:ilvl="0" w:tplc="499EC8E6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E6316"/>
    <w:multiLevelType w:val="hybridMultilevel"/>
    <w:tmpl w:val="7B0C1C04"/>
    <w:lvl w:ilvl="0" w:tplc="499EC8E6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56453"/>
    <w:multiLevelType w:val="hybridMultilevel"/>
    <w:tmpl w:val="37FA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657DF"/>
    <w:multiLevelType w:val="hybridMultilevel"/>
    <w:tmpl w:val="7B0C1C04"/>
    <w:lvl w:ilvl="0" w:tplc="499EC8E6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720F9"/>
    <w:multiLevelType w:val="hybridMultilevel"/>
    <w:tmpl w:val="7428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EF1E79"/>
    <w:multiLevelType w:val="hybridMultilevel"/>
    <w:tmpl w:val="BC9C5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9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15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18"/>
  </w:num>
  <w:num w:numId="17">
    <w:abstractNumId w:val="17"/>
  </w:num>
  <w:num w:numId="18">
    <w:abstractNumId w:val="8"/>
  </w:num>
  <w:num w:numId="19">
    <w:abstractNumId w:val="13"/>
  </w:num>
  <w:num w:numId="20">
    <w:abstractNumId w:val="4"/>
  </w:num>
  <w:num w:numId="21">
    <w:abstractNumId w:val="20"/>
  </w:num>
  <w:num w:numId="22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oNotTrackMoves/>
  <w:defaultTabStop w:val="28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DC"/>
    <w:rsid w:val="00002002"/>
    <w:rsid w:val="000029D4"/>
    <w:rsid w:val="00005EF4"/>
    <w:rsid w:val="00007B8B"/>
    <w:rsid w:val="000241AB"/>
    <w:rsid w:val="00033752"/>
    <w:rsid w:val="0004408F"/>
    <w:rsid w:val="00044935"/>
    <w:rsid w:val="00055DA4"/>
    <w:rsid w:val="0005640D"/>
    <w:rsid w:val="0006310F"/>
    <w:rsid w:val="000675DC"/>
    <w:rsid w:val="00071D72"/>
    <w:rsid w:val="00072D41"/>
    <w:rsid w:val="000804EB"/>
    <w:rsid w:val="000806E6"/>
    <w:rsid w:val="00084B45"/>
    <w:rsid w:val="000866C0"/>
    <w:rsid w:val="0009067A"/>
    <w:rsid w:val="000911E5"/>
    <w:rsid w:val="00094F9B"/>
    <w:rsid w:val="00096BEA"/>
    <w:rsid w:val="000A6CE3"/>
    <w:rsid w:val="000B111A"/>
    <w:rsid w:val="000C409B"/>
    <w:rsid w:val="000C6593"/>
    <w:rsid w:val="000E0B61"/>
    <w:rsid w:val="000E0CD9"/>
    <w:rsid w:val="000E1A55"/>
    <w:rsid w:val="000E5765"/>
    <w:rsid w:val="000F7C9B"/>
    <w:rsid w:val="00101DDD"/>
    <w:rsid w:val="0010480E"/>
    <w:rsid w:val="00107AB1"/>
    <w:rsid w:val="00113B28"/>
    <w:rsid w:val="00117AAD"/>
    <w:rsid w:val="0012520A"/>
    <w:rsid w:val="001263C1"/>
    <w:rsid w:val="0012686C"/>
    <w:rsid w:val="00127355"/>
    <w:rsid w:val="0013047E"/>
    <w:rsid w:val="001341C8"/>
    <w:rsid w:val="00136707"/>
    <w:rsid w:val="0013764E"/>
    <w:rsid w:val="00143AEA"/>
    <w:rsid w:val="00146401"/>
    <w:rsid w:val="001618E4"/>
    <w:rsid w:val="00163439"/>
    <w:rsid w:val="0016577B"/>
    <w:rsid w:val="00175FAC"/>
    <w:rsid w:val="00187052"/>
    <w:rsid w:val="0019102B"/>
    <w:rsid w:val="00191F72"/>
    <w:rsid w:val="001928EA"/>
    <w:rsid w:val="001A1C2C"/>
    <w:rsid w:val="001A6262"/>
    <w:rsid w:val="001B14DD"/>
    <w:rsid w:val="001B3A6C"/>
    <w:rsid w:val="001C5F90"/>
    <w:rsid w:val="001D2DE3"/>
    <w:rsid w:val="001D553A"/>
    <w:rsid w:val="001D6089"/>
    <w:rsid w:val="001D61B0"/>
    <w:rsid w:val="001D65F3"/>
    <w:rsid w:val="001D6CD0"/>
    <w:rsid w:val="001E06E1"/>
    <w:rsid w:val="001E1087"/>
    <w:rsid w:val="001E537D"/>
    <w:rsid w:val="00202E93"/>
    <w:rsid w:val="002077F1"/>
    <w:rsid w:val="00210D05"/>
    <w:rsid w:val="0021698D"/>
    <w:rsid w:val="00224B05"/>
    <w:rsid w:val="00227CF3"/>
    <w:rsid w:val="00234424"/>
    <w:rsid w:val="002349CA"/>
    <w:rsid w:val="002411B0"/>
    <w:rsid w:val="00245C20"/>
    <w:rsid w:val="00250C9C"/>
    <w:rsid w:val="00252F56"/>
    <w:rsid w:val="0025484C"/>
    <w:rsid w:val="0026011A"/>
    <w:rsid w:val="002605F3"/>
    <w:rsid w:val="00264997"/>
    <w:rsid w:val="002706C9"/>
    <w:rsid w:val="00272532"/>
    <w:rsid w:val="00274004"/>
    <w:rsid w:val="00274851"/>
    <w:rsid w:val="00280C94"/>
    <w:rsid w:val="00284952"/>
    <w:rsid w:val="002A7FFC"/>
    <w:rsid w:val="002B3627"/>
    <w:rsid w:val="002B4220"/>
    <w:rsid w:val="002E70AB"/>
    <w:rsid w:val="002F1349"/>
    <w:rsid w:val="002F26D6"/>
    <w:rsid w:val="002F6354"/>
    <w:rsid w:val="00305684"/>
    <w:rsid w:val="00316262"/>
    <w:rsid w:val="003236B0"/>
    <w:rsid w:val="00330CB6"/>
    <w:rsid w:val="003322CC"/>
    <w:rsid w:val="003372C3"/>
    <w:rsid w:val="003430CA"/>
    <w:rsid w:val="0034456B"/>
    <w:rsid w:val="00346FC4"/>
    <w:rsid w:val="00350AC7"/>
    <w:rsid w:val="00350AC8"/>
    <w:rsid w:val="00350C9B"/>
    <w:rsid w:val="003547E7"/>
    <w:rsid w:val="0036077E"/>
    <w:rsid w:val="00363FB7"/>
    <w:rsid w:val="003728DB"/>
    <w:rsid w:val="0038222C"/>
    <w:rsid w:val="00395B44"/>
    <w:rsid w:val="003A106E"/>
    <w:rsid w:val="003A54D9"/>
    <w:rsid w:val="003A7FC2"/>
    <w:rsid w:val="003B67E8"/>
    <w:rsid w:val="003C349C"/>
    <w:rsid w:val="003C469B"/>
    <w:rsid w:val="003C57E5"/>
    <w:rsid w:val="003C5A45"/>
    <w:rsid w:val="003D5D91"/>
    <w:rsid w:val="003E1074"/>
    <w:rsid w:val="003E5FE9"/>
    <w:rsid w:val="003E6390"/>
    <w:rsid w:val="003F00D3"/>
    <w:rsid w:val="003F452B"/>
    <w:rsid w:val="00420B0C"/>
    <w:rsid w:val="00430528"/>
    <w:rsid w:val="00432DA0"/>
    <w:rsid w:val="004351FA"/>
    <w:rsid w:val="00442D5B"/>
    <w:rsid w:val="00455BC4"/>
    <w:rsid w:val="00456E94"/>
    <w:rsid w:val="004614FF"/>
    <w:rsid w:val="0047021E"/>
    <w:rsid w:val="004776C3"/>
    <w:rsid w:val="004877CF"/>
    <w:rsid w:val="00490F55"/>
    <w:rsid w:val="004B236E"/>
    <w:rsid w:val="004B2CB3"/>
    <w:rsid w:val="004C0221"/>
    <w:rsid w:val="004D2497"/>
    <w:rsid w:val="004D5352"/>
    <w:rsid w:val="004F3DFB"/>
    <w:rsid w:val="00501905"/>
    <w:rsid w:val="00502233"/>
    <w:rsid w:val="0051047A"/>
    <w:rsid w:val="00513346"/>
    <w:rsid w:val="00521F04"/>
    <w:rsid w:val="00523660"/>
    <w:rsid w:val="00523764"/>
    <w:rsid w:val="005271EA"/>
    <w:rsid w:val="00530409"/>
    <w:rsid w:val="0054243A"/>
    <w:rsid w:val="00543C57"/>
    <w:rsid w:val="00543D40"/>
    <w:rsid w:val="00545062"/>
    <w:rsid w:val="00552729"/>
    <w:rsid w:val="00553688"/>
    <w:rsid w:val="00554472"/>
    <w:rsid w:val="0055761B"/>
    <w:rsid w:val="00557E80"/>
    <w:rsid w:val="00560F94"/>
    <w:rsid w:val="00560FCF"/>
    <w:rsid w:val="005631E9"/>
    <w:rsid w:val="005639B6"/>
    <w:rsid w:val="0056636E"/>
    <w:rsid w:val="00570B97"/>
    <w:rsid w:val="005752E8"/>
    <w:rsid w:val="0058341E"/>
    <w:rsid w:val="0058413B"/>
    <w:rsid w:val="00590195"/>
    <w:rsid w:val="005950FD"/>
    <w:rsid w:val="005A008B"/>
    <w:rsid w:val="005B1DB2"/>
    <w:rsid w:val="005B79FB"/>
    <w:rsid w:val="005C2210"/>
    <w:rsid w:val="005C33A7"/>
    <w:rsid w:val="005C6B8E"/>
    <w:rsid w:val="005C732A"/>
    <w:rsid w:val="005D6819"/>
    <w:rsid w:val="005E0A0C"/>
    <w:rsid w:val="005E2583"/>
    <w:rsid w:val="005F01D6"/>
    <w:rsid w:val="005F0634"/>
    <w:rsid w:val="005F177D"/>
    <w:rsid w:val="006069B0"/>
    <w:rsid w:val="006108AF"/>
    <w:rsid w:val="006309D5"/>
    <w:rsid w:val="006401FB"/>
    <w:rsid w:val="00641A98"/>
    <w:rsid w:val="0064261F"/>
    <w:rsid w:val="0064329A"/>
    <w:rsid w:val="006536AB"/>
    <w:rsid w:val="006652A2"/>
    <w:rsid w:val="0066683B"/>
    <w:rsid w:val="00683284"/>
    <w:rsid w:val="00683667"/>
    <w:rsid w:val="0069150A"/>
    <w:rsid w:val="006B0AB6"/>
    <w:rsid w:val="006B3ABB"/>
    <w:rsid w:val="006D0196"/>
    <w:rsid w:val="006D16BC"/>
    <w:rsid w:val="006D17A5"/>
    <w:rsid w:val="006D7406"/>
    <w:rsid w:val="006E3765"/>
    <w:rsid w:val="006F39D5"/>
    <w:rsid w:val="006F4AF6"/>
    <w:rsid w:val="006F5935"/>
    <w:rsid w:val="00700733"/>
    <w:rsid w:val="00700FF4"/>
    <w:rsid w:val="007012A2"/>
    <w:rsid w:val="00713747"/>
    <w:rsid w:val="00713ED2"/>
    <w:rsid w:val="0071670F"/>
    <w:rsid w:val="00724F68"/>
    <w:rsid w:val="0073371C"/>
    <w:rsid w:val="0073618A"/>
    <w:rsid w:val="007416FF"/>
    <w:rsid w:val="00751986"/>
    <w:rsid w:val="00752259"/>
    <w:rsid w:val="007522BF"/>
    <w:rsid w:val="00753423"/>
    <w:rsid w:val="0075372C"/>
    <w:rsid w:val="0076532D"/>
    <w:rsid w:val="00772F0F"/>
    <w:rsid w:val="007738D2"/>
    <w:rsid w:val="007757DA"/>
    <w:rsid w:val="0078701E"/>
    <w:rsid w:val="00787065"/>
    <w:rsid w:val="00787227"/>
    <w:rsid w:val="0079084E"/>
    <w:rsid w:val="00792451"/>
    <w:rsid w:val="00792CC6"/>
    <w:rsid w:val="007A43A4"/>
    <w:rsid w:val="007A62E0"/>
    <w:rsid w:val="007B2AED"/>
    <w:rsid w:val="007B3961"/>
    <w:rsid w:val="007C0CFC"/>
    <w:rsid w:val="007D05C1"/>
    <w:rsid w:val="007E294B"/>
    <w:rsid w:val="007E358E"/>
    <w:rsid w:val="007E53BB"/>
    <w:rsid w:val="007E56C6"/>
    <w:rsid w:val="007F14D3"/>
    <w:rsid w:val="007F5ABF"/>
    <w:rsid w:val="007F5CCC"/>
    <w:rsid w:val="007F5D4F"/>
    <w:rsid w:val="0080766D"/>
    <w:rsid w:val="00824F6F"/>
    <w:rsid w:val="00833D84"/>
    <w:rsid w:val="0084448A"/>
    <w:rsid w:val="008522E5"/>
    <w:rsid w:val="00855060"/>
    <w:rsid w:val="00862A30"/>
    <w:rsid w:val="00863B60"/>
    <w:rsid w:val="00864A99"/>
    <w:rsid w:val="00871F31"/>
    <w:rsid w:val="00880983"/>
    <w:rsid w:val="00887465"/>
    <w:rsid w:val="008879BB"/>
    <w:rsid w:val="00890629"/>
    <w:rsid w:val="0089577E"/>
    <w:rsid w:val="00897C94"/>
    <w:rsid w:val="008A37A7"/>
    <w:rsid w:val="008A7EF4"/>
    <w:rsid w:val="008B111C"/>
    <w:rsid w:val="008B140A"/>
    <w:rsid w:val="008B2CEE"/>
    <w:rsid w:val="008B33B6"/>
    <w:rsid w:val="008B39BD"/>
    <w:rsid w:val="008B7AEF"/>
    <w:rsid w:val="008C0C00"/>
    <w:rsid w:val="008C0DE0"/>
    <w:rsid w:val="008D3694"/>
    <w:rsid w:val="008D4A97"/>
    <w:rsid w:val="008E04A3"/>
    <w:rsid w:val="008E549E"/>
    <w:rsid w:val="008F00FD"/>
    <w:rsid w:val="008F66FA"/>
    <w:rsid w:val="00900A3F"/>
    <w:rsid w:val="00904601"/>
    <w:rsid w:val="009065AE"/>
    <w:rsid w:val="00910B8C"/>
    <w:rsid w:val="00911E0D"/>
    <w:rsid w:val="00913546"/>
    <w:rsid w:val="009138CE"/>
    <w:rsid w:val="009166EA"/>
    <w:rsid w:val="00924DE8"/>
    <w:rsid w:val="00935187"/>
    <w:rsid w:val="00935F53"/>
    <w:rsid w:val="00940C4B"/>
    <w:rsid w:val="00943196"/>
    <w:rsid w:val="0094467A"/>
    <w:rsid w:val="00957C3B"/>
    <w:rsid w:val="009645DF"/>
    <w:rsid w:val="00965A9B"/>
    <w:rsid w:val="00972F0D"/>
    <w:rsid w:val="009732A4"/>
    <w:rsid w:val="00973A62"/>
    <w:rsid w:val="00974CBB"/>
    <w:rsid w:val="00976D88"/>
    <w:rsid w:val="009770D9"/>
    <w:rsid w:val="0098007E"/>
    <w:rsid w:val="00984C57"/>
    <w:rsid w:val="00986594"/>
    <w:rsid w:val="00986DAE"/>
    <w:rsid w:val="009970CA"/>
    <w:rsid w:val="009A0E8D"/>
    <w:rsid w:val="009A3FB7"/>
    <w:rsid w:val="009B2723"/>
    <w:rsid w:val="009B5606"/>
    <w:rsid w:val="009C7E25"/>
    <w:rsid w:val="009E5A54"/>
    <w:rsid w:val="009E6D02"/>
    <w:rsid w:val="009F18D6"/>
    <w:rsid w:val="009F24E1"/>
    <w:rsid w:val="009F411D"/>
    <w:rsid w:val="00A01080"/>
    <w:rsid w:val="00A10829"/>
    <w:rsid w:val="00A2114E"/>
    <w:rsid w:val="00A21D6F"/>
    <w:rsid w:val="00A33E3D"/>
    <w:rsid w:val="00A458D0"/>
    <w:rsid w:val="00A5180D"/>
    <w:rsid w:val="00A52F36"/>
    <w:rsid w:val="00A5624A"/>
    <w:rsid w:val="00A60BA2"/>
    <w:rsid w:val="00A66EDC"/>
    <w:rsid w:val="00A701EA"/>
    <w:rsid w:val="00A70743"/>
    <w:rsid w:val="00A73AC5"/>
    <w:rsid w:val="00A747F2"/>
    <w:rsid w:val="00A766B9"/>
    <w:rsid w:val="00A83F3D"/>
    <w:rsid w:val="00A92999"/>
    <w:rsid w:val="00A93EA5"/>
    <w:rsid w:val="00AA0F82"/>
    <w:rsid w:val="00AA4047"/>
    <w:rsid w:val="00AB1045"/>
    <w:rsid w:val="00AB32A5"/>
    <w:rsid w:val="00AB5C6F"/>
    <w:rsid w:val="00AC105D"/>
    <w:rsid w:val="00AC48DF"/>
    <w:rsid w:val="00AC6305"/>
    <w:rsid w:val="00AD1434"/>
    <w:rsid w:val="00AD1E67"/>
    <w:rsid w:val="00AD4625"/>
    <w:rsid w:val="00AD4821"/>
    <w:rsid w:val="00AE5B6F"/>
    <w:rsid w:val="00AF0191"/>
    <w:rsid w:val="00AF09BA"/>
    <w:rsid w:val="00AF0A4E"/>
    <w:rsid w:val="00AF0D4A"/>
    <w:rsid w:val="00AF2436"/>
    <w:rsid w:val="00AF25DB"/>
    <w:rsid w:val="00AF289E"/>
    <w:rsid w:val="00AF43B0"/>
    <w:rsid w:val="00AF728D"/>
    <w:rsid w:val="00AF7725"/>
    <w:rsid w:val="00B00705"/>
    <w:rsid w:val="00B027A6"/>
    <w:rsid w:val="00B07935"/>
    <w:rsid w:val="00B1033A"/>
    <w:rsid w:val="00B11787"/>
    <w:rsid w:val="00B34ACD"/>
    <w:rsid w:val="00B36AF2"/>
    <w:rsid w:val="00B410F2"/>
    <w:rsid w:val="00B41CC0"/>
    <w:rsid w:val="00B50516"/>
    <w:rsid w:val="00B51575"/>
    <w:rsid w:val="00B605BB"/>
    <w:rsid w:val="00B62391"/>
    <w:rsid w:val="00B715A1"/>
    <w:rsid w:val="00B8020D"/>
    <w:rsid w:val="00B90240"/>
    <w:rsid w:val="00BA32F0"/>
    <w:rsid w:val="00BB2813"/>
    <w:rsid w:val="00BB2C93"/>
    <w:rsid w:val="00BB7EAD"/>
    <w:rsid w:val="00BC279F"/>
    <w:rsid w:val="00BE1FFC"/>
    <w:rsid w:val="00BE36D2"/>
    <w:rsid w:val="00BE5C30"/>
    <w:rsid w:val="00BE5DC1"/>
    <w:rsid w:val="00BF701F"/>
    <w:rsid w:val="00C02C6F"/>
    <w:rsid w:val="00C057B8"/>
    <w:rsid w:val="00C17B75"/>
    <w:rsid w:val="00C2683F"/>
    <w:rsid w:val="00C27F85"/>
    <w:rsid w:val="00C31160"/>
    <w:rsid w:val="00C3687B"/>
    <w:rsid w:val="00C43EB7"/>
    <w:rsid w:val="00C44CF2"/>
    <w:rsid w:val="00C4503B"/>
    <w:rsid w:val="00C51E03"/>
    <w:rsid w:val="00C60ACA"/>
    <w:rsid w:val="00C71221"/>
    <w:rsid w:val="00C71D84"/>
    <w:rsid w:val="00C724F5"/>
    <w:rsid w:val="00C77F5D"/>
    <w:rsid w:val="00C81F01"/>
    <w:rsid w:val="00C830AD"/>
    <w:rsid w:val="00C834D3"/>
    <w:rsid w:val="00C86FD5"/>
    <w:rsid w:val="00C90301"/>
    <w:rsid w:val="00CA10E3"/>
    <w:rsid w:val="00CB35DA"/>
    <w:rsid w:val="00CB6DB9"/>
    <w:rsid w:val="00CC61BE"/>
    <w:rsid w:val="00CD47AC"/>
    <w:rsid w:val="00CD488E"/>
    <w:rsid w:val="00CD63B2"/>
    <w:rsid w:val="00CE30EA"/>
    <w:rsid w:val="00CF503C"/>
    <w:rsid w:val="00D02454"/>
    <w:rsid w:val="00D05D9B"/>
    <w:rsid w:val="00D139C5"/>
    <w:rsid w:val="00D60445"/>
    <w:rsid w:val="00D659C5"/>
    <w:rsid w:val="00D66901"/>
    <w:rsid w:val="00D715E2"/>
    <w:rsid w:val="00D7388E"/>
    <w:rsid w:val="00D845CC"/>
    <w:rsid w:val="00D90D50"/>
    <w:rsid w:val="00D90E14"/>
    <w:rsid w:val="00DA6A99"/>
    <w:rsid w:val="00DB5AB2"/>
    <w:rsid w:val="00DB7A2C"/>
    <w:rsid w:val="00DC06E1"/>
    <w:rsid w:val="00DC2980"/>
    <w:rsid w:val="00DD1E01"/>
    <w:rsid w:val="00DD1F5D"/>
    <w:rsid w:val="00DD4B54"/>
    <w:rsid w:val="00DE1259"/>
    <w:rsid w:val="00DE44AA"/>
    <w:rsid w:val="00DE7D03"/>
    <w:rsid w:val="00E00855"/>
    <w:rsid w:val="00E019EC"/>
    <w:rsid w:val="00E01D3F"/>
    <w:rsid w:val="00E1430F"/>
    <w:rsid w:val="00E23AA9"/>
    <w:rsid w:val="00E40AAC"/>
    <w:rsid w:val="00E41E97"/>
    <w:rsid w:val="00E433E6"/>
    <w:rsid w:val="00E46FA2"/>
    <w:rsid w:val="00E477D3"/>
    <w:rsid w:val="00E54179"/>
    <w:rsid w:val="00E662BE"/>
    <w:rsid w:val="00E701B1"/>
    <w:rsid w:val="00E72449"/>
    <w:rsid w:val="00E75CAA"/>
    <w:rsid w:val="00E86335"/>
    <w:rsid w:val="00E93D3B"/>
    <w:rsid w:val="00E968BD"/>
    <w:rsid w:val="00EA176E"/>
    <w:rsid w:val="00EA4A83"/>
    <w:rsid w:val="00EA5843"/>
    <w:rsid w:val="00EB12D4"/>
    <w:rsid w:val="00EB332D"/>
    <w:rsid w:val="00EB4983"/>
    <w:rsid w:val="00EC2323"/>
    <w:rsid w:val="00ED0AB0"/>
    <w:rsid w:val="00ED355A"/>
    <w:rsid w:val="00ED7761"/>
    <w:rsid w:val="00EE26E7"/>
    <w:rsid w:val="00EF1D41"/>
    <w:rsid w:val="00EF375C"/>
    <w:rsid w:val="00EF547F"/>
    <w:rsid w:val="00F001AF"/>
    <w:rsid w:val="00F00BC4"/>
    <w:rsid w:val="00F02723"/>
    <w:rsid w:val="00F132D6"/>
    <w:rsid w:val="00F1743C"/>
    <w:rsid w:val="00F176A4"/>
    <w:rsid w:val="00F2485F"/>
    <w:rsid w:val="00F3141D"/>
    <w:rsid w:val="00F32EE5"/>
    <w:rsid w:val="00F34D6D"/>
    <w:rsid w:val="00F44A63"/>
    <w:rsid w:val="00F46A4E"/>
    <w:rsid w:val="00F55451"/>
    <w:rsid w:val="00F709A1"/>
    <w:rsid w:val="00F922C4"/>
    <w:rsid w:val="00FA6839"/>
    <w:rsid w:val="00FB1869"/>
    <w:rsid w:val="00FC2C3B"/>
    <w:rsid w:val="00FC4B86"/>
    <w:rsid w:val="00FC58F1"/>
    <w:rsid w:val="00FD2DB8"/>
    <w:rsid w:val="00FE1868"/>
    <w:rsid w:val="00FF0A5C"/>
    <w:rsid w:val="00FF1B1B"/>
    <w:rsid w:val="00FF2CB2"/>
    <w:rsid w:val="00FF311E"/>
    <w:rsid w:val="00FF41A4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C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9F18D6"/>
    <w:pPr>
      <w:keepNext/>
      <w:spacing w:before="280" w:after="280"/>
      <w:ind w:firstLine="0"/>
      <w:jc w:val="left"/>
      <w:outlineLvl w:val="0"/>
    </w:pPr>
    <w:rPr>
      <w:rFonts w:eastAsia="MS Gothic"/>
      <w:b/>
      <w:kern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1B14DD"/>
    <w:pPr>
      <w:keepNext/>
      <w:spacing w:before="280" w:after="280"/>
      <w:ind w:firstLine="0"/>
      <w:jc w:val="center"/>
      <w:outlineLvl w:val="1"/>
    </w:pPr>
    <w:rPr>
      <w:b/>
      <w:bCs/>
      <w:lang/>
    </w:rPr>
  </w:style>
  <w:style w:type="paragraph" w:styleId="3">
    <w:name w:val="heading 3"/>
    <w:basedOn w:val="a0"/>
    <w:next w:val="a0"/>
    <w:link w:val="30"/>
    <w:uiPriority w:val="9"/>
    <w:qFormat/>
    <w:rsid w:val="00973A62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18D6"/>
    <w:rPr>
      <w:rFonts w:eastAsia="MS Gothic"/>
      <w:b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B14DD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63B60"/>
    <w:rPr>
      <w:rFonts w:ascii="Cambria" w:eastAsia="MS Gothic" w:hAnsi="Cambria" w:cs="Times New Roman"/>
      <w:b/>
      <w:bCs/>
      <w:sz w:val="26"/>
      <w:szCs w:val="26"/>
    </w:rPr>
  </w:style>
  <w:style w:type="paragraph" w:styleId="a4">
    <w:name w:val="footer"/>
    <w:basedOn w:val="a0"/>
    <w:link w:val="a5"/>
    <w:uiPriority w:val="99"/>
    <w:rsid w:val="00B34ACD"/>
    <w:pPr>
      <w:tabs>
        <w:tab w:val="center" w:pos="4536"/>
        <w:tab w:val="right" w:pos="9072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58413B"/>
    <w:rPr>
      <w:sz w:val="28"/>
      <w:szCs w:val="28"/>
    </w:rPr>
  </w:style>
  <w:style w:type="character" w:styleId="a6">
    <w:name w:val="page number"/>
    <w:basedOn w:val="a1"/>
    <w:uiPriority w:val="99"/>
    <w:rsid w:val="00B34ACD"/>
  </w:style>
  <w:style w:type="paragraph" w:styleId="a7">
    <w:name w:val="Body Text"/>
    <w:basedOn w:val="a0"/>
    <w:link w:val="a8"/>
    <w:uiPriority w:val="99"/>
    <w:rsid w:val="00B34ACD"/>
    <w:rPr>
      <w:lang/>
    </w:rPr>
  </w:style>
  <w:style w:type="character" w:customStyle="1" w:styleId="a8">
    <w:name w:val="Основной текст Знак"/>
    <w:link w:val="a7"/>
    <w:uiPriority w:val="99"/>
    <w:semiHidden/>
    <w:rsid w:val="00863B60"/>
    <w:rPr>
      <w:sz w:val="28"/>
      <w:szCs w:val="28"/>
    </w:rPr>
  </w:style>
  <w:style w:type="paragraph" w:customStyle="1" w:styleId="11">
    <w:name w:val="Текст1"/>
    <w:basedOn w:val="a0"/>
    <w:uiPriority w:val="99"/>
    <w:rsid w:val="00B34ACD"/>
    <w:rPr>
      <w:rFonts w:ascii="Courier New" w:hAnsi="Courier New" w:cs="Courier New"/>
    </w:rPr>
  </w:style>
  <w:style w:type="paragraph" w:customStyle="1" w:styleId="21">
    <w:name w:val="Основной текст 21"/>
    <w:basedOn w:val="a0"/>
    <w:uiPriority w:val="99"/>
    <w:rsid w:val="00B34ACD"/>
    <w:pPr>
      <w:ind w:firstLine="567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B34ACD"/>
    <w:pPr>
      <w:ind w:firstLine="709"/>
    </w:pPr>
  </w:style>
  <w:style w:type="paragraph" w:styleId="a9">
    <w:name w:val="header"/>
    <w:basedOn w:val="a0"/>
    <w:link w:val="aa"/>
    <w:uiPriority w:val="99"/>
    <w:rsid w:val="00B34ACD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863B60"/>
    <w:rPr>
      <w:sz w:val="28"/>
      <w:szCs w:val="28"/>
    </w:rPr>
  </w:style>
  <w:style w:type="paragraph" w:customStyle="1" w:styleId="ab">
    <w:name w:val="Лекц"/>
    <w:basedOn w:val="a0"/>
    <w:uiPriority w:val="99"/>
    <w:rsid w:val="00B34ACD"/>
    <w:pPr>
      <w:ind w:firstLine="720"/>
    </w:pPr>
  </w:style>
  <w:style w:type="paragraph" w:styleId="ac">
    <w:name w:val="Document Map"/>
    <w:basedOn w:val="a0"/>
    <w:link w:val="ad"/>
    <w:uiPriority w:val="99"/>
    <w:semiHidden/>
    <w:rsid w:val="00F46A4E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d">
    <w:name w:val="Схема документа Знак"/>
    <w:link w:val="ac"/>
    <w:uiPriority w:val="99"/>
    <w:locked/>
    <w:rsid w:val="00F46A4E"/>
    <w:rPr>
      <w:rFonts w:ascii="Tahoma" w:hAnsi="Tahoma" w:cs="Tahoma"/>
      <w:shd w:val="clear" w:color="auto" w:fill="000080"/>
    </w:rPr>
  </w:style>
  <w:style w:type="paragraph" w:customStyle="1" w:styleId="12">
    <w:name w:val="Цветной список — акцент 1"/>
    <w:basedOn w:val="a0"/>
    <w:uiPriority w:val="99"/>
    <w:qFormat/>
    <w:rsid w:val="00523660"/>
    <w:pPr>
      <w:ind w:left="720"/>
    </w:pPr>
  </w:style>
  <w:style w:type="table" w:styleId="ae">
    <w:name w:val="Table Grid"/>
    <w:basedOn w:val="a2"/>
    <w:uiPriority w:val="99"/>
    <w:rsid w:val="00FD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ED0AB0"/>
    <w:pPr>
      <w:ind w:firstLine="567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863B60"/>
    <w:rPr>
      <w:sz w:val="28"/>
      <w:szCs w:val="28"/>
    </w:rPr>
  </w:style>
  <w:style w:type="paragraph" w:styleId="af">
    <w:name w:val="Plain Text"/>
    <w:basedOn w:val="a0"/>
    <w:link w:val="af0"/>
    <w:uiPriority w:val="99"/>
    <w:rsid w:val="00ED0AB0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semiHidden/>
    <w:rsid w:val="00863B60"/>
    <w:rPr>
      <w:rFonts w:ascii="Courier New" w:hAnsi="Courier New" w:cs="Courier New"/>
      <w:sz w:val="20"/>
      <w:szCs w:val="20"/>
    </w:rPr>
  </w:style>
  <w:style w:type="numbering" w:customStyle="1" w:styleId="a">
    <w:name w:val="Список в программе"/>
    <w:rsid w:val="00863B60"/>
    <w:pPr>
      <w:numPr>
        <w:numId w:val="1"/>
      </w:numPr>
    </w:pPr>
  </w:style>
  <w:style w:type="paragraph" w:customStyle="1" w:styleId="13">
    <w:name w:val="Абзац списка1"/>
    <w:basedOn w:val="a0"/>
    <w:rsid w:val="004B2CB3"/>
    <w:pPr>
      <w:ind w:left="720"/>
    </w:pPr>
  </w:style>
  <w:style w:type="character" w:customStyle="1" w:styleId="af1">
    <w:name w:val="Стиль курсив"/>
    <w:rsid w:val="00965A9B"/>
    <w:rPr>
      <w:rFonts w:ascii="Tahoma" w:hAnsi="Tahoma"/>
      <w:i/>
      <w:iCs/>
      <w:sz w:val="22"/>
    </w:rPr>
  </w:style>
  <w:style w:type="character" w:customStyle="1" w:styleId="Bodytext13">
    <w:name w:val="Body text (13)_"/>
    <w:link w:val="Bodytext131"/>
    <w:locked/>
    <w:rsid w:val="00DE44AA"/>
    <w:rPr>
      <w:i/>
      <w:iCs/>
      <w:sz w:val="18"/>
      <w:szCs w:val="18"/>
      <w:shd w:val="clear" w:color="auto" w:fill="FFFFFF"/>
    </w:rPr>
  </w:style>
  <w:style w:type="paragraph" w:customStyle="1" w:styleId="Bodytext131">
    <w:name w:val="Body text (13)1"/>
    <w:basedOn w:val="a0"/>
    <w:link w:val="Bodytext13"/>
    <w:rsid w:val="00DE44AA"/>
    <w:pPr>
      <w:shd w:val="clear" w:color="auto" w:fill="FFFFFF"/>
      <w:spacing w:line="240" w:lineRule="atLeast"/>
      <w:ind w:hanging="300"/>
      <w:jc w:val="left"/>
    </w:pPr>
    <w:rPr>
      <w:i/>
      <w:iCs/>
      <w:sz w:val="18"/>
      <w:szCs w:val="18"/>
      <w:lang/>
    </w:rPr>
  </w:style>
  <w:style w:type="character" w:customStyle="1" w:styleId="Bodytext17">
    <w:name w:val="Body text (17)_"/>
    <w:link w:val="Bodytext171"/>
    <w:locked/>
    <w:rsid w:val="00DE44AA"/>
    <w:rPr>
      <w:sz w:val="18"/>
      <w:szCs w:val="18"/>
      <w:shd w:val="clear" w:color="auto" w:fill="FFFFFF"/>
    </w:rPr>
  </w:style>
  <w:style w:type="paragraph" w:customStyle="1" w:styleId="Bodytext171">
    <w:name w:val="Body text (17)1"/>
    <w:basedOn w:val="a0"/>
    <w:link w:val="Bodytext17"/>
    <w:rsid w:val="00DE44AA"/>
    <w:pPr>
      <w:shd w:val="clear" w:color="auto" w:fill="FFFFFF"/>
      <w:spacing w:line="235" w:lineRule="exact"/>
      <w:ind w:hanging="360"/>
      <w:jc w:val="left"/>
    </w:pPr>
    <w:rPr>
      <w:sz w:val="18"/>
      <w:szCs w:val="18"/>
      <w:lang/>
    </w:rPr>
  </w:style>
  <w:style w:type="character" w:customStyle="1" w:styleId="Heading23">
    <w:name w:val="Heading #2 (3)_"/>
    <w:link w:val="Heading230"/>
    <w:locked/>
    <w:rsid w:val="00187052"/>
    <w:rPr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0"/>
    <w:link w:val="Heading23"/>
    <w:rsid w:val="00187052"/>
    <w:pPr>
      <w:shd w:val="clear" w:color="auto" w:fill="FFFFFF"/>
      <w:spacing w:line="230" w:lineRule="exact"/>
      <w:ind w:firstLine="0"/>
      <w:outlineLvl w:val="1"/>
    </w:pPr>
    <w:rPr>
      <w:b/>
      <w:bCs/>
      <w:sz w:val="23"/>
      <w:szCs w:val="23"/>
      <w:lang/>
    </w:rPr>
  </w:style>
  <w:style w:type="paragraph" w:customStyle="1" w:styleId="af2">
    <w:name w:val="список с точками"/>
    <w:basedOn w:val="a0"/>
    <w:rsid w:val="00101DDD"/>
    <w:pPr>
      <w:spacing w:line="312" w:lineRule="auto"/>
      <w:ind w:firstLine="0"/>
    </w:pPr>
    <w:rPr>
      <w:sz w:val="24"/>
      <w:szCs w:val="24"/>
    </w:rPr>
  </w:style>
  <w:style w:type="character" w:customStyle="1" w:styleId="Heading32">
    <w:name w:val="Heading #3 (2)"/>
    <w:rsid w:val="007D05C1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paragraph" w:customStyle="1" w:styleId="Default">
    <w:name w:val="Default"/>
    <w:rsid w:val="007D05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f3">
    <w:name w:val="Для таблиц"/>
    <w:basedOn w:val="a0"/>
    <w:rsid w:val="006652A2"/>
    <w:pPr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84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202E93"/>
    <w:rPr>
      <w:color w:val="0000FF"/>
      <w:u w:val="single"/>
    </w:rPr>
  </w:style>
  <w:style w:type="paragraph" w:styleId="af5">
    <w:name w:val="Normal (Web)"/>
    <w:basedOn w:val="a0"/>
    <w:uiPriority w:val="99"/>
    <w:unhideWhenUsed/>
    <w:rsid w:val="00A92999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.ac.ru/include/rdc_index.asp?from=client&amp;id=5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ransla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su.ac.ru/include/rdc_index.asp?from=client&amp;id=5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07181-4D4C-4832-8161-390EDBEA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13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СТП ЮУрГУ 18-01</vt:lpstr>
    </vt:vector>
  </TitlesOfParts>
  <Company>SPecialiST RePack</Company>
  <LinksUpToDate>false</LinksUpToDate>
  <CharactersWithSpaces>22425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СТП ЮУрГУ 18-01</dc:title>
  <dc:subject>Рабочая программа по ТММ</dc:subject>
  <dc:creator>Ахметшин Нашат Исламович</dc:creator>
  <cp:lastModifiedBy>User</cp:lastModifiedBy>
  <cp:revision>116</cp:revision>
  <cp:lastPrinted>2013-04-03T10:10:00Z</cp:lastPrinted>
  <dcterms:created xsi:type="dcterms:W3CDTF">2015-11-11T09:51:00Z</dcterms:created>
  <dcterms:modified xsi:type="dcterms:W3CDTF">2015-12-18T08:21:00Z</dcterms:modified>
</cp:coreProperties>
</file>