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CC" w:rsidRDefault="001578CC" w:rsidP="001578CC">
      <w:pPr>
        <w:jc w:val="center"/>
      </w:pPr>
      <w:bookmarkStart w:id="0" w:name="_GoBack"/>
      <w:bookmarkEnd w:id="0"/>
      <w:r>
        <w:t>Министерство образования и науки Российской Федерации</w:t>
      </w:r>
    </w:p>
    <w:p w:rsidR="001578CC" w:rsidRDefault="001578CC" w:rsidP="001578CC">
      <w:pPr>
        <w:jc w:val="center"/>
      </w:pPr>
      <w:r>
        <w:t>Южно-Уральский государственный университет</w:t>
      </w:r>
    </w:p>
    <w:p w:rsidR="001578CC" w:rsidRDefault="001578CC" w:rsidP="001578CC">
      <w:pPr>
        <w:jc w:val="center"/>
      </w:pPr>
      <w:r>
        <w:t>Институт дополнительного образования</w:t>
      </w:r>
    </w:p>
    <w:p w:rsidR="001578CC" w:rsidRPr="00E600B1" w:rsidRDefault="001578CC" w:rsidP="001578CC">
      <w:pPr>
        <w:jc w:val="center"/>
        <w:rPr>
          <w:i/>
        </w:rPr>
      </w:pPr>
      <w:r w:rsidRPr="00E600B1">
        <w:t>Научно-образовательный</w:t>
      </w:r>
      <w:r>
        <w:rPr>
          <w:i/>
        </w:rPr>
        <w:t xml:space="preserve"> </w:t>
      </w:r>
      <w:r w:rsidRPr="00E600B1">
        <w:t>центр «Психодиагностика»</w:t>
      </w:r>
    </w:p>
    <w:p w:rsidR="001578CC" w:rsidRDefault="001578CC" w:rsidP="001578CC">
      <w:pPr>
        <w:jc w:val="center"/>
      </w:pPr>
    </w:p>
    <w:p w:rsidR="001578CC" w:rsidRPr="004B2BA4" w:rsidRDefault="001578CC" w:rsidP="001578CC">
      <w:pPr>
        <w:jc w:val="right"/>
      </w:pPr>
      <w:r w:rsidRPr="004B2BA4">
        <w:t>УТВЕРЖДАЮ:</w:t>
      </w:r>
    </w:p>
    <w:p w:rsidR="001578CC" w:rsidRPr="004B2BA4" w:rsidRDefault="001578CC" w:rsidP="001578CC">
      <w:pPr>
        <w:jc w:val="right"/>
      </w:pPr>
      <w:r w:rsidRPr="004B2BA4">
        <w:t>Ректор ЮУрГУ</w:t>
      </w:r>
    </w:p>
    <w:p w:rsidR="001578CC" w:rsidRPr="004B2BA4" w:rsidRDefault="001578CC" w:rsidP="001578CC">
      <w:pPr>
        <w:jc w:val="right"/>
      </w:pPr>
      <w:r w:rsidRPr="004B2BA4">
        <w:t>_______________А.Л. Шестаков</w:t>
      </w:r>
    </w:p>
    <w:p w:rsidR="001578CC" w:rsidRPr="004B2BA4" w:rsidRDefault="001578CC" w:rsidP="001578CC">
      <w:pPr>
        <w:jc w:val="right"/>
      </w:pPr>
      <w:r w:rsidRPr="004B2BA4">
        <w:t>___________________201</w:t>
      </w:r>
      <w:r>
        <w:t>4</w:t>
      </w:r>
      <w:r w:rsidRPr="004B2BA4">
        <w:t>г.</w:t>
      </w:r>
    </w:p>
    <w:p w:rsidR="001578CC" w:rsidRDefault="001578CC" w:rsidP="001578CC">
      <w:pPr>
        <w:ind w:left="6300"/>
      </w:pPr>
    </w:p>
    <w:p w:rsidR="001578CC" w:rsidRDefault="001578CC" w:rsidP="001578CC">
      <w:pPr>
        <w:tabs>
          <w:tab w:val="left" w:pos="0"/>
        </w:tabs>
      </w:pPr>
      <w:r>
        <w:tab/>
      </w:r>
    </w:p>
    <w:p w:rsidR="001578CC" w:rsidRDefault="001578CC" w:rsidP="001578CC">
      <w:pPr>
        <w:jc w:val="center"/>
        <w:rPr>
          <w:b/>
        </w:rPr>
      </w:pPr>
      <w:r w:rsidRPr="002D489B">
        <w:rPr>
          <w:b/>
        </w:rPr>
        <w:t>УЧЕБНЫЙ ПЛАН</w:t>
      </w:r>
    </w:p>
    <w:p w:rsidR="001578CC" w:rsidRPr="00890EC8" w:rsidRDefault="006D5F48" w:rsidP="001578CC">
      <w:pPr>
        <w:jc w:val="center"/>
        <w:rPr>
          <w:b/>
          <w:highlight w:val="yellow"/>
        </w:rPr>
      </w:pPr>
      <w:r>
        <w:rPr>
          <w:b/>
        </w:rPr>
        <w:t>по программе семинара</w:t>
      </w:r>
    </w:p>
    <w:p w:rsidR="001578CC" w:rsidRDefault="006D5F48" w:rsidP="001578CC">
      <w:pPr>
        <w:jc w:val="center"/>
      </w:pPr>
      <w:r>
        <w:rPr>
          <w:b/>
        </w:rPr>
        <w:t>«Практикум. А</w:t>
      </w:r>
      <w:r w:rsidR="00890EC8" w:rsidRPr="006D5F48">
        <w:rPr>
          <w:b/>
        </w:rPr>
        <w:t>рт-терапия: базовые техники в групповом психологическом консультировании</w:t>
      </w:r>
      <w:r>
        <w:rPr>
          <w:b/>
        </w:rPr>
        <w:t>»</w:t>
      </w:r>
      <w:r w:rsidR="001578CC">
        <w:t xml:space="preserve"> (</w:t>
      </w:r>
      <w:r w:rsidR="00890EC8">
        <w:t>16</w:t>
      </w:r>
      <w:r w:rsidR="001578CC">
        <w:t xml:space="preserve"> час</w:t>
      </w:r>
      <w:r w:rsidR="00890EC8">
        <w:t>ов</w:t>
      </w:r>
      <w:r w:rsidR="001578CC">
        <w:t>)</w:t>
      </w:r>
    </w:p>
    <w:p w:rsidR="001578CC" w:rsidRDefault="001578CC" w:rsidP="001578CC"/>
    <w:p w:rsidR="001578CC" w:rsidRDefault="001578CC" w:rsidP="00F74ED7">
      <w:pPr>
        <w:spacing w:line="360" w:lineRule="auto"/>
        <w:jc w:val="both"/>
        <w:rPr>
          <w:u w:val="single"/>
        </w:rPr>
      </w:pPr>
      <w:r>
        <w:t>Цель:</w:t>
      </w:r>
      <w:r w:rsidRPr="00E600B1">
        <w:t xml:space="preserve"> </w:t>
      </w:r>
      <w:r w:rsidR="00A60292" w:rsidRPr="00A60292">
        <w:rPr>
          <w:sz w:val="20"/>
          <w:u w:val="single"/>
        </w:rPr>
        <w:t xml:space="preserve">формирование представления </w:t>
      </w:r>
      <w:r w:rsidR="00890EC8">
        <w:rPr>
          <w:sz w:val="20"/>
          <w:u w:val="single"/>
        </w:rPr>
        <w:t>о базовых техниках арт-терапии в групповом психологическом консультировании</w:t>
      </w:r>
    </w:p>
    <w:p w:rsidR="001578CC" w:rsidRDefault="001578CC" w:rsidP="001578CC">
      <w:pPr>
        <w:spacing w:line="360" w:lineRule="auto"/>
      </w:pPr>
      <w:r>
        <w:t>Категория слушателей:</w:t>
      </w:r>
      <w:r w:rsidRPr="00E600B1">
        <w:t xml:space="preserve"> </w:t>
      </w:r>
      <w:r w:rsidR="00890EC8">
        <w:rPr>
          <w:u w:val="single"/>
        </w:rPr>
        <w:t>любая</w:t>
      </w:r>
    </w:p>
    <w:p w:rsidR="001578CC" w:rsidRDefault="001578CC" w:rsidP="001578CC">
      <w:pPr>
        <w:spacing w:line="360" w:lineRule="auto"/>
      </w:pPr>
      <w:r>
        <w:t xml:space="preserve">Срок обучения: </w:t>
      </w:r>
      <w:r w:rsidR="00890EC8" w:rsidRPr="00890EC8">
        <w:rPr>
          <w:u w:val="single"/>
        </w:rPr>
        <w:t>16</w:t>
      </w:r>
      <w:r w:rsidRPr="00E600B1">
        <w:rPr>
          <w:u w:val="single"/>
        </w:rPr>
        <w:t xml:space="preserve"> час</w:t>
      </w:r>
      <w:r w:rsidR="00890EC8">
        <w:rPr>
          <w:u w:val="single"/>
        </w:rPr>
        <w:t>ов</w:t>
      </w:r>
    </w:p>
    <w:p w:rsidR="001578CC" w:rsidRDefault="001578CC" w:rsidP="001578CC">
      <w:pPr>
        <w:spacing w:line="360" w:lineRule="auto"/>
        <w:rPr>
          <w:u w:val="single"/>
        </w:rPr>
      </w:pPr>
      <w:r w:rsidRPr="00AF3926">
        <w:t xml:space="preserve">Режим занятий: </w:t>
      </w:r>
      <w:r w:rsidRPr="00AF3926">
        <w:rPr>
          <w:u w:val="single"/>
        </w:rPr>
        <w:t xml:space="preserve">2 пары </w:t>
      </w:r>
      <w:r w:rsidR="00A60292">
        <w:rPr>
          <w:u w:val="single"/>
        </w:rPr>
        <w:t xml:space="preserve">в день </w:t>
      </w:r>
      <w:r w:rsidRPr="00AF3926">
        <w:rPr>
          <w:u w:val="single"/>
        </w:rPr>
        <w:t xml:space="preserve">(4 </w:t>
      </w:r>
      <w:r w:rsidR="00A60292">
        <w:rPr>
          <w:u w:val="single"/>
        </w:rPr>
        <w:t>час</w:t>
      </w:r>
      <w:r w:rsidR="00890EC8">
        <w:rPr>
          <w:u w:val="single"/>
        </w:rPr>
        <w:t>а</w:t>
      </w:r>
      <w:r w:rsidRPr="00AF3926">
        <w:rPr>
          <w:u w:val="single"/>
        </w:rPr>
        <w:t>)</w:t>
      </w:r>
      <w:r w:rsidR="00A60292">
        <w:rPr>
          <w:u w:val="single"/>
        </w:rPr>
        <w:t xml:space="preserve"> в течение </w:t>
      </w:r>
      <w:r w:rsidR="00F74ED7">
        <w:rPr>
          <w:u w:val="single"/>
        </w:rPr>
        <w:t>2 недель</w:t>
      </w:r>
    </w:p>
    <w:tbl>
      <w:tblPr>
        <w:tblpPr w:leftFromText="180" w:rightFromText="180" w:vertAnchor="text" w:horzAnchor="margin" w:tblpX="-432" w:tblpY="326"/>
        <w:tblW w:w="5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012"/>
        <w:gridCol w:w="810"/>
        <w:gridCol w:w="1096"/>
        <w:gridCol w:w="1714"/>
        <w:gridCol w:w="1260"/>
      </w:tblGrid>
      <w:tr w:rsidR="00B636EF" w:rsidRPr="00254F0D" w:rsidTr="00B636EF">
        <w:trPr>
          <w:cantSplit/>
          <w:tblHeader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1A4F45">
            <w:pPr>
              <w:spacing w:line="360" w:lineRule="auto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№</w:t>
            </w:r>
          </w:p>
        </w:tc>
        <w:tc>
          <w:tcPr>
            <w:tcW w:w="2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jc w:val="center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Наименование разделов, дисциплин и тем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jc w:val="center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Всего час.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jc w:val="center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В том числе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jc w:val="center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 xml:space="preserve">Форма </w:t>
            </w:r>
          </w:p>
          <w:p w:rsidR="00B636EF" w:rsidRPr="00254F0D" w:rsidRDefault="00B636EF" w:rsidP="001A4F45">
            <w:pPr>
              <w:jc w:val="center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контроля</w:t>
            </w:r>
          </w:p>
        </w:tc>
      </w:tr>
      <w:tr w:rsidR="00B636EF" w:rsidRPr="00254F0D" w:rsidTr="00B636EF">
        <w:trPr>
          <w:cantSplit/>
          <w:tblHeader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rPr>
                <w:sz w:val="23"/>
                <w:szCs w:val="23"/>
              </w:rPr>
            </w:pPr>
          </w:p>
        </w:tc>
        <w:tc>
          <w:tcPr>
            <w:tcW w:w="2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rPr>
                <w:sz w:val="23"/>
                <w:szCs w:val="23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rPr>
                <w:sz w:val="23"/>
                <w:szCs w:val="23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Лекции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jc w:val="center"/>
              <w:rPr>
                <w:sz w:val="23"/>
                <w:szCs w:val="23"/>
              </w:rPr>
            </w:pPr>
            <w:r w:rsidRPr="00B636EF">
              <w:rPr>
                <w:sz w:val="20"/>
                <w:szCs w:val="23"/>
              </w:rPr>
              <w:t>Практические, лабораторные, семинарские занятия</w:t>
            </w: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B636EF" w:rsidRPr="00254F0D" w:rsidTr="00B636E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1A4F45">
            <w:pPr>
              <w:numPr>
                <w:ilvl w:val="0"/>
                <w:numId w:val="1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B636EF" w:rsidRDefault="00B636EF" w:rsidP="00B636EF">
            <w:pPr>
              <w:rPr>
                <w:szCs w:val="23"/>
              </w:rPr>
            </w:pPr>
            <w:r w:rsidRPr="00B636EF">
              <w:rPr>
                <w:iCs/>
                <w:sz w:val="22"/>
              </w:rPr>
              <w:t>Арт-терапия, как направление психологической практики. Техника «каракули»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4B2BA4" w:rsidRDefault="00B636EF" w:rsidP="00B636EF">
            <w:pPr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4B2BA4" w:rsidRDefault="00B636EF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1A4F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1A4F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B636EF" w:rsidRPr="00254F0D" w:rsidTr="00B636E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1A4F45">
            <w:pPr>
              <w:numPr>
                <w:ilvl w:val="0"/>
                <w:numId w:val="1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B636EF" w:rsidRDefault="00B636EF" w:rsidP="00B636EF">
            <w:pPr>
              <w:rPr>
                <w:szCs w:val="23"/>
              </w:rPr>
            </w:pPr>
            <w:r w:rsidRPr="00B636EF">
              <w:rPr>
                <w:sz w:val="22"/>
              </w:rPr>
              <w:t>Арт-терапия: основные факторы психологического консультирования. Техника «Акватипия»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4B2BA4" w:rsidRDefault="00B636EF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4B2BA4" w:rsidRDefault="00B636EF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4B2BA4" w:rsidRDefault="00B636EF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1A4F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B636EF" w:rsidRPr="00254F0D" w:rsidTr="00B636E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1A4F45">
            <w:pPr>
              <w:numPr>
                <w:ilvl w:val="0"/>
                <w:numId w:val="1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6D5F48" w:rsidRDefault="00B636EF" w:rsidP="00B636EF">
            <w:pPr>
              <w:rPr>
                <w:iCs/>
                <w:sz w:val="22"/>
              </w:rPr>
            </w:pPr>
            <w:r w:rsidRPr="006D5F48">
              <w:rPr>
                <w:iCs/>
                <w:sz w:val="22"/>
              </w:rPr>
              <w:t xml:space="preserve">Психологическая диагностика в арт-терапии. Методика "Коллаж" в работе с личностью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4B2BA4" w:rsidRDefault="00B636EF" w:rsidP="00B636EF">
            <w:pPr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4B2BA4" w:rsidRDefault="00B636EF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4B2BA4" w:rsidRDefault="00B636EF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B636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B636EF" w:rsidRPr="00254F0D" w:rsidTr="00B636E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B636EF">
            <w:pPr>
              <w:numPr>
                <w:ilvl w:val="0"/>
                <w:numId w:val="1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6D5F48" w:rsidRDefault="00B636EF" w:rsidP="00B636EF">
            <w:pPr>
              <w:rPr>
                <w:iCs/>
                <w:sz w:val="22"/>
              </w:rPr>
            </w:pPr>
            <w:r w:rsidRPr="006D5F48">
              <w:rPr>
                <w:iCs/>
                <w:sz w:val="22"/>
              </w:rPr>
              <w:t>Основы психологии цвета. Хроматические карты и спектрокарты в арт-терапии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4B2BA4" w:rsidRDefault="00B636EF" w:rsidP="00B636EF">
            <w:pPr>
              <w:jc w:val="center"/>
            </w:pPr>
            <w: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Default="00B636EF" w:rsidP="00B636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Default="00B636EF" w:rsidP="00B636E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B636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B636EF" w:rsidRPr="00254F0D" w:rsidTr="00B636E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B636EF">
            <w:pPr>
              <w:spacing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996C88" w:rsidRDefault="00B636EF" w:rsidP="00B636E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96C88">
              <w:rPr>
                <w:rFonts w:ascii="Times New Roman" w:hAnsi="Times New Roman"/>
                <w:sz w:val="24"/>
                <w:szCs w:val="24"/>
              </w:rPr>
              <w:t>Итоговый контроль: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720E7" w:rsidRDefault="00B636EF" w:rsidP="00B636EF">
            <w:pPr>
              <w:jc w:val="center"/>
            </w:pPr>
          </w:p>
        </w:tc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6D5F48">
            <w:pPr>
              <w:jc w:val="center"/>
              <w:rPr>
                <w:sz w:val="23"/>
                <w:szCs w:val="23"/>
              </w:rPr>
            </w:pPr>
            <w:r>
              <w:rPr>
                <w:b/>
              </w:rPr>
              <w:t>Зачет</w:t>
            </w:r>
          </w:p>
        </w:tc>
      </w:tr>
      <w:tr w:rsidR="00B636EF" w:rsidRPr="00254F0D" w:rsidTr="00B636EF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B636EF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54F0D" w:rsidRDefault="00B636EF" w:rsidP="00B636EF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Итого: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720E7" w:rsidRDefault="00B636EF" w:rsidP="00B636E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21C9B" w:rsidRDefault="00B636EF" w:rsidP="00B636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EF" w:rsidRPr="00221C9B" w:rsidRDefault="00B636EF" w:rsidP="00B636E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EF" w:rsidRPr="00254F0D" w:rsidRDefault="00B636EF" w:rsidP="00B636EF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 w:rsidR="00890EC8" w:rsidRDefault="00890EC8" w:rsidP="00A60292">
      <w:pPr>
        <w:spacing w:before="60" w:after="60"/>
        <w:jc w:val="both"/>
        <w:rPr>
          <w:b/>
          <w:iCs/>
          <w:sz w:val="20"/>
        </w:rPr>
      </w:pPr>
    </w:p>
    <w:p w:rsidR="001578CC" w:rsidRPr="00BE62EA" w:rsidRDefault="001578CC" w:rsidP="00A67034">
      <w:pPr>
        <w:spacing w:before="200"/>
        <w:rPr>
          <w:caps/>
        </w:rPr>
      </w:pPr>
      <w:r>
        <w:rPr>
          <w:caps/>
        </w:rPr>
        <w:t>Разработчик:</w:t>
      </w:r>
    </w:p>
    <w:p w:rsidR="001578CC" w:rsidRDefault="001578CC" w:rsidP="00A67034">
      <w:pPr>
        <w:spacing w:before="120"/>
      </w:pPr>
      <w:r w:rsidRPr="00454A24">
        <w:t>Руководитель программы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78CC" w:rsidRPr="00372DCD" w:rsidRDefault="001578CC" w:rsidP="00A67034">
      <w:pPr>
        <w:rPr>
          <w:i/>
        </w:rPr>
      </w:pPr>
      <w:r>
        <w:t>к.психол.н., доцент кафедры ПДиК</w:t>
      </w:r>
      <w:r w:rsidRPr="00143DB6">
        <w:t xml:space="preserve"> </w:t>
      </w:r>
      <w:r>
        <w:tab/>
      </w:r>
      <w:r>
        <w:tab/>
      </w:r>
      <w:r>
        <w:tab/>
      </w:r>
      <w:r>
        <w:tab/>
      </w:r>
      <w:r>
        <w:tab/>
        <w:t>Ю.В.Всемирнова</w:t>
      </w:r>
    </w:p>
    <w:p w:rsidR="001578CC" w:rsidRPr="007A545A" w:rsidRDefault="001578CC" w:rsidP="00A67034">
      <w:pPr>
        <w:spacing w:before="200"/>
      </w:pPr>
      <w:r w:rsidRPr="007A545A">
        <w:t>СОГЛАСОВАНО:</w:t>
      </w:r>
    </w:p>
    <w:p w:rsidR="001578CC" w:rsidRDefault="001578CC" w:rsidP="00A67034">
      <w:r>
        <w:t>Директор ИДО к.т.н.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И.А. Волошина</w:t>
      </w:r>
    </w:p>
    <w:p w:rsidR="001578CC" w:rsidRDefault="001578CC" w:rsidP="00A67034">
      <w:pPr>
        <w:spacing w:before="200"/>
      </w:pPr>
      <w:r>
        <w:t>Директор НОЦ «Психодиагностика»</w:t>
      </w:r>
      <w:r>
        <w:tab/>
      </w:r>
      <w:r>
        <w:tab/>
      </w:r>
      <w:r>
        <w:tab/>
      </w:r>
      <w:r>
        <w:tab/>
      </w:r>
      <w:r>
        <w:tab/>
        <w:t>Н.А. Батурин</w:t>
      </w:r>
    </w:p>
    <w:p w:rsidR="0007324D" w:rsidRDefault="001578CC" w:rsidP="00A67034">
      <w:pPr>
        <w:spacing w:before="200"/>
      </w:pPr>
      <w:r>
        <w:t>Старший инспектор ИДО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Маклецова</w:t>
      </w:r>
    </w:p>
    <w:sectPr w:rsidR="0007324D" w:rsidSect="0045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45AF"/>
    <w:multiLevelType w:val="hybridMultilevel"/>
    <w:tmpl w:val="297A8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CC"/>
    <w:rsid w:val="0007324D"/>
    <w:rsid w:val="001578CC"/>
    <w:rsid w:val="00165146"/>
    <w:rsid w:val="0035486C"/>
    <w:rsid w:val="0044404D"/>
    <w:rsid w:val="00455897"/>
    <w:rsid w:val="004F2062"/>
    <w:rsid w:val="006273EC"/>
    <w:rsid w:val="00661A5A"/>
    <w:rsid w:val="006D5F48"/>
    <w:rsid w:val="006E0496"/>
    <w:rsid w:val="00890EC8"/>
    <w:rsid w:val="00A60292"/>
    <w:rsid w:val="00A67034"/>
    <w:rsid w:val="00B636EF"/>
    <w:rsid w:val="00CA1037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3">
    <w:name w:val="Heading #2 (3)_"/>
    <w:basedOn w:val="a0"/>
    <w:link w:val="Heading230"/>
    <w:locked/>
    <w:rsid w:val="00A6029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"/>
    <w:link w:val="Heading23"/>
    <w:rsid w:val="00A60292"/>
    <w:pPr>
      <w:shd w:val="clear" w:color="auto" w:fill="FFFFFF"/>
      <w:spacing w:line="230" w:lineRule="exact"/>
      <w:jc w:val="both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a4">
    <w:name w:val="Стиль курсив"/>
    <w:basedOn w:val="a0"/>
    <w:rsid w:val="00A60292"/>
    <w:rPr>
      <w:rFonts w:ascii="Tahoma" w:hAnsi="Tahoma"/>
      <w:i/>
      <w:iCs/>
      <w:sz w:val="22"/>
    </w:rPr>
  </w:style>
  <w:style w:type="paragraph" w:styleId="a5">
    <w:name w:val="No Spacing"/>
    <w:qFormat/>
    <w:rsid w:val="00B636E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5F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F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3">
    <w:name w:val="Heading #2 (3)_"/>
    <w:basedOn w:val="a0"/>
    <w:link w:val="Heading230"/>
    <w:locked/>
    <w:rsid w:val="00A6029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"/>
    <w:link w:val="Heading23"/>
    <w:rsid w:val="00A60292"/>
    <w:pPr>
      <w:shd w:val="clear" w:color="auto" w:fill="FFFFFF"/>
      <w:spacing w:line="230" w:lineRule="exact"/>
      <w:jc w:val="both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a4">
    <w:name w:val="Стиль курсив"/>
    <w:basedOn w:val="a0"/>
    <w:rsid w:val="00A60292"/>
    <w:rPr>
      <w:rFonts w:ascii="Tahoma" w:hAnsi="Tahoma"/>
      <w:i/>
      <w:iCs/>
      <w:sz w:val="22"/>
    </w:rPr>
  </w:style>
  <w:style w:type="paragraph" w:styleId="a5">
    <w:name w:val="No Spacing"/>
    <w:qFormat/>
    <w:rsid w:val="00B636E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5F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3DD0-D16F-49F7-9D7A-A673A88A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2014-03-04T05:54:00Z</cp:lastPrinted>
  <dcterms:created xsi:type="dcterms:W3CDTF">2014-03-06T07:20:00Z</dcterms:created>
  <dcterms:modified xsi:type="dcterms:W3CDTF">2014-03-06T07:20:00Z</dcterms:modified>
</cp:coreProperties>
</file>