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00"/>
        <w:gridCol w:w="77"/>
        <w:gridCol w:w="5494"/>
      </w:tblGrid>
      <w:tr w:rsidR="00CE1EAF" w:rsidRPr="00816E38" w:rsidTr="005F6CF8">
        <w:trPr>
          <w:cantSplit/>
          <w:trHeight w:val="179"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pStyle w:val="3"/>
              <w:spacing w:line="240" w:lineRule="auto"/>
              <w:rPr>
                <w:rFonts w:ascii="Arial" w:hAnsi="Arial" w:cs="Arial"/>
              </w:rPr>
            </w:pPr>
            <w:r w:rsidRPr="00816E38">
              <w:rPr>
                <w:rFonts w:ascii="Arial" w:hAnsi="Arial" w:cs="Arial"/>
              </w:rPr>
              <w:br w:type="page"/>
            </w:r>
          </w:p>
          <w:p w:rsidR="00CE1EAF" w:rsidRPr="00816E38" w:rsidRDefault="00CE1EAF" w:rsidP="005F6CF8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</w:rPr>
            </w:pPr>
            <w:r w:rsidRPr="00816E38">
              <w:rPr>
                <w:rFonts w:ascii="Arial" w:hAnsi="Arial" w:cs="Arial"/>
                <w:b w:val="0"/>
                <w:bCs/>
              </w:rPr>
              <w:t>ПРОГРАММЫ ПОВЫШЕНИЯ КВАЛИФИКАЦИИ</w:t>
            </w:r>
          </w:p>
        </w:tc>
      </w:tr>
      <w:tr w:rsidR="00CE1EAF" w:rsidRPr="00816E38" w:rsidTr="005F6CF8">
        <w:trPr>
          <w:cantSplit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E1EAF" w:rsidRPr="00816E38" w:rsidRDefault="00CE1EAF" w:rsidP="005F6CF8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ЗАЩИТА КОММЕРЧЕСКОЙ ТАЙНЫ</w:t>
            </w:r>
            <w:r w:rsidRPr="00816E38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CE1EAF" w:rsidRPr="00816E38" w:rsidRDefault="00CE1EAF" w:rsidP="005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EAF" w:rsidRPr="00816E38" w:rsidTr="005F6CF8">
        <w:trPr>
          <w:cantSplit/>
          <w:trHeight w:val="285"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Цель программы:</w:t>
            </w:r>
          </w:p>
        </w:tc>
      </w:tr>
      <w:tr w:rsidR="00CE1EAF" w:rsidRPr="00816E38" w:rsidTr="005F6CF8">
        <w:trPr>
          <w:cantSplit/>
          <w:trHeight w:val="531"/>
        </w:trPr>
        <w:tc>
          <w:tcPr>
            <w:tcW w:w="9571" w:type="dxa"/>
            <w:gridSpan w:val="3"/>
          </w:tcPr>
          <w:p w:rsidR="00CE086F" w:rsidRPr="00CE086F" w:rsidRDefault="00CE086F" w:rsidP="00CE086F">
            <w:pPr>
              <w:pStyle w:val="a3"/>
              <w:shd w:val="clear" w:color="auto" w:fill="FFFFFF"/>
              <w:spacing w:before="0" w:line="276" w:lineRule="auto"/>
              <w:ind w:left="113" w:firstLine="595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освоение слушателями </w:t>
            </w:r>
            <w:r w:rsidRPr="00CE086F">
              <w:rPr>
                <w:rFonts w:ascii="Arial" w:hAnsi="Arial" w:cs="Arial"/>
              </w:rPr>
              <w:t xml:space="preserve"> особенност</w:t>
            </w:r>
            <w:r>
              <w:rPr>
                <w:rFonts w:ascii="Arial" w:hAnsi="Arial" w:cs="Arial"/>
              </w:rPr>
              <w:t>ей</w:t>
            </w:r>
            <w:r w:rsidRPr="00CE086F">
              <w:rPr>
                <w:rFonts w:ascii="Arial" w:hAnsi="Arial" w:cs="Arial"/>
              </w:rPr>
              <w:t xml:space="preserve"> российского законодательного регулирования вопросов защиты исключительных прав на секреты производства, закрепленны</w:t>
            </w:r>
            <w:r>
              <w:rPr>
                <w:rFonts w:ascii="Arial" w:hAnsi="Arial" w:cs="Arial"/>
              </w:rPr>
              <w:t>х</w:t>
            </w:r>
            <w:r w:rsidRPr="00CE086F">
              <w:rPr>
                <w:rFonts w:ascii="Arial" w:hAnsi="Arial" w:cs="Arial"/>
              </w:rPr>
              <w:t xml:space="preserve"> в Федеральном законе от 29.07.2004 № 98-ФЗ «О коммерческой тайне» и в других нормативных актах, а также технологи</w:t>
            </w:r>
            <w:r>
              <w:rPr>
                <w:rFonts w:ascii="Arial" w:hAnsi="Arial" w:cs="Arial"/>
              </w:rPr>
              <w:t>й</w:t>
            </w:r>
            <w:r w:rsidRPr="00CE086F">
              <w:rPr>
                <w:rFonts w:ascii="Arial" w:hAnsi="Arial" w:cs="Arial"/>
              </w:rPr>
              <w:t xml:space="preserve"> установления и поддержания режима коммерческой тайны в организации:  формирования перечня сведений, составляющих коммерческую тайну, разработки и вводу в действие внутренних нормативных документов предприятия, регулирования трудовых отношений, связанных с доступом</w:t>
            </w:r>
            <w:proofErr w:type="gramEnd"/>
            <w:r w:rsidRPr="00CE086F">
              <w:rPr>
                <w:rFonts w:ascii="Arial" w:hAnsi="Arial" w:cs="Arial"/>
              </w:rPr>
              <w:t xml:space="preserve"> к коммерческой тайне, процедуре заключения лицензионных договоров, договоров об отчуждении исключительных прав на секреты производства и коммерческой концессии, представления информации о коммерческой тайне в органы власти, порядку проведения совещаний с контрагентами, на которых раскрывается коммерческая тайна, минимизации рисков, вызванных угрозами конфиденциальным сведениям.</w:t>
            </w:r>
          </w:p>
          <w:p w:rsidR="00CE1EAF" w:rsidRPr="00CE086F" w:rsidRDefault="00CE1EAF" w:rsidP="00CE08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1EAF" w:rsidRPr="00816E38" w:rsidTr="005F6CF8">
        <w:trPr>
          <w:cantSplit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Категория слушателей:</w:t>
            </w:r>
          </w:p>
        </w:tc>
      </w:tr>
      <w:tr w:rsidR="00CE1EAF" w:rsidRPr="00816E38" w:rsidTr="005F6CF8">
        <w:trPr>
          <w:cantSplit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 xml:space="preserve">специалисты предприятий </w:t>
            </w:r>
            <w:r w:rsidR="00CE086F">
              <w:rPr>
                <w:rFonts w:ascii="Arial" w:hAnsi="Arial" w:cs="Arial"/>
                <w:sz w:val="24"/>
                <w:szCs w:val="24"/>
              </w:rPr>
              <w:t xml:space="preserve">различных </w:t>
            </w:r>
            <w:r w:rsidRPr="00816E38">
              <w:rPr>
                <w:rFonts w:ascii="Arial" w:hAnsi="Arial" w:cs="Arial"/>
                <w:sz w:val="24"/>
                <w:szCs w:val="24"/>
              </w:rPr>
              <w:t xml:space="preserve"> форм собственности и отраслевой принадлежности, осуществляющи</w:t>
            </w:r>
            <w:r w:rsidR="00CE086F">
              <w:rPr>
                <w:rFonts w:ascii="Arial" w:hAnsi="Arial" w:cs="Arial"/>
                <w:sz w:val="24"/>
                <w:szCs w:val="24"/>
              </w:rPr>
              <w:t>х</w:t>
            </w:r>
            <w:r w:rsidRPr="00816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6F">
              <w:rPr>
                <w:rFonts w:ascii="Arial" w:hAnsi="Arial" w:cs="Arial"/>
                <w:sz w:val="24"/>
                <w:szCs w:val="24"/>
              </w:rPr>
              <w:t>защиту коммерческой  тайны  предприятия в целях обеспечения его информационной и экономической  безопасности.</w:t>
            </w:r>
          </w:p>
          <w:p w:rsidR="00CE1EAF" w:rsidRPr="00816E38" w:rsidRDefault="00CE1EAF" w:rsidP="005F6CF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1EAF" w:rsidRPr="00816E38" w:rsidTr="005F6CF8">
        <w:trPr>
          <w:cantSplit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Содержание программы:</w:t>
            </w:r>
          </w:p>
        </w:tc>
      </w:tr>
      <w:tr w:rsidR="00CE1EAF" w:rsidRPr="00816E38" w:rsidTr="005F6CF8">
        <w:trPr>
          <w:cantSplit/>
          <w:trHeight w:val="1200"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pStyle w:val="a3"/>
              <w:spacing w:before="0"/>
              <w:ind w:left="720"/>
              <w:jc w:val="both"/>
              <w:rPr>
                <w:rFonts w:ascii="Arial" w:hAnsi="Arial" w:cs="Arial"/>
              </w:rPr>
            </w:pPr>
            <w:r w:rsidRPr="00816E38">
              <w:rPr>
                <w:rStyle w:val="a4"/>
                <w:rFonts w:ascii="Arial" w:hAnsi="Arial" w:cs="Arial"/>
                <w:i w:val="0"/>
                <w:iCs w:val="0"/>
              </w:rPr>
              <w:t xml:space="preserve">Учебный курс сформирован с учетом действующих законодательных актов и руководящих и нормативно-методических   документов по защите </w:t>
            </w:r>
            <w:r w:rsidR="00CE086F">
              <w:rPr>
                <w:rStyle w:val="a4"/>
                <w:rFonts w:ascii="Arial" w:hAnsi="Arial" w:cs="Arial"/>
                <w:i w:val="0"/>
                <w:iCs w:val="0"/>
              </w:rPr>
              <w:t>коммерческой тайны</w:t>
            </w:r>
            <w:r w:rsidRPr="00816E38">
              <w:rPr>
                <w:rStyle w:val="a4"/>
                <w:rFonts w:ascii="Arial" w:hAnsi="Arial" w:cs="Arial"/>
                <w:i w:val="0"/>
                <w:iCs w:val="0"/>
              </w:rPr>
              <w:t xml:space="preserve">  в Российской Федерации.</w:t>
            </w:r>
            <w:r w:rsidRPr="00816E38">
              <w:rPr>
                <w:rFonts w:ascii="Arial" w:hAnsi="Arial" w:cs="Arial"/>
              </w:rPr>
              <w:t xml:space="preserve"> </w:t>
            </w:r>
          </w:p>
          <w:p w:rsidR="00CE1EAF" w:rsidRPr="00816E38" w:rsidRDefault="00CE1EAF" w:rsidP="005F6CF8">
            <w:pPr>
              <w:pStyle w:val="a3"/>
              <w:spacing w:before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1EAF" w:rsidRPr="00816E38" w:rsidTr="005F6CF8">
        <w:trPr>
          <w:cantSplit/>
          <w:trHeight w:val="605"/>
        </w:trPr>
        <w:tc>
          <w:tcPr>
            <w:tcW w:w="9571" w:type="dxa"/>
            <w:gridSpan w:val="3"/>
          </w:tcPr>
          <w:p w:rsidR="00CE1EAF" w:rsidRPr="00816E38" w:rsidRDefault="00CE1EAF" w:rsidP="005F6CF8">
            <w:pPr>
              <w:pStyle w:val="a3"/>
              <w:spacing w:before="0"/>
              <w:jc w:val="center"/>
              <w:rPr>
                <w:rFonts w:ascii="Arial" w:hAnsi="Arial" w:cs="Arial"/>
                <w:bCs/>
                <w:i/>
              </w:rPr>
            </w:pPr>
            <w:r w:rsidRPr="00816E38">
              <w:rPr>
                <w:rFonts w:ascii="Arial" w:hAnsi="Arial" w:cs="Arial"/>
                <w:bCs/>
                <w:i/>
                <w:iCs/>
              </w:rPr>
              <w:t>Руководство программой осуществляет</w:t>
            </w:r>
            <w:r w:rsidRPr="00816E38">
              <w:rPr>
                <w:rFonts w:ascii="Arial" w:hAnsi="Arial" w:cs="Arial"/>
                <w:bCs/>
                <w:i/>
              </w:rPr>
              <w:t xml:space="preserve"> </w:t>
            </w:r>
            <w:r w:rsidRPr="00816E38">
              <w:rPr>
                <w:rFonts w:ascii="Arial" w:hAnsi="Arial" w:cs="Arial"/>
                <w:i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</w:rPr>
              <w:t>ЮУрГУ</w:t>
            </w:r>
            <w:proofErr w:type="spellEnd"/>
            <w:r w:rsidRPr="00816E38">
              <w:rPr>
                <w:rFonts w:ascii="Arial" w:hAnsi="Arial" w:cs="Arial"/>
                <w:i/>
              </w:rPr>
              <w:t>.</w:t>
            </w:r>
          </w:p>
        </w:tc>
      </w:tr>
      <w:tr w:rsidR="00CE1EAF" w:rsidRPr="00816E38" w:rsidTr="005F6CF8">
        <w:trPr>
          <w:cantSplit/>
        </w:trPr>
        <w:tc>
          <w:tcPr>
            <w:tcW w:w="4000" w:type="dxa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5571" w:type="dxa"/>
            <w:gridSpan w:val="2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12 дней</w:t>
            </w:r>
          </w:p>
        </w:tc>
      </w:tr>
      <w:tr w:rsidR="00CE1EAF" w:rsidRPr="00816E38" w:rsidTr="005F6CF8">
        <w:trPr>
          <w:cantSplit/>
        </w:trPr>
        <w:tc>
          <w:tcPr>
            <w:tcW w:w="4000" w:type="dxa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5571" w:type="dxa"/>
            <w:gridSpan w:val="2"/>
          </w:tcPr>
          <w:p w:rsidR="00CE1EAF" w:rsidRPr="00816E38" w:rsidRDefault="00CE1EAF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r w:rsidRPr="00816E38">
              <w:rPr>
                <w:rFonts w:ascii="Arial" w:hAnsi="Arial" w:cs="Arial"/>
              </w:rPr>
              <w:t>72 часа</w:t>
            </w:r>
          </w:p>
        </w:tc>
      </w:tr>
      <w:tr w:rsidR="00CE1EAF" w:rsidRPr="00816E38" w:rsidTr="005F6CF8">
        <w:trPr>
          <w:cantSplit/>
        </w:trPr>
        <w:tc>
          <w:tcPr>
            <w:tcW w:w="4000" w:type="dxa"/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816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E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71" w:type="dxa"/>
            <w:gridSpan w:val="2"/>
          </w:tcPr>
          <w:p w:rsidR="00CE1EAF" w:rsidRPr="00816E38" w:rsidRDefault="00CE1EAF" w:rsidP="005F6CF8">
            <w:pPr>
              <w:pStyle w:val="a3"/>
              <w:spacing w:before="0"/>
              <w:rPr>
                <w:rFonts w:ascii="Arial" w:hAnsi="Arial" w:cs="Arial"/>
                <w:b/>
                <w:bCs/>
              </w:rPr>
            </w:pPr>
            <w:proofErr w:type="spellStart"/>
            <w:r w:rsidRPr="00816E38">
              <w:rPr>
                <w:rFonts w:ascii="Arial" w:hAnsi="Arial" w:cs="Arial"/>
              </w:rPr>
              <w:t>очно-заочная</w:t>
            </w:r>
            <w:proofErr w:type="spellEnd"/>
            <w:r w:rsidRPr="00816E38">
              <w:rPr>
                <w:rFonts w:ascii="Arial" w:hAnsi="Arial" w:cs="Arial"/>
              </w:rPr>
              <w:t xml:space="preserve">; очная </w:t>
            </w:r>
          </w:p>
        </w:tc>
      </w:tr>
      <w:tr w:rsidR="00CE1EAF" w:rsidRPr="00816E38" w:rsidTr="005F6CF8">
        <w:trPr>
          <w:cantSplit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E1EAF" w:rsidRPr="00816E38" w:rsidRDefault="00CE1EAF" w:rsidP="005F6CF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816E3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816E38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удостоверение о повышении квалификации. </w:t>
            </w:r>
          </w:p>
        </w:tc>
      </w:tr>
      <w:tr w:rsidR="00CE1EAF" w:rsidRPr="00816E38" w:rsidTr="005F6CF8">
        <w:trPr>
          <w:cantSplit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CE1EAF" w:rsidRPr="00816E38" w:rsidRDefault="00CE1EAF" w:rsidP="005F6CF8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CE1EAF" w:rsidRPr="00816E38" w:rsidRDefault="00CE1EAF" w:rsidP="005F6C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CE1EAF" w:rsidRPr="00816E38" w:rsidRDefault="00CE1EAF" w:rsidP="005F6C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EAF" w:rsidRPr="00816E38" w:rsidRDefault="00CE1EAF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CE1EAF" w:rsidRPr="00816E38" w:rsidRDefault="00CE1EAF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i/>
                <w:sz w:val="24"/>
                <w:szCs w:val="24"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  <w:sz w:val="24"/>
                <w:szCs w:val="24"/>
              </w:rPr>
              <w:t>ЮУрГУ</w:t>
            </w:r>
            <w:proofErr w:type="spellEnd"/>
            <w:r w:rsidRPr="00816E3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E1EAF" w:rsidRPr="00816E38" w:rsidRDefault="00CE1EAF" w:rsidP="005F6CF8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816E38">
                <w:rPr>
                  <w:rFonts w:ascii="Arial" w:hAnsi="Arial" w:cs="Arial"/>
                </w:rPr>
                <w:t>454080, г</w:t>
              </w:r>
            </w:smartTag>
            <w:r w:rsidRPr="00816E38">
              <w:rPr>
                <w:rFonts w:ascii="Arial" w:hAnsi="Arial" w:cs="Arial"/>
              </w:rPr>
              <w:t>. Челябинск, пр. им. В.И. Ленина, 87,  ауд.513/3.</w:t>
            </w:r>
          </w:p>
        </w:tc>
      </w:tr>
      <w:tr w:rsidR="00CE1EAF" w:rsidRPr="00816E38" w:rsidTr="005F6CF8">
        <w:trPr>
          <w:cantSplit/>
        </w:trPr>
        <w:tc>
          <w:tcPr>
            <w:tcW w:w="4077" w:type="dxa"/>
            <w:gridSpan w:val="2"/>
          </w:tcPr>
          <w:p w:rsidR="00CE1EAF" w:rsidRPr="00816E38" w:rsidRDefault="00CE1EAF" w:rsidP="005F6CF8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5494" w:type="dxa"/>
          </w:tcPr>
          <w:p w:rsidR="00CE1EAF" w:rsidRPr="00816E38" w:rsidRDefault="00CE1EAF" w:rsidP="005F6CF8">
            <w:pPr>
              <w:pStyle w:val="a3"/>
              <w:spacing w:before="0"/>
              <w:rPr>
                <w:rFonts w:ascii="Arial" w:hAnsi="Arial" w:cs="Arial"/>
                <w:lang w:val="en-US"/>
              </w:rPr>
            </w:pPr>
            <w:r w:rsidRPr="00816E38">
              <w:rPr>
                <w:rFonts w:ascii="Arial" w:hAnsi="Arial" w:cs="Arial"/>
                <w:color w:val="000000"/>
              </w:rPr>
              <w:t>(351) 267-99-24; 267-93-55</w:t>
            </w:r>
          </w:p>
        </w:tc>
      </w:tr>
      <w:tr w:rsidR="00716F37" w:rsidRPr="00816E38" w:rsidTr="005F6CF8">
        <w:trPr>
          <w:cantSplit/>
        </w:trPr>
        <w:tc>
          <w:tcPr>
            <w:tcW w:w="4077" w:type="dxa"/>
            <w:gridSpan w:val="2"/>
          </w:tcPr>
          <w:p w:rsidR="00716F37" w:rsidRPr="00732B79" w:rsidRDefault="00716F37" w:rsidP="00716F37">
            <w:pPr>
              <w:rPr>
                <w:rFonts w:ascii="Arial" w:hAnsi="Arial" w:cs="Arial"/>
                <w:bCs/>
              </w:rPr>
            </w:pPr>
            <w:r w:rsidRPr="00732B79">
              <w:rPr>
                <w:rFonts w:ascii="Arial" w:hAnsi="Arial" w:cs="Arial"/>
                <w:b/>
                <w:i/>
                <w:iCs/>
                <w:lang w:val="en-US"/>
              </w:rPr>
              <w:t>E</w:t>
            </w:r>
            <w:r w:rsidRPr="00732B79">
              <w:rPr>
                <w:rFonts w:ascii="Arial" w:hAnsi="Arial" w:cs="Arial"/>
                <w:b/>
                <w:i/>
                <w:iCs/>
              </w:rPr>
              <w:t>-</w:t>
            </w:r>
            <w:r w:rsidRPr="00732B79">
              <w:rPr>
                <w:rFonts w:ascii="Arial" w:hAnsi="Arial" w:cs="Arial"/>
                <w:b/>
                <w:i/>
                <w:iCs/>
                <w:lang w:val="en-US"/>
              </w:rPr>
              <w:t>mail</w:t>
            </w:r>
            <w:r w:rsidRPr="00732B79">
              <w:rPr>
                <w:rFonts w:ascii="Arial" w:hAnsi="Arial" w:cs="Arial"/>
                <w:b/>
                <w:i/>
                <w:iCs/>
              </w:rPr>
              <w:t>:</w:t>
            </w:r>
            <w:r w:rsidRPr="00732B79">
              <w:rPr>
                <w:rFonts w:ascii="Arial" w:hAnsi="Arial" w:cs="Arial"/>
                <w:bCs/>
              </w:rPr>
              <w:t xml:space="preserve"> </w:t>
            </w:r>
            <w:r w:rsidRPr="00732B79">
              <w:rPr>
                <w:rFonts w:ascii="Arial" w:hAnsi="Arial" w:cs="Arial"/>
                <w:bCs/>
              </w:rPr>
              <w:tab/>
            </w:r>
          </w:p>
          <w:p w:rsidR="00716F37" w:rsidRPr="00816E38" w:rsidRDefault="00716F37" w:rsidP="00716F37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732B79">
              <w:rPr>
                <w:rFonts w:ascii="Arial" w:hAnsi="Arial" w:cs="Arial"/>
                <w:b/>
                <w:i/>
                <w:lang w:val="en-US"/>
              </w:rPr>
              <w:t>Web</w:t>
            </w:r>
            <w:r w:rsidRPr="00732B79">
              <w:rPr>
                <w:rFonts w:ascii="Arial" w:hAnsi="Arial" w:cs="Arial"/>
                <w:b/>
                <w:i/>
              </w:rPr>
              <w:t>-</w:t>
            </w:r>
            <w:r w:rsidRPr="00732B79">
              <w:rPr>
                <w:rFonts w:ascii="Arial" w:hAnsi="Arial" w:cs="Arial"/>
                <w:b/>
                <w:i/>
                <w:lang w:val="en-US"/>
              </w:rPr>
              <w:t>site</w:t>
            </w:r>
            <w:r w:rsidRPr="00732B7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5494" w:type="dxa"/>
          </w:tcPr>
          <w:tbl>
            <w:tblPr>
              <w:tblW w:w="5000" w:type="pct"/>
              <w:tblLook w:val="0000"/>
            </w:tblPr>
            <w:tblGrid>
              <w:gridCol w:w="236"/>
              <w:gridCol w:w="5042"/>
            </w:tblGrid>
            <w:tr w:rsidR="00716F37" w:rsidRPr="00716F37" w:rsidTr="00716F37">
              <w:trPr>
                <w:cantSplit/>
              </w:trPr>
              <w:tc>
                <w:tcPr>
                  <w:tcW w:w="224" w:type="pct"/>
                  <w:shd w:val="clear" w:color="auto" w:fill="auto"/>
                </w:tcPr>
                <w:p w:rsidR="00716F37" w:rsidRPr="00732B79" w:rsidRDefault="00716F37" w:rsidP="001A6C54">
                  <w:pPr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4776" w:type="pct"/>
                  <w:shd w:val="clear" w:color="auto" w:fill="auto"/>
                </w:tcPr>
                <w:p w:rsidR="00716F37" w:rsidRPr="00716F37" w:rsidRDefault="00716F37" w:rsidP="001A6C54">
                  <w:pPr>
                    <w:jc w:val="both"/>
                    <w:rPr>
                      <w:rFonts w:ascii="Arial" w:hAnsi="Arial" w:cs="Arial"/>
                    </w:rPr>
                  </w:pPr>
                  <w:hyperlink r:id="rId4" w:history="1">
                    <w:r w:rsidRPr="007B73ED">
                      <w:rPr>
                        <w:rStyle w:val="a5"/>
                        <w:rFonts w:ascii="Arial" w:hAnsi="Arial" w:cs="Arial"/>
                        <w:lang w:val="en-US"/>
                      </w:rPr>
                      <w:t>runc</w:t>
                    </w:r>
                    <w:r w:rsidRPr="00716F37">
                      <w:rPr>
                        <w:rStyle w:val="a5"/>
                        <w:rFonts w:ascii="Arial" w:hAnsi="Arial" w:cs="Arial"/>
                      </w:rPr>
                      <w:t>-</w:t>
                    </w:r>
                    <w:r w:rsidRPr="007B73ED">
                      <w:rPr>
                        <w:rStyle w:val="a5"/>
                        <w:rFonts w:ascii="Arial" w:hAnsi="Arial" w:cs="Arial"/>
                        <w:lang w:val="en-US"/>
                      </w:rPr>
                      <w:t>ib</w:t>
                    </w:r>
                    <w:r w:rsidRPr="00716F37">
                      <w:rPr>
                        <w:rStyle w:val="a5"/>
                        <w:rFonts w:ascii="Arial" w:hAnsi="Arial" w:cs="Arial"/>
                      </w:rPr>
                      <w:t>@</w:t>
                    </w:r>
                    <w:r w:rsidRPr="007B73ED">
                      <w:rPr>
                        <w:rStyle w:val="a5"/>
                        <w:rFonts w:ascii="Arial" w:hAnsi="Arial" w:cs="Arial"/>
                        <w:lang w:val="en-US"/>
                      </w:rPr>
                      <w:t>mail</w:t>
                    </w:r>
                    <w:r w:rsidRPr="00716F37">
                      <w:rPr>
                        <w:rStyle w:val="a5"/>
                        <w:rFonts w:ascii="Arial" w:hAnsi="Arial" w:cs="Arial"/>
                      </w:rPr>
                      <w:t>.</w:t>
                    </w:r>
                    <w:r w:rsidRPr="007B73ED">
                      <w:rPr>
                        <w:rStyle w:val="a5"/>
                        <w:rFonts w:ascii="Arial" w:hAnsi="Arial" w:cs="Arial"/>
                        <w:lang w:val="en-US"/>
                      </w:rPr>
                      <w:t>ru</w:t>
                    </w:r>
                  </w:hyperlink>
                  <w:r w:rsidRPr="00716F37">
                    <w:rPr>
                      <w:rFonts w:ascii="Arial" w:hAnsi="Arial" w:cs="Arial"/>
                    </w:rPr>
                    <w:t xml:space="preserve">  </w:t>
                  </w:r>
                </w:p>
                <w:p w:rsidR="00716F37" w:rsidRPr="00716F37" w:rsidRDefault="00716F37" w:rsidP="001A6C54">
                  <w:pPr>
                    <w:jc w:val="both"/>
                    <w:rPr>
                      <w:rFonts w:ascii="Arial" w:hAnsi="Arial" w:cs="Arial"/>
                    </w:rPr>
                  </w:pPr>
                  <w:hyperlink r:id="rId5" w:history="1">
                    <w:r w:rsidRPr="00603F97">
                      <w:rPr>
                        <w:rStyle w:val="a5"/>
                        <w:rFonts w:ascii="Arial" w:hAnsi="Arial" w:cs="Arial"/>
                        <w:lang w:val="en-US"/>
                      </w:rPr>
                      <w:t>http</w:t>
                    </w:r>
                    <w:r w:rsidRPr="00716F37">
                      <w:rPr>
                        <w:rStyle w:val="a5"/>
                        <w:rFonts w:ascii="Arial" w:hAnsi="Arial" w:cs="Arial"/>
                      </w:rPr>
                      <w:t>://</w:t>
                    </w:r>
                    <w:proofErr w:type="spellStart"/>
                    <w:r w:rsidRPr="00603F97">
                      <w:rPr>
                        <w:rStyle w:val="a5"/>
                        <w:rFonts w:ascii="Arial" w:hAnsi="Arial" w:cs="Arial"/>
                        <w:lang w:val="en-US"/>
                      </w:rPr>
                      <w:t>runc</w:t>
                    </w:r>
                    <w:proofErr w:type="spellEnd"/>
                    <w:r w:rsidRPr="00716F37">
                      <w:rPr>
                        <w:rStyle w:val="a5"/>
                        <w:rFonts w:ascii="Arial" w:hAnsi="Arial" w:cs="Arial"/>
                      </w:rPr>
                      <w:t>-</w:t>
                    </w:r>
                    <w:proofErr w:type="spellStart"/>
                    <w:r w:rsidRPr="00603F97">
                      <w:rPr>
                        <w:rStyle w:val="a5"/>
                        <w:rFonts w:ascii="Arial" w:hAnsi="Arial" w:cs="Arial"/>
                        <w:lang w:val="en-US"/>
                      </w:rPr>
                      <w:t>ib</w:t>
                    </w:r>
                    <w:proofErr w:type="spellEnd"/>
                    <w:r w:rsidRPr="00716F37">
                      <w:rPr>
                        <w:rStyle w:val="a5"/>
                        <w:rFonts w:ascii="Arial" w:hAnsi="Arial" w:cs="Arial"/>
                      </w:rPr>
                      <w:t>.</w:t>
                    </w:r>
                    <w:proofErr w:type="spellStart"/>
                    <w:r w:rsidRPr="00603F97">
                      <w:rPr>
                        <w:rStyle w:val="a5"/>
                        <w:rFonts w:ascii="Arial" w:hAnsi="Arial" w:cs="Arial"/>
                        <w:lang w:val="en-US"/>
                      </w:rPr>
                      <w:t>susu</w:t>
                    </w:r>
                    <w:proofErr w:type="spellEnd"/>
                    <w:r w:rsidRPr="00716F37">
                      <w:rPr>
                        <w:rStyle w:val="a5"/>
                        <w:rFonts w:ascii="Arial" w:hAnsi="Arial" w:cs="Arial"/>
                      </w:rPr>
                      <w:t>.</w:t>
                    </w:r>
                    <w:r w:rsidRPr="00603F97">
                      <w:rPr>
                        <w:rStyle w:val="a5"/>
                        <w:rFonts w:ascii="Arial" w:hAnsi="Arial" w:cs="Arial"/>
                        <w:lang w:val="en-US"/>
                      </w:rPr>
                      <w:t>ac</w:t>
                    </w:r>
                    <w:r w:rsidRPr="00716F37">
                      <w:rPr>
                        <w:rStyle w:val="a5"/>
                        <w:rFonts w:ascii="Arial" w:hAnsi="Arial" w:cs="Arial"/>
                      </w:rPr>
                      <w:t>.</w:t>
                    </w:r>
                    <w:proofErr w:type="spellStart"/>
                    <w:r w:rsidRPr="00603F97">
                      <w:rPr>
                        <w:rStyle w:val="a5"/>
                        <w:rFonts w:ascii="Arial" w:hAnsi="Arial" w:cs="Arial"/>
                        <w:lang w:val="en-US"/>
                      </w:rPr>
                      <w:t>ru</w:t>
                    </w:r>
                    <w:proofErr w:type="spellEnd"/>
                    <w:r w:rsidRPr="00716F37">
                      <w:rPr>
                        <w:rStyle w:val="a5"/>
                        <w:rFonts w:ascii="Arial" w:hAnsi="Arial" w:cs="Arial"/>
                      </w:rPr>
                      <w:t>/</w:t>
                    </w:r>
                  </w:hyperlink>
                </w:p>
              </w:tc>
            </w:tr>
          </w:tbl>
          <w:p w:rsidR="00716F37" w:rsidRPr="00816E38" w:rsidRDefault="00716F37" w:rsidP="005F6CF8">
            <w:pPr>
              <w:pStyle w:val="a3"/>
              <w:spacing w:before="0"/>
              <w:rPr>
                <w:rFonts w:ascii="Arial" w:hAnsi="Arial" w:cs="Arial"/>
                <w:color w:val="000000"/>
              </w:rPr>
            </w:pPr>
          </w:p>
        </w:tc>
      </w:tr>
    </w:tbl>
    <w:p w:rsidR="00CE1EAF" w:rsidRPr="00816E38" w:rsidRDefault="00CE1EAF" w:rsidP="00CE1EAF">
      <w:pPr>
        <w:jc w:val="both"/>
        <w:rPr>
          <w:rFonts w:ascii="Arial" w:hAnsi="Arial" w:cs="Arial"/>
          <w:sz w:val="24"/>
          <w:szCs w:val="24"/>
        </w:rPr>
      </w:pPr>
    </w:p>
    <w:p w:rsidR="00CE1EAF" w:rsidRPr="00816E38" w:rsidRDefault="00CE1EAF" w:rsidP="00CE1EAF">
      <w:pPr>
        <w:rPr>
          <w:rFonts w:ascii="Arial" w:hAnsi="Arial" w:cs="Arial"/>
          <w:sz w:val="24"/>
          <w:szCs w:val="24"/>
        </w:rPr>
      </w:pPr>
    </w:p>
    <w:p w:rsidR="00CE1EAF" w:rsidRPr="00816E38" w:rsidRDefault="00CE1EAF" w:rsidP="00CE1EAF">
      <w:pPr>
        <w:rPr>
          <w:rFonts w:ascii="Arial" w:hAnsi="Arial" w:cs="Arial"/>
          <w:sz w:val="24"/>
          <w:szCs w:val="24"/>
        </w:rPr>
      </w:pPr>
    </w:p>
    <w:p w:rsidR="00B25557" w:rsidRDefault="00B25557"/>
    <w:sectPr w:rsidR="00B25557" w:rsidSect="003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AF"/>
    <w:rsid w:val="002C3AD5"/>
    <w:rsid w:val="004D11E9"/>
    <w:rsid w:val="00716F37"/>
    <w:rsid w:val="009B201F"/>
    <w:rsid w:val="009B5BD2"/>
    <w:rsid w:val="00B25557"/>
    <w:rsid w:val="00CE086F"/>
    <w:rsid w:val="00CE1EAF"/>
    <w:rsid w:val="00E20820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A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1EAF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EAF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E1EAF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E1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E1EAF"/>
    <w:pPr>
      <w:spacing w:before="1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EAF"/>
    <w:rPr>
      <w:i/>
      <w:iCs/>
    </w:rPr>
  </w:style>
  <w:style w:type="character" w:styleId="a5">
    <w:name w:val="Hyperlink"/>
    <w:basedOn w:val="a0"/>
    <w:rsid w:val="00716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nc-ib.susu.ac.ru/" TargetMode="External"/><Relationship Id="rId4" Type="http://schemas.openxmlformats.org/officeDocument/2006/relationships/hyperlink" Target="mailto:runc-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2014-02-11T09:17:00Z</dcterms:created>
  <dcterms:modified xsi:type="dcterms:W3CDTF">2014-02-11T10:15:00Z</dcterms:modified>
</cp:coreProperties>
</file>