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83F" w:rsidRPr="00A24D41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D41">
        <w:rPr>
          <w:rFonts w:ascii="Times New Roman" w:hAnsi="Times New Roman" w:cs="Times New Roman"/>
          <w:b/>
          <w:sz w:val="32"/>
          <w:szCs w:val="32"/>
        </w:rPr>
        <w:t>П</w:t>
      </w:r>
      <w:r w:rsidR="005224E9" w:rsidRPr="00A24D41">
        <w:rPr>
          <w:rFonts w:ascii="Times New Roman" w:hAnsi="Times New Roman" w:cs="Times New Roman"/>
          <w:b/>
          <w:sz w:val="32"/>
          <w:szCs w:val="32"/>
        </w:rPr>
        <w:t>АМЯТКА</w:t>
      </w:r>
      <w:r w:rsidRPr="00A24D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5F38" w:rsidRPr="00A24D41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41">
        <w:rPr>
          <w:rFonts w:ascii="Times New Roman" w:hAnsi="Times New Roman" w:cs="Times New Roman"/>
          <w:b/>
          <w:sz w:val="28"/>
          <w:szCs w:val="28"/>
        </w:rPr>
        <w:t xml:space="preserve">подготовки и сдачи кандидатского экзамена </w:t>
      </w:r>
    </w:p>
    <w:p w:rsidR="004308B3" w:rsidRPr="00A24D41" w:rsidRDefault="009A383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9002D" w:rsidRPr="00A24D41">
        <w:rPr>
          <w:rFonts w:ascii="Times New Roman" w:hAnsi="Times New Roman" w:cs="Times New Roman"/>
          <w:b/>
          <w:sz w:val="28"/>
          <w:szCs w:val="28"/>
        </w:rPr>
        <w:t>«Истории и философии науки»</w:t>
      </w:r>
    </w:p>
    <w:p w:rsidR="00440D5F" w:rsidRPr="00440D5F" w:rsidRDefault="00440D5F" w:rsidP="004308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83F" w:rsidRDefault="009A383F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аспирантов и соискателей к сдаче экзамена по «Истории и философии науки» и на самом экзамене кафедра философии руководствуется Приказом Министерства образования Российской Федерации № 697 от 17.02.2004 г., а также рекомендованной </w:t>
      </w:r>
      <w:r w:rsidR="00945F38" w:rsidRPr="00AD649C">
        <w:rPr>
          <w:rFonts w:ascii="Times New Roman" w:hAnsi="Times New Roman" w:cs="Times New Roman"/>
          <w:sz w:val="28"/>
          <w:szCs w:val="28"/>
        </w:rPr>
        <w:t>Высшей аттестационной комиссии</w:t>
      </w:r>
      <w:r w:rsidR="00945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документацией (Программа-минимум кандидатского экзамена по истории науки, списки литературы и т.д.).</w:t>
      </w:r>
    </w:p>
    <w:p w:rsidR="009A383F" w:rsidRDefault="00AD649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9C">
        <w:rPr>
          <w:rFonts w:ascii="Times New Roman" w:hAnsi="Times New Roman" w:cs="Times New Roman"/>
          <w:sz w:val="28"/>
          <w:szCs w:val="28"/>
        </w:rPr>
        <w:t>Э</w:t>
      </w:r>
      <w:r w:rsidR="009A383F">
        <w:rPr>
          <w:rFonts w:ascii="Times New Roman" w:hAnsi="Times New Roman" w:cs="Times New Roman"/>
          <w:sz w:val="28"/>
          <w:szCs w:val="28"/>
        </w:rPr>
        <w:t xml:space="preserve">кзамен по курсу «История и философия науки» состоит из двух частей («История науки» и «Философия науки»), процесс подготовки включает в себя </w:t>
      </w:r>
      <w:r w:rsidR="00731375">
        <w:rPr>
          <w:rFonts w:ascii="Times New Roman" w:hAnsi="Times New Roman" w:cs="Times New Roman"/>
          <w:sz w:val="28"/>
          <w:szCs w:val="28"/>
        </w:rPr>
        <w:t xml:space="preserve"> </w:t>
      </w:r>
      <w:r w:rsidR="00731375" w:rsidRPr="00AD649C">
        <w:rPr>
          <w:rFonts w:ascii="Times New Roman" w:hAnsi="Times New Roman" w:cs="Times New Roman"/>
          <w:sz w:val="28"/>
          <w:szCs w:val="28"/>
        </w:rPr>
        <w:t xml:space="preserve">два </w:t>
      </w:r>
      <w:r w:rsidR="009A383F">
        <w:rPr>
          <w:rFonts w:ascii="Times New Roman" w:hAnsi="Times New Roman" w:cs="Times New Roman"/>
          <w:sz w:val="28"/>
          <w:szCs w:val="28"/>
        </w:rPr>
        <w:t>основны</w:t>
      </w:r>
      <w:r w:rsidR="00731375" w:rsidRPr="00AD649C">
        <w:rPr>
          <w:rFonts w:ascii="Times New Roman" w:hAnsi="Times New Roman" w:cs="Times New Roman"/>
          <w:sz w:val="28"/>
          <w:szCs w:val="28"/>
        </w:rPr>
        <w:t>х</w:t>
      </w:r>
      <w:r w:rsidR="009A383F">
        <w:rPr>
          <w:rFonts w:ascii="Times New Roman" w:hAnsi="Times New Roman" w:cs="Times New Roman"/>
          <w:sz w:val="28"/>
          <w:szCs w:val="28"/>
        </w:rPr>
        <w:t xml:space="preserve"> </w:t>
      </w:r>
      <w:r w:rsidR="00731375" w:rsidRPr="00AD649C">
        <w:rPr>
          <w:rFonts w:ascii="Times New Roman" w:hAnsi="Times New Roman" w:cs="Times New Roman"/>
          <w:sz w:val="28"/>
          <w:szCs w:val="28"/>
        </w:rPr>
        <w:t>этапа:</w:t>
      </w:r>
      <w:r w:rsidR="007313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383F">
        <w:rPr>
          <w:rFonts w:ascii="Times New Roman" w:hAnsi="Times New Roman" w:cs="Times New Roman"/>
          <w:sz w:val="28"/>
          <w:szCs w:val="28"/>
        </w:rPr>
        <w:t>1)</w:t>
      </w:r>
      <w:r w:rsidR="00283DE8">
        <w:rPr>
          <w:rFonts w:ascii="Times New Roman" w:hAnsi="Times New Roman" w:cs="Times New Roman"/>
          <w:sz w:val="28"/>
          <w:szCs w:val="28"/>
        </w:rPr>
        <w:t xml:space="preserve"> 1 часть «История науки»</w:t>
      </w:r>
      <w:r w:rsidR="00CD2480">
        <w:rPr>
          <w:rFonts w:ascii="Times New Roman" w:hAnsi="Times New Roman" w:cs="Times New Roman"/>
          <w:sz w:val="28"/>
          <w:szCs w:val="28"/>
        </w:rPr>
        <w:t xml:space="preserve"> </w:t>
      </w:r>
      <w:r w:rsidR="009A383F">
        <w:rPr>
          <w:rFonts w:ascii="Times New Roman" w:hAnsi="Times New Roman" w:cs="Times New Roman"/>
          <w:sz w:val="28"/>
          <w:szCs w:val="28"/>
        </w:rPr>
        <w:t xml:space="preserve">написание реферата по истории специальной </w:t>
      </w:r>
      <w:r w:rsidR="00CD2480">
        <w:rPr>
          <w:rFonts w:ascii="Times New Roman" w:hAnsi="Times New Roman" w:cs="Times New Roman"/>
          <w:sz w:val="28"/>
          <w:szCs w:val="28"/>
        </w:rPr>
        <w:t>научной дисциплины</w:t>
      </w:r>
      <w:r w:rsidR="004E09FC">
        <w:rPr>
          <w:rFonts w:ascii="Times New Roman" w:hAnsi="Times New Roman" w:cs="Times New Roman"/>
          <w:sz w:val="28"/>
          <w:szCs w:val="28"/>
        </w:rPr>
        <w:t xml:space="preserve"> (</w:t>
      </w:r>
      <w:r w:rsidR="00C60170" w:rsidRPr="00F55EEB">
        <w:rPr>
          <w:rFonts w:ascii="Times New Roman" w:hAnsi="Times New Roman" w:cs="Times New Roman"/>
          <w:sz w:val="28"/>
          <w:szCs w:val="28"/>
        </w:rPr>
        <w:t>конкретной</w:t>
      </w:r>
      <w:r w:rsidR="00C601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09FC">
        <w:rPr>
          <w:rFonts w:ascii="Times New Roman" w:hAnsi="Times New Roman" w:cs="Times New Roman"/>
          <w:sz w:val="28"/>
          <w:szCs w:val="28"/>
        </w:rPr>
        <w:t xml:space="preserve">отрасли науки) </w:t>
      </w:r>
      <w:r w:rsidR="00CD2480">
        <w:rPr>
          <w:rFonts w:ascii="Times New Roman" w:hAnsi="Times New Roman" w:cs="Times New Roman"/>
          <w:sz w:val="28"/>
          <w:szCs w:val="28"/>
        </w:rPr>
        <w:t xml:space="preserve">и 2) </w:t>
      </w:r>
      <w:r w:rsidR="00283DE8">
        <w:rPr>
          <w:rFonts w:ascii="Times New Roman" w:hAnsi="Times New Roman" w:cs="Times New Roman"/>
          <w:sz w:val="28"/>
          <w:szCs w:val="28"/>
        </w:rPr>
        <w:t xml:space="preserve">2 часть «История науки» </w:t>
      </w:r>
      <w:r w:rsidR="00CD2480">
        <w:rPr>
          <w:rFonts w:ascii="Times New Roman" w:hAnsi="Times New Roman" w:cs="Times New Roman"/>
          <w:sz w:val="28"/>
          <w:szCs w:val="28"/>
        </w:rPr>
        <w:t>подготовку к устному экзамену</w:t>
      </w:r>
      <w:r w:rsidR="00B27680">
        <w:rPr>
          <w:rFonts w:ascii="Times New Roman" w:hAnsi="Times New Roman" w:cs="Times New Roman"/>
          <w:sz w:val="28"/>
          <w:szCs w:val="28"/>
        </w:rPr>
        <w:t>.</w:t>
      </w:r>
      <w:r w:rsidR="00CD2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D41" w:rsidRDefault="00B27680" w:rsidP="00F52781">
      <w:pPr>
        <w:pStyle w:val="a8"/>
        <w:spacing w:line="36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2480" w:rsidRPr="00EE64E2">
        <w:rPr>
          <w:sz w:val="28"/>
          <w:szCs w:val="28"/>
        </w:rPr>
        <w:t>Написание реферата по истории специальной научной дисциплины</w:t>
      </w:r>
      <w:r w:rsidR="004E09FC" w:rsidRPr="00EE64E2">
        <w:rPr>
          <w:sz w:val="28"/>
          <w:szCs w:val="28"/>
        </w:rPr>
        <w:t xml:space="preserve"> </w:t>
      </w:r>
      <w:r w:rsidR="00CD2480" w:rsidRPr="00EE64E2">
        <w:rPr>
          <w:sz w:val="28"/>
          <w:szCs w:val="28"/>
        </w:rPr>
        <w:t xml:space="preserve">осуществляется под непосредственным контролем научного руководителя. Примерная тематика рефератов прилагается на странице </w:t>
      </w:r>
      <w:r w:rsidR="00385A0E" w:rsidRPr="00FF434C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философии. </w:t>
      </w:r>
      <w:r w:rsidR="00385A0E">
        <w:rPr>
          <w:color w:val="FF0000"/>
          <w:sz w:val="28"/>
          <w:szCs w:val="28"/>
        </w:rPr>
        <w:t xml:space="preserve"> </w:t>
      </w:r>
      <w:r w:rsidR="00CD2480" w:rsidRPr="00EE64E2">
        <w:rPr>
          <w:sz w:val="28"/>
          <w:szCs w:val="28"/>
        </w:rPr>
        <w:t xml:space="preserve">Сдача реферата на кафедру философии должна осуществляться за </w:t>
      </w:r>
      <w:r w:rsidR="00CD2480" w:rsidRPr="00EE64E2">
        <w:rPr>
          <w:b/>
          <w:sz w:val="28"/>
          <w:szCs w:val="28"/>
        </w:rPr>
        <w:t>30 дней</w:t>
      </w:r>
      <w:r w:rsidR="00CD2480" w:rsidRPr="00EE64E2">
        <w:rPr>
          <w:sz w:val="28"/>
          <w:szCs w:val="28"/>
        </w:rPr>
        <w:t xml:space="preserve"> до начала экзаменов</w:t>
      </w:r>
      <w:r w:rsidR="00CD2480" w:rsidRPr="0070026C">
        <w:rPr>
          <w:sz w:val="28"/>
          <w:szCs w:val="28"/>
        </w:rPr>
        <w:t xml:space="preserve">. </w:t>
      </w:r>
      <w:r w:rsidR="00EE64E2" w:rsidRPr="0070026C">
        <w:rPr>
          <w:color w:val="000000" w:themeColor="text1"/>
          <w:sz w:val="28"/>
          <w:szCs w:val="28"/>
        </w:rPr>
        <w:t xml:space="preserve">К нему должны </w:t>
      </w:r>
      <w:r w:rsidR="00A24D41" w:rsidRPr="0070026C">
        <w:rPr>
          <w:color w:val="000000" w:themeColor="text1"/>
          <w:sz w:val="28"/>
          <w:szCs w:val="28"/>
        </w:rPr>
        <w:t>прилагаться рецензия</w:t>
      </w:r>
      <w:r w:rsidR="00CF2B39" w:rsidRPr="00CF2B39">
        <w:rPr>
          <w:b/>
          <w:color w:val="000000" w:themeColor="text1"/>
          <w:sz w:val="28"/>
          <w:szCs w:val="28"/>
        </w:rPr>
        <w:t xml:space="preserve"> </w:t>
      </w:r>
      <w:r w:rsidR="00EE64E2" w:rsidRPr="0070026C">
        <w:rPr>
          <w:color w:val="000000" w:themeColor="text1"/>
          <w:sz w:val="28"/>
          <w:szCs w:val="28"/>
        </w:rPr>
        <w:t>научного руководителя</w:t>
      </w:r>
      <w:r w:rsidR="00385A0E" w:rsidRPr="00385A0E">
        <w:rPr>
          <w:color w:val="000000" w:themeColor="text1"/>
          <w:sz w:val="28"/>
          <w:szCs w:val="28"/>
        </w:rPr>
        <w:t xml:space="preserve"> </w:t>
      </w:r>
      <w:r w:rsidR="00385A0E" w:rsidRPr="00FF434C">
        <w:rPr>
          <w:sz w:val="28"/>
          <w:szCs w:val="28"/>
        </w:rPr>
        <w:t xml:space="preserve">с </w:t>
      </w:r>
      <w:r w:rsidR="00A24D41">
        <w:rPr>
          <w:sz w:val="28"/>
          <w:szCs w:val="28"/>
        </w:rPr>
        <w:t>оценкой «зачтено»</w:t>
      </w:r>
      <w:r w:rsidR="00A24D41">
        <w:rPr>
          <w:color w:val="000000" w:themeColor="text1"/>
          <w:sz w:val="28"/>
          <w:szCs w:val="28"/>
        </w:rPr>
        <w:t>, после</w:t>
      </w:r>
      <w:r w:rsidR="00F52781" w:rsidRPr="00F52781">
        <w:rPr>
          <w:color w:val="000000" w:themeColor="text1"/>
          <w:sz w:val="28"/>
          <w:szCs w:val="28"/>
        </w:rPr>
        <w:t xml:space="preserve"> чего реферат проходит </w:t>
      </w:r>
      <w:r w:rsidR="005808B7" w:rsidRPr="00F52781">
        <w:rPr>
          <w:rStyle w:val="aa"/>
          <w:i w:val="0"/>
          <w:color w:val="000000" w:themeColor="text1"/>
          <w:sz w:val="28"/>
          <w:szCs w:val="28"/>
        </w:rPr>
        <w:t>экспертизу по нормоконтролю</w:t>
      </w:r>
      <w:r w:rsidR="00F52781" w:rsidRPr="00F52781">
        <w:rPr>
          <w:rStyle w:val="aa"/>
          <w:i w:val="0"/>
          <w:color w:val="000000" w:themeColor="text1"/>
          <w:sz w:val="28"/>
          <w:szCs w:val="28"/>
        </w:rPr>
        <w:t xml:space="preserve"> у преподавателей кафедры философии.</w:t>
      </w:r>
      <w:r w:rsidR="00F52781">
        <w:rPr>
          <w:rStyle w:val="aa"/>
          <w:i w:val="0"/>
          <w:color w:val="000000" w:themeColor="text1"/>
          <w:sz w:val="28"/>
          <w:szCs w:val="28"/>
        </w:rPr>
        <w:t xml:space="preserve"> </w:t>
      </w:r>
      <w:r w:rsidR="00A24D41">
        <w:rPr>
          <w:color w:val="000000" w:themeColor="text1"/>
          <w:sz w:val="28"/>
          <w:szCs w:val="28"/>
        </w:rPr>
        <w:t>К</w:t>
      </w:r>
      <w:r w:rsidR="00A24D41" w:rsidRPr="0070026C">
        <w:rPr>
          <w:color w:val="000000" w:themeColor="text1"/>
          <w:sz w:val="28"/>
          <w:szCs w:val="28"/>
        </w:rPr>
        <w:t xml:space="preserve">афедра </w:t>
      </w:r>
      <w:r w:rsidR="00A24D41" w:rsidRPr="0070026C">
        <w:rPr>
          <w:color w:val="000000" w:themeColor="text1"/>
          <w:sz w:val="28"/>
          <w:szCs w:val="28"/>
        </w:rPr>
        <w:t>философии допускает</w:t>
      </w:r>
      <w:r w:rsidR="00A24D41" w:rsidRPr="0070026C">
        <w:rPr>
          <w:color w:val="000000" w:themeColor="text1"/>
          <w:sz w:val="28"/>
          <w:szCs w:val="28"/>
        </w:rPr>
        <w:t xml:space="preserve"> к устному экзамену асп</w:t>
      </w:r>
      <w:r w:rsidR="00A24D41">
        <w:rPr>
          <w:color w:val="000000" w:themeColor="text1"/>
          <w:sz w:val="28"/>
          <w:szCs w:val="28"/>
        </w:rPr>
        <w:t xml:space="preserve">ирантов только с проверенными, </w:t>
      </w:r>
      <w:r w:rsidR="00A24D41" w:rsidRPr="0070026C">
        <w:rPr>
          <w:color w:val="000000" w:themeColor="text1"/>
          <w:sz w:val="28"/>
          <w:szCs w:val="28"/>
        </w:rPr>
        <w:t>зачтенными</w:t>
      </w:r>
      <w:r w:rsidR="00A24D41">
        <w:rPr>
          <w:color w:val="000000" w:themeColor="text1"/>
          <w:sz w:val="28"/>
          <w:szCs w:val="28"/>
        </w:rPr>
        <w:t xml:space="preserve"> и </w:t>
      </w:r>
      <w:r w:rsidR="00A24D41">
        <w:rPr>
          <w:color w:val="000000" w:themeColor="text1"/>
          <w:sz w:val="28"/>
          <w:szCs w:val="28"/>
        </w:rPr>
        <w:t>прошедшими нормоконтроль</w:t>
      </w:r>
      <w:r w:rsidR="00A24D41" w:rsidRPr="0070026C">
        <w:rPr>
          <w:color w:val="000000" w:themeColor="text1"/>
          <w:sz w:val="28"/>
          <w:szCs w:val="28"/>
        </w:rPr>
        <w:t xml:space="preserve"> рефератами. </w:t>
      </w:r>
      <w:r w:rsidR="00A24D41">
        <w:rPr>
          <w:color w:val="000000" w:themeColor="text1"/>
          <w:sz w:val="28"/>
          <w:szCs w:val="28"/>
        </w:rPr>
        <w:t xml:space="preserve"> </w:t>
      </w:r>
    </w:p>
    <w:p w:rsidR="00CD2480" w:rsidRPr="00F52781" w:rsidRDefault="00CD2480" w:rsidP="00A24D41">
      <w:pPr>
        <w:pStyle w:val="a8"/>
        <w:spacing w:line="360" w:lineRule="atLeast"/>
        <w:ind w:firstLine="708"/>
        <w:jc w:val="both"/>
        <w:rPr>
          <w:i/>
          <w:color w:val="000000" w:themeColor="text1"/>
          <w:sz w:val="28"/>
          <w:szCs w:val="28"/>
        </w:rPr>
      </w:pPr>
      <w:r w:rsidRPr="00F52781">
        <w:rPr>
          <w:b/>
          <w:sz w:val="28"/>
          <w:szCs w:val="28"/>
        </w:rPr>
        <w:t>Без зачтенного реферата аспирант (со</w:t>
      </w:r>
      <w:r w:rsidR="00F52781" w:rsidRPr="00F52781">
        <w:rPr>
          <w:b/>
          <w:sz w:val="28"/>
          <w:szCs w:val="28"/>
        </w:rPr>
        <w:t>искатель) к устному экзамену по</w:t>
      </w:r>
      <w:r w:rsidR="00A24D41">
        <w:rPr>
          <w:b/>
          <w:sz w:val="28"/>
          <w:szCs w:val="28"/>
        </w:rPr>
        <w:t xml:space="preserve"> </w:t>
      </w:r>
      <w:r w:rsidR="00E74735" w:rsidRPr="00F52781">
        <w:rPr>
          <w:b/>
          <w:sz w:val="28"/>
          <w:szCs w:val="28"/>
        </w:rPr>
        <w:t>«Истории и философии науки»</w:t>
      </w:r>
      <w:r w:rsidRPr="00F52781">
        <w:rPr>
          <w:b/>
          <w:sz w:val="28"/>
          <w:szCs w:val="28"/>
        </w:rPr>
        <w:t xml:space="preserve"> науки не допускается</w:t>
      </w:r>
      <w:r w:rsidRPr="00F52781">
        <w:rPr>
          <w:sz w:val="28"/>
          <w:szCs w:val="28"/>
        </w:rPr>
        <w:t>.</w:t>
      </w:r>
    </w:p>
    <w:p w:rsidR="00F52781" w:rsidRDefault="00CD2480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81">
        <w:rPr>
          <w:rFonts w:ascii="Times New Roman" w:hAnsi="Times New Roman" w:cs="Times New Roman"/>
          <w:sz w:val="28"/>
          <w:szCs w:val="28"/>
        </w:rPr>
        <w:t xml:space="preserve">С целью успешной подготовки к устному экзамену по </w:t>
      </w:r>
      <w:r w:rsidR="00D877CD" w:rsidRPr="00F52781">
        <w:rPr>
          <w:rFonts w:ascii="Times New Roman" w:hAnsi="Times New Roman" w:cs="Times New Roman"/>
          <w:b/>
          <w:sz w:val="28"/>
          <w:szCs w:val="28"/>
        </w:rPr>
        <w:t xml:space="preserve">«Истории и философии науки» </w:t>
      </w:r>
      <w:r w:rsidRPr="00F52781">
        <w:rPr>
          <w:rFonts w:ascii="Times New Roman" w:hAnsi="Times New Roman" w:cs="Times New Roman"/>
          <w:sz w:val="28"/>
          <w:szCs w:val="28"/>
        </w:rPr>
        <w:t>преподаватели кафедры философии читают аспирантам и соискателям курс лекций</w:t>
      </w:r>
      <w:r w:rsidR="00945F38" w:rsidRPr="00F52781">
        <w:rPr>
          <w:rFonts w:ascii="Times New Roman" w:hAnsi="Times New Roman" w:cs="Times New Roman"/>
          <w:sz w:val="28"/>
          <w:szCs w:val="28"/>
        </w:rPr>
        <w:t>,</w:t>
      </w:r>
      <w:r w:rsidR="00197D8E" w:rsidRPr="00F52781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F52781">
        <w:rPr>
          <w:rFonts w:ascii="Times New Roman" w:hAnsi="Times New Roman" w:cs="Times New Roman"/>
          <w:sz w:val="28"/>
          <w:szCs w:val="28"/>
        </w:rPr>
        <w:t>который</w:t>
      </w:r>
      <w:r w:rsidR="00D877CD" w:rsidRPr="00F527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7D8E" w:rsidRPr="00F52781">
        <w:rPr>
          <w:rFonts w:ascii="Times New Roman" w:hAnsi="Times New Roman" w:cs="Times New Roman"/>
          <w:sz w:val="28"/>
          <w:szCs w:val="28"/>
        </w:rPr>
        <w:t xml:space="preserve">состоит также из двух частей: 1) общего курса по </w:t>
      </w:r>
      <w:r w:rsidR="00D877CD" w:rsidRPr="00F52781">
        <w:rPr>
          <w:rFonts w:ascii="Times New Roman" w:hAnsi="Times New Roman" w:cs="Times New Roman"/>
          <w:sz w:val="28"/>
          <w:szCs w:val="28"/>
        </w:rPr>
        <w:t xml:space="preserve">истории и </w:t>
      </w:r>
      <w:r w:rsidR="00197D8E" w:rsidRPr="00F52781">
        <w:rPr>
          <w:rFonts w:ascii="Times New Roman" w:hAnsi="Times New Roman" w:cs="Times New Roman"/>
          <w:sz w:val="28"/>
          <w:szCs w:val="28"/>
        </w:rPr>
        <w:t>философии науки и 2) специальных курсов по философским вопросам различных отраслей науки</w:t>
      </w:r>
      <w:r w:rsidR="005224E9" w:rsidRPr="00F52781">
        <w:rPr>
          <w:rFonts w:ascii="Times New Roman" w:hAnsi="Times New Roman" w:cs="Times New Roman"/>
          <w:sz w:val="28"/>
          <w:szCs w:val="28"/>
        </w:rPr>
        <w:t xml:space="preserve"> </w:t>
      </w:r>
      <w:r w:rsidR="00197D8E" w:rsidRPr="00F52781">
        <w:rPr>
          <w:rFonts w:ascii="Times New Roman" w:hAnsi="Times New Roman" w:cs="Times New Roman"/>
          <w:sz w:val="28"/>
          <w:szCs w:val="28"/>
        </w:rPr>
        <w:t>(философские вопрос</w:t>
      </w:r>
      <w:r w:rsidR="005224E9" w:rsidRPr="00F52781">
        <w:rPr>
          <w:rFonts w:ascii="Times New Roman" w:hAnsi="Times New Roman" w:cs="Times New Roman"/>
          <w:sz w:val="28"/>
          <w:szCs w:val="28"/>
        </w:rPr>
        <w:t>ы математики и естествознания;</w:t>
      </w:r>
      <w:r w:rsidR="00197D8E" w:rsidRPr="00F52781">
        <w:rPr>
          <w:rFonts w:ascii="Times New Roman" w:hAnsi="Times New Roman" w:cs="Times New Roman"/>
          <w:sz w:val="28"/>
          <w:szCs w:val="28"/>
        </w:rPr>
        <w:t xml:space="preserve"> философские вопросы</w:t>
      </w:r>
      <w:r w:rsidR="005224E9" w:rsidRPr="00F52781">
        <w:rPr>
          <w:rFonts w:ascii="Times New Roman" w:hAnsi="Times New Roman" w:cs="Times New Roman"/>
          <w:sz w:val="28"/>
          <w:szCs w:val="28"/>
        </w:rPr>
        <w:t xml:space="preserve"> социально-гуманитарных наук; </w:t>
      </w:r>
      <w:r w:rsidR="00E63F2C" w:rsidRPr="00F52781">
        <w:rPr>
          <w:rFonts w:ascii="Times New Roman" w:hAnsi="Times New Roman" w:cs="Times New Roman"/>
          <w:sz w:val="28"/>
          <w:szCs w:val="28"/>
        </w:rPr>
        <w:t xml:space="preserve"> философские вопрос</w:t>
      </w:r>
      <w:r w:rsidR="005224E9" w:rsidRPr="00F52781">
        <w:rPr>
          <w:rFonts w:ascii="Times New Roman" w:hAnsi="Times New Roman" w:cs="Times New Roman"/>
          <w:sz w:val="28"/>
          <w:szCs w:val="28"/>
        </w:rPr>
        <w:t xml:space="preserve">ы техники и технических наук; </w:t>
      </w:r>
      <w:r w:rsidR="00E63F2C" w:rsidRPr="00F52781">
        <w:rPr>
          <w:rFonts w:ascii="Times New Roman" w:hAnsi="Times New Roman" w:cs="Times New Roman"/>
          <w:sz w:val="28"/>
          <w:szCs w:val="28"/>
        </w:rPr>
        <w:t xml:space="preserve"> философские вопросы информатики). </w:t>
      </w:r>
      <w:r w:rsidR="005224E9" w:rsidRPr="00F52781">
        <w:rPr>
          <w:rFonts w:ascii="Times New Roman" w:hAnsi="Times New Roman" w:cs="Times New Roman"/>
          <w:sz w:val="28"/>
          <w:szCs w:val="28"/>
        </w:rPr>
        <w:t>Соответственно, в экзаменационных билетах предлагается вопроса.</w:t>
      </w:r>
      <w:r w:rsidR="000B4165" w:rsidRPr="00F5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2C" w:rsidRPr="00F52781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81">
        <w:rPr>
          <w:rFonts w:ascii="Times New Roman" w:hAnsi="Times New Roman" w:cs="Times New Roman"/>
          <w:sz w:val="28"/>
          <w:szCs w:val="28"/>
        </w:rPr>
        <w:t>Для закрепления лекционного материала после прочитанных лекционных курсов организуются коллоквиумы, на которых обсуждаются различные теоре</w:t>
      </w:r>
      <w:r w:rsidR="001F2597" w:rsidRPr="00F52781">
        <w:rPr>
          <w:rFonts w:ascii="Times New Roman" w:hAnsi="Times New Roman" w:cs="Times New Roman"/>
          <w:sz w:val="28"/>
          <w:szCs w:val="28"/>
        </w:rPr>
        <w:t xml:space="preserve">тические и практические вопросы, связанные с </w:t>
      </w:r>
      <w:r w:rsidR="00D877CD" w:rsidRPr="00F52781">
        <w:rPr>
          <w:rFonts w:ascii="Times New Roman" w:hAnsi="Times New Roman" w:cs="Times New Roman"/>
          <w:sz w:val="28"/>
          <w:szCs w:val="28"/>
        </w:rPr>
        <w:t>подготовкой с предстоящему экзамену</w:t>
      </w:r>
      <w:r w:rsidR="00173D88" w:rsidRPr="00F52781">
        <w:rPr>
          <w:rFonts w:ascii="Times New Roman" w:hAnsi="Times New Roman" w:cs="Times New Roman"/>
          <w:sz w:val="28"/>
          <w:szCs w:val="28"/>
        </w:rPr>
        <w:t>.</w:t>
      </w:r>
    </w:p>
    <w:p w:rsidR="0042103D" w:rsidRPr="0042103D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41">
        <w:rPr>
          <w:rFonts w:ascii="Times New Roman" w:hAnsi="Times New Roman" w:cs="Times New Roman"/>
          <w:sz w:val="28"/>
          <w:szCs w:val="28"/>
          <w:highlight w:val="yellow"/>
        </w:rPr>
        <w:t>Расписание</w:t>
      </w:r>
      <w:r w:rsidR="00A24D41">
        <w:rPr>
          <w:rFonts w:ascii="Times New Roman" w:hAnsi="Times New Roman" w:cs="Times New Roman"/>
          <w:sz w:val="28"/>
          <w:szCs w:val="28"/>
        </w:rPr>
        <w:t xml:space="preserve"> (</w:t>
      </w:r>
      <w:r w:rsidR="00A24D41" w:rsidRPr="00A24D41">
        <w:rPr>
          <w:rFonts w:ascii="Times New Roman" w:hAnsi="Times New Roman" w:cs="Times New Roman"/>
          <w:color w:val="FF0000"/>
          <w:sz w:val="28"/>
          <w:szCs w:val="28"/>
        </w:rPr>
        <w:t>дать гиперссылку на прикрепленное расписание консультаций</w:t>
      </w:r>
      <w:r w:rsidR="00A24D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лекций и коллоквиумов для аспирантов и соискателей представляется кафедрой философии ЮУрГУ (гл.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корпус, ауд.434</w:t>
      </w:r>
      <w:r w:rsidR="001157F5">
        <w:rPr>
          <w:rFonts w:ascii="Times New Roman" w:hAnsi="Times New Roman" w:cs="Times New Roman"/>
          <w:sz w:val="28"/>
          <w:szCs w:val="28"/>
        </w:rPr>
        <w:t xml:space="preserve">, т. 267-90-72, </w:t>
      </w:r>
    </w:p>
    <w:p w:rsidR="00E63F2C" w:rsidRPr="0042103D" w:rsidRDefault="00A24D41" w:rsidP="0042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е</w:t>
      </w:r>
      <w:r w:rsidR="001157F5" w:rsidRPr="00CE428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phil</w:t>
      </w:r>
      <w:r w:rsidR="001157F5" w:rsidRPr="00CE428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susu</w:t>
      </w:r>
      <w:r w:rsidR="001157F5" w:rsidRPr="00CE42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1157F5" w:rsidRPr="00CE42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63F2C" w:rsidRPr="00CE4284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E63F2C" w:rsidRPr="0042103D">
        <w:rPr>
          <w:rFonts w:ascii="Times New Roman" w:hAnsi="Times New Roman" w:cs="Times New Roman"/>
          <w:sz w:val="28"/>
          <w:szCs w:val="28"/>
        </w:rPr>
        <w:t xml:space="preserve">Определение времени сдачи экзамена, составление экзаменационных списков и ряд других </w:t>
      </w:r>
      <w:r w:rsidR="001F2597" w:rsidRPr="0042103D">
        <w:rPr>
          <w:rFonts w:ascii="Times New Roman" w:hAnsi="Times New Roman" w:cs="Times New Roman"/>
          <w:sz w:val="28"/>
          <w:szCs w:val="28"/>
        </w:rPr>
        <w:t>организационн</w:t>
      </w:r>
      <w:r w:rsidR="00E63F2C" w:rsidRPr="0042103D">
        <w:rPr>
          <w:rFonts w:ascii="Times New Roman" w:hAnsi="Times New Roman" w:cs="Times New Roman"/>
          <w:sz w:val="28"/>
          <w:szCs w:val="28"/>
        </w:rPr>
        <w:t>ых вопросов реша</w:t>
      </w:r>
      <w:r w:rsidR="000B4165" w:rsidRPr="0042103D">
        <w:rPr>
          <w:rFonts w:ascii="Times New Roman" w:hAnsi="Times New Roman" w:cs="Times New Roman"/>
          <w:sz w:val="28"/>
          <w:szCs w:val="28"/>
        </w:rPr>
        <w:t>е</w:t>
      </w:r>
      <w:r w:rsidR="00E63F2C" w:rsidRPr="0042103D">
        <w:rPr>
          <w:rFonts w:ascii="Times New Roman" w:hAnsi="Times New Roman" w:cs="Times New Roman"/>
          <w:sz w:val="28"/>
          <w:szCs w:val="28"/>
        </w:rPr>
        <w:t>т</w:t>
      </w:r>
      <w:r w:rsidR="00D877CD" w:rsidRPr="0042103D">
        <w:rPr>
          <w:rFonts w:ascii="Times New Roman" w:hAnsi="Times New Roman" w:cs="Times New Roman"/>
          <w:sz w:val="28"/>
          <w:szCs w:val="28"/>
        </w:rPr>
        <w:t>ся</w:t>
      </w:r>
      <w:r w:rsidR="00E63F2C" w:rsidRPr="0042103D">
        <w:rPr>
          <w:rFonts w:ascii="Times New Roman" w:hAnsi="Times New Roman" w:cs="Times New Roman"/>
          <w:sz w:val="28"/>
          <w:szCs w:val="28"/>
        </w:rPr>
        <w:t xml:space="preserve"> </w:t>
      </w:r>
      <w:r w:rsidR="00E63F2C" w:rsidRPr="0042103D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D877CD" w:rsidRPr="0042103D">
        <w:rPr>
          <w:rFonts w:ascii="Times New Roman" w:hAnsi="Times New Roman" w:cs="Times New Roman"/>
          <w:sz w:val="28"/>
          <w:szCs w:val="28"/>
        </w:rPr>
        <w:t>ом</w:t>
      </w:r>
      <w:r w:rsidR="00E63F2C" w:rsidRPr="0042103D">
        <w:rPr>
          <w:rFonts w:ascii="Times New Roman" w:hAnsi="Times New Roman" w:cs="Times New Roman"/>
          <w:sz w:val="28"/>
          <w:szCs w:val="28"/>
        </w:rPr>
        <w:t xml:space="preserve"> аспирантуры ЮУрГУ (гл.</w:t>
      </w:r>
      <w:r w:rsidR="00D877CD" w:rsidRPr="0042103D">
        <w:rPr>
          <w:rFonts w:ascii="Times New Roman" w:hAnsi="Times New Roman" w:cs="Times New Roman"/>
          <w:sz w:val="28"/>
          <w:szCs w:val="28"/>
        </w:rPr>
        <w:t xml:space="preserve"> </w:t>
      </w:r>
      <w:r w:rsidR="00E63F2C" w:rsidRPr="0042103D">
        <w:rPr>
          <w:rFonts w:ascii="Times New Roman" w:hAnsi="Times New Roman" w:cs="Times New Roman"/>
          <w:sz w:val="28"/>
          <w:szCs w:val="28"/>
        </w:rPr>
        <w:t>корпус, ауд.</w:t>
      </w:r>
      <w:r w:rsidR="002D6F03" w:rsidRPr="0042103D">
        <w:rPr>
          <w:rFonts w:ascii="Times New Roman" w:hAnsi="Times New Roman" w:cs="Times New Roman"/>
          <w:sz w:val="28"/>
          <w:szCs w:val="28"/>
        </w:rPr>
        <w:t xml:space="preserve"> 50</w:t>
      </w:r>
      <w:r w:rsidR="001157F5" w:rsidRPr="0042103D">
        <w:rPr>
          <w:rFonts w:ascii="Times New Roman" w:hAnsi="Times New Roman" w:cs="Times New Roman"/>
          <w:sz w:val="28"/>
          <w:szCs w:val="28"/>
        </w:rPr>
        <w:t xml:space="preserve">4, т. 267-94-64, </w:t>
      </w:r>
      <w:r w:rsidRPr="00A24D41">
        <w:rPr>
          <w:rFonts w:ascii="Times New Roman" w:hAnsi="Times New Roman" w:cs="Times New Roman"/>
          <w:sz w:val="28"/>
          <w:szCs w:val="28"/>
        </w:rPr>
        <w:t>е</w:t>
      </w:r>
      <w:r w:rsidR="001157F5" w:rsidRPr="0042103D">
        <w:rPr>
          <w:rFonts w:ascii="Times New Roman" w:hAnsi="Times New Roman" w:cs="Times New Roman"/>
          <w:sz w:val="28"/>
          <w:szCs w:val="28"/>
        </w:rPr>
        <w:t>-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57F5" w:rsidRPr="0042103D">
        <w:rPr>
          <w:rFonts w:ascii="Times New Roman" w:hAnsi="Times New Roman" w:cs="Times New Roman"/>
          <w:sz w:val="28"/>
          <w:szCs w:val="28"/>
        </w:rPr>
        <w:t xml:space="preserve"> </w:t>
      </w:r>
      <w:r w:rsidR="00D877CD" w:rsidRPr="004210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57F5" w:rsidRPr="0042103D">
        <w:rPr>
          <w:rFonts w:ascii="Times New Roman" w:hAnsi="Times New Roman" w:cs="Times New Roman"/>
          <w:sz w:val="28"/>
          <w:szCs w:val="28"/>
        </w:rPr>
        <w:t>0704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lorik</w:t>
      </w:r>
      <w:r w:rsidR="001157F5" w:rsidRPr="0042103D">
        <w:rPr>
          <w:rFonts w:ascii="Times New Roman" w:hAnsi="Times New Roman" w:cs="Times New Roman"/>
          <w:sz w:val="28"/>
          <w:szCs w:val="28"/>
        </w:rPr>
        <w:t>@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157F5" w:rsidRPr="0042103D">
        <w:rPr>
          <w:rFonts w:ascii="Times New Roman" w:hAnsi="Times New Roman" w:cs="Times New Roman"/>
          <w:sz w:val="28"/>
          <w:szCs w:val="28"/>
        </w:rPr>
        <w:t>.</w:t>
      </w:r>
      <w:r w:rsidR="001157F5" w:rsidRPr="0042103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63F2C" w:rsidRPr="0042103D">
        <w:rPr>
          <w:rFonts w:ascii="Times New Roman" w:hAnsi="Times New Roman" w:cs="Times New Roman"/>
          <w:sz w:val="28"/>
          <w:szCs w:val="28"/>
        </w:rPr>
        <w:t>).</w:t>
      </w:r>
    </w:p>
    <w:p w:rsidR="00E63F2C" w:rsidRDefault="00E63F2C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и погрешности в подготовке и сдаче экзамена по «Истории и философии науки»:</w:t>
      </w:r>
    </w:p>
    <w:p w:rsidR="00E63F2C" w:rsidRDefault="00E63F2C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отождествление </w:t>
      </w:r>
      <w:r w:rsidRPr="00E63F2C">
        <w:rPr>
          <w:rFonts w:ascii="Times New Roman" w:hAnsi="Times New Roman" w:cs="Times New Roman"/>
          <w:b/>
          <w:sz w:val="28"/>
          <w:szCs w:val="28"/>
        </w:rPr>
        <w:t>истории специальной научной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(по которой пишется реферат)</w:t>
      </w:r>
      <w:r w:rsidR="002D6F03">
        <w:rPr>
          <w:rFonts w:ascii="Times New Roman" w:hAnsi="Times New Roman" w:cs="Times New Roman"/>
          <w:sz w:val="28"/>
          <w:szCs w:val="28"/>
        </w:rPr>
        <w:t xml:space="preserve"> с </w:t>
      </w:r>
      <w:r w:rsidR="002D6F03" w:rsidRPr="002D6F03">
        <w:rPr>
          <w:rFonts w:ascii="Times New Roman" w:hAnsi="Times New Roman" w:cs="Times New Roman"/>
          <w:b/>
          <w:sz w:val="28"/>
          <w:szCs w:val="28"/>
        </w:rPr>
        <w:t>философской теорией</w:t>
      </w:r>
      <w:r w:rsidR="002D6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F03">
        <w:rPr>
          <w:rFonts w:ascii="Times New Roman" w:hAnsi="Times New Roman" w:cs="Times New Roman"/>
          <w:sz w:val="28"/>
          <w:szCs w:val="28"/>
        </w:rPr>
        <w:t>(с общим лекционным курсом по филосо</w:t>
      </w:r>
      <w:r w:rsidR="00F52781">
        <w:rPr>
          <w:rFonts w:ascii="Times New Roman" w:hAnsi="Times New Roman" w:cs="Times New Roman"/>
          <w:sz w:val="28"/>
          <w:szCs w:val="28"/>
        </w:rPr>
        <w:t>фии науки или с лекционным курсо</w:t>
      </w:r>
      <w:r w:rsidR="002D6F03">
        <w:rPr>
          <w:rFonts w:ascii="Times New Roman" w:hAnsi="Times New Roman" w:cs="Times New Roman"/>
          <w:sz w:val="28"/>
          <w:szCs w:val="28"/>
        </w:rPr>
        <w:t>м по философским вопросам отраслей науки);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77CD" w:rsidRPr="001157F5">
        <w:rPr>
          <w:rFonts w:ascii="Times New Roman" w:hAnsi="Times New Roman" w:cs="Times New Roman"/>
          <w:sz w:val="28"/>
          <w:szCs w:val="28"/>
        </w:rPr>
        <w:t>«</w:t>
      </w:r>
      <w:r w:rsidRPr="001157F5">
        <w:rPr>
          <w:rFonts w:ascii="Times New Roman" w:hAnsi="Times New Roman" w:cs="Times New Roman"/>
          <w:sz w:val="28"/>
          <w:szCs w:val="28"/>
        </w:rPr>
        <w:t>проб</w:t>
      </w:r>
      <w:r w:rsidR="000B4165" w:rsidRPr="001157F5">
        <w:rPr>
          <w:rFonts w:ascii="Times New Roman" w:hAnsi="Times New Roman" w:cs="Times New Roman"/>
          <w:sz w:val="28"/>
          <w:szCs w:val="28"/>
        </w:rPr>
        <w:t>ел</w:t>
      </w:r>
      <w:r w:rsidRPr="001157F5">
        <w:rPr>
          <w:rFonts w:ascii="Times New Roman" w:hAnsi="Times New Roman" w:cs="Times New Roman"/>
          <w:sz w:val="28"/>
          <w:szCs w:val="28"/>
        </w:rPr>
        <w:t>ы</w:t>
      </w:r>
      <w:r w:rsidR="00D877CD" w:rsidRPr="00115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знании базового курса «Философии»;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2597">
        <w:rPr>
          <w:rFonts w:ascii="Times New Roman" w:hAnsi="Times New Roman" w:cs="Times New Roman"/>
          <w:sz w:val="28"/>
          <w:szCs w:val="28"/>
        </w:rPr>
        <w:t>слабое владение категориальным</w:t>
      </w:r>
      <w:r w:rsidR="004E09FC" w:rsidRPr="004E09FC">
        <w:rPr>
          <w:rFonts w:ascii="Times New Roman" w:hAnsi="Times New Roman" w:cs="Times New Roman"/>
          <w:sz w:val="28"/>
          <w:szCs w:val="28"/>
        </w:rPr>
        <w:t xml:space="preserve"> </w:t>
      </w:r>
      <w:r w:rsidR="004E09FC">
        <w:rPr>
          <w:rFonts w:ascii="Times New Roman" w:hAnsi="Times New Roman" w:cs="Times New Roman"/>
          <w:sz w:val="28"/>
          <w:szCs w:val="28"/>
        </w:rPr>
        <w:t>(понятийным)</w:t>
      </w:r>
      <w:r w:rsidR="001F2597">
        <w:rPr>
          <w:rFonts w:ascii="Times New Roman" w:hAnsi="Times New Roman" w:cs="Times New Roman"/>
          <w:sz w:val="28"/>
          <w:szCs w:val="28"/>
        </w:rPr>
        <w:t xml:space="preserve"> аппаратом философии, что снижает уровень подготовки  </w:t>
      </w:r>
      <w:r w:rsidR="00D877CD" w:rsidRPr="001157F5">
        <w:rPr>
          <w:rFonts w:ascii="Times New Roman" w:hAnsi="Times New Roman" w:cs="Times New Roman"/>
          <w:sz w:val="28"/>
          <w:szCs w:val="28"/>
        </w:rPr>
        <w:t xml:space="preserve">к </w:t>
      </w:r>
      <w:r w:rsidR="001F2597">
        <w:rPr>
          <w:rFonts w:ascii="Times New Roman" w:hAnsi="Times New Roman" w:cs="Times New Roman"/>
          <w:sz w:val="28"/>
          <w:szCs w:val="28"/>
        </w:rPr>
        <w:t>сдач</w:t>
      </w:r>
      <w:r w:rsidR="00D877CD" w:rsidRPr="001157F5">
        <w:rPr>
          <w:rFonts w:ascii="Times New Roman" w:hAnsi="Times New Roman" w:cs="Times New Roman"/>
          <w:sz w:val="28"/>
          <w:szCs w:val="28"/>
        </w:rPr>
        <w:t xml:space="preserve">е </w:t>
      </w:r>
      <w:r w:rsidR="001F2597">
        <w:rPr>
          <w:rFonts w:ascii="Times New Roman" w:hAnsi="Times New Roman" w:cs="Times New Roman"/>
          <w:sz w:val="28"/>
          <w:szCs w:val="28"/>
        </w:rPr>
        <w:t>экзамена;</w:t>
      </w:r>
    </w:p>
    <w:p w:rsidR="002D6F03" w:rsidRDefault="002D6F03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F2597">
        <w:rPr>
          <w:rFonts w:ascii="Times New Roman" w:hAnsi="Times New Roman" w:cs="Times New Roman"/>
          <w:sz w:val="28"/>
          <w:szCs w:val="28"/>
        </w:rPr>
        <w:t xml:space="preserve"> в рефератах в большинстве случаев отсутству</w:t>
      </w:r>
      <w:r w:rsidR="00945F38" w:rsidRPr="005E6283">
        <w:rPr>
          <w:rFonts w:ascii="Times New Roman" w:hAnsi="Times New Roman" w:cs="Times New Roman"/>
          <w:sz w:val="28"/>
          <w:szCs w:val="28"/>
        </w:rPr>
        <w:t>е</w:t>
      </w:r>
      <w:r w:rsidR="001F2597" w:rsidRPr="005E6283">
        <w:rPr>
          <w:rFonts w:ascii="Times New Roman" w:hAnsi="Times New Roman" w:cs="Times New Roman"/>
          <w:sz w:val="28"/>
          <w:szCs w:val="28"/>
        </w:rPr>
        <w:t>т</w:t>
      </w:r>
      <w:r w:rsidR="00D877CD">
        <w:rPr>
          <w:rFonts w:ascii="Times New Roman" w:hAnsi="Times New Roman" w:cs="Times New Roman"/>
          <w:sz w:val="28"/>
          <w:szCs w:val="28"/>
        </w:rPr>
        <w:t xml:space="preserve"> </w:t>
      </w:r>
      <w:r w:rsidR="001F2597">
        <w:rPr>
          <w:rFonts w:ascii="Times New Roman" w:hAnsi="Times New Roman" w:cs="Times New Roman"/>
          <w:sz w:val="28"/>
          <w:szCs w:val="28"/>
        </w:rPr>
        <w:t>методологический аспект рассматриваемых тем;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неумение аспирантов связать рассматриваемые на экзамене вопросы по </w:t>
      </w:r>
      <w:r w:rsidR="0069002D" w:rsidRPr="005E6283">
        <w:rPr>
          <w:rFonts w:ascii="Times New Roman" w:hAnsi="Times New Roman" w:cs="Times New Roman"/>
          <w:sz w:val="28"/>
          <w:szCs w:val="28"/>
        </w:rPr>
        <w:t>истории и</w:t>
      </w:r>
      <w:r w:rsidR="0069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философии науки с конкретной проблемой своих научных исследований;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неправильное оформление реферата (</w:t>
      </w:r>
      <w:r w:rsidR="0069002D" w:rsidRPr="005E6283">
        <w:rPr>
          <w:rFonts w:ascii="Times New Roman" w:hAnsi="Times New Roman" w:cs="Times New Roman"/>
          <w:sz w:val="28"/>
          <w:szCs w:val="28"/>
        </w:rPr>
        <w:t>титульного листа реферата</w:t>
      </w:r>
      <w:r w:rsidR="006900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списка литературы, способ</w:t>
      </w:r>
      <w:r w:rsidR="005E6283">
        <w:rPr>
          <w:rFonts w:ascii="Times New Roman" w:hAnsi="Times New Roman" w:cs="Times New Roman"/>
          <w:sz w:val="28"/>
          <w:szCs w:val="28"/>
        </w:rPr>
        <w:t>а ссылок, невыверенности текста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2597" w:rsidRDefault="001F2597" w:rsidP="0043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неверное оформление сопроводительных документов (</w:t>
      </w:r>
      <w:r w:rsidR="00945F38" w:rsidRPr="00FF2B4B">
        <w:rPr>
          <w:rFonts w:ascii="Times New Roman" w:hAnsi="Times New Roman" w:cs="Times New Roman"/>
          <w:sz w:val="28"/>
          <w:szCs w:val="28"/>
        </w:rPr>
        <w:t>рецензии научного руководителя</w:t>
      </w:r>
      <w:r w:rsidR="00945F38">
        <w:rPr>
          <w:rFonts w:ascii="Times New Roman" w:hAnsi="Times New Roman" w:cs="Times New Roman"/>
          <w:sz w:val="28"/>
          <w:szCs w:val="28"/>
        </w:rPr>
        <w:t>,</w:t>
      </w:r>
      <w:r w:rsidR="00FF2B4B">
        <w:rPr>
          <w:rFonts w:ascii="Times New Roman" w:hAnsi="Times New Roman" w:cs="Times New Roman"/>
          <w:sz w:val="28"/>
          <w:szCs w:val="28"/>
        </w:rPr>
        <w:t xml:space="preserve"> оценки в отзыве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1395" w:rsidRPr="00440D5F" w:rsidRDefault="001F2597" w:rsidP="00A23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4308B3">
        <w:rPr>
          <w:rFonts w:ascii="Times New Roman" w:hAnsi="Times New Roman" w:cs="Times New Roman"/>
          <w:sz w:val="28"/>
          <w:szCs w:val="28"/>
        </w:rPr>
        <w:t>отсутств</w:t>
      </w:r>
      <w:r w:rsidR="004E09FC">
        <w:rPr>
          <w:rFonts w:ascii="Times New Roman" w:hAnsi="Times New Roman" w:cs="Times New Roman"/>
          <w:sz w:val="28"/>
          <w:szCs w:val="28"/>
        </w:rPr>
        <w:t>ие</w:t>
      </w:r>
      <w:r w:rsidR="004308B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E09FC">
        <w:rPr>
          <w:rFonts w:ascii="Times New Roman" w:hAnsi="Times New Roman" w:cs="Times New Roman"/>
          <w:sz w:val="28"/>
          <w:szCs w:val="28"/>
        </w:rPr>
        <w:t>я</w:t>
      </w:r>
      <w:r w:rsidR="004308B3">
        <w:rPr>
          <w:rFonts w:ascii="Times New Roman" w:hAnsi="Times New Roman" w:cs="Times New Roman"/>
          <w:sz w:val="28"/>
          <w:szCs w:val="28"/>
        </w:rPr>
        <w:t xml:space="preserve"> со стороны специальных кафедр за </w:t>
      </w:r>
      <w:r w:rsidR="004E09FC">
        <w:rPr>
          <w:rFonts w:ascii="Times New Roman" w:hAnsi="Times New Roman" w:cs="Times New Roman"/>
          <w:sz w:val="28"/>
          <w:szCs w:val="28"/>
        </w:rPr>
        <w:t>качественную</w:t>
      </w:r>
      <w:r w:rsidR="004308B3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4E09FC">
        <w:rPr>
          <w:rFonts w:ascii="Times New Roman" w:hAnsi="Times New Roman" w:cs="Times New Roman"/>
          <w:sz w:val="28"/>
          <w:szCs w:val="28"/>
        </w:rPr>
        <w:t>у</w:t>
      </w:r>
      <w:r w:rsidR="004308B3">
        <w:rPr>
          <w:rFonts w:ascii="Times New Roman" w:hAnsi="Times New Roman" w:cs="Times New Roman"/>
          <w:sz w:val="28"/>
          <w:szCs w:val="28"/>
        </w:rPr>
        <w:t xml:space="preserve"> и сдач</w:t>
      </w:r>
      <w:r w:rsidR="004E09FC">
        <w:rPr>
          <w:rFonts w:ascii="Times New Roman" w:hAnsi="Times New Roman" w:cs="Times New Roman"/>
          <w:sz w:val="28"/>
          <w:szCs w:val="28"/>
        </w:rPr>
        <w:t>у</w:t>
      </w:r>
      <w:r w:rsidR="004308B3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4E09FC">
        <w:rPr>
          <w:rFonts w:ascii="Times New Roman" w:hAnsi="Times New Roman" w:cs="Times New Roman"/>
          <w:sz w:val="28"/>
          <w:szCs w:val="28"/>
        </w:rPr>
        <w:t xml:space="preserve"> аспирантами</w:t>
      </w:r>
      <w:r w:rsidR="0069002D">
        <w:rPr>
          <w:rFonts w:ascii="Times New Roman" w:hAnsi="Times New Roman" w:cs="Times New Roman"/>
          <w:sz w:val="28"/>
          <w:szCs w:val="28"/>
        </w:rPr>
        <w:t xml:space="preserve"> (</w:t>
      </w:r>
      <w:r w:rsidR="0069002D" w:rsidRPr="00A23343">
        <w:rPr>
          <w:rFonts w:ascii="Times New Roman" w:hAnsi="Times New Roman" w:cs="Times New Roman"/>
          <w:sz w:val="28"/>
          <w:szCs w:val="28"/>
        </w:rPr>
        <w:t>соискателями</w:t>
      </w:r>
      <w:r w:rsidR="0069002D">
        <w:rPr>
          <w:rFonts w:ascii="Times New Roman" w:hAnsi="Times New Roman" w:cs="Times New Roman"/>
          <w:sz w:val="28"/>
          <w:szCs w:val="28"/>
        </w:rPr>
        <w:t>)</w:t>
      </w:r>
      <w:r w:rsidR="004308B3">
        <w:rPr>
          <w:rFonts w:ascii="Times New Roman" w:hAnsi="Times New Roman" w:cs="Times New Roman"/>
          <w:sz w:val="28"/>
          <w:szCs w:val="28"/>
        </w:rPr>
        <w:t>.</w:t>
      </w:r>
    </w:p>
    <w:p w:rsidR="00A24D41" w:rsidRPr="00A24D41" w:rsidRDefault="00A24D41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D41">
        <w:rPr>
          <w:rFonts w:ascii="Times New Roman" w:hAnsi="Times New Roman" w:cs="Times New Roman"/>
          <w:sz w:val="28"/>
          <w:szCs w:val="28"/>
        </w:rPr>
        <w:t>По возникающим вопросам при подготовке к кандидатскому экзамену можно проконсульт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4D41">
        <w:rPr>
          <w:rFonts w:ascii="Times New Roman" w:hAnsi="Times New Roman" w:cs="Times New Roman"/>
          <w:sz w:val="28"/>
          <w:szCs w:val="28"/>
        </w:rPr>
        <w:t xml:space="preserve">роваться у </w:t>
      </w:r>
      <w:r w:rsidRPr="00A24D41">
        <w:rPr>
          <w:rFonts w:ascii="Times New Roman" w:hAnsi="Times New Roman" w:cs="Times New Roman"/>
          <w:sz w:val="28"/>
          <w:szCs w:val="28"/>
          <w:highlight w:val="yellow"/>
        </w:rPr>
        <w:t>преподавателей кафедры, проводивших лекционный курс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4D41">
        <w:rPr>
          <w:rFonts w:ascii="Times New Roman" w:hAnsi="Times New Roman" w:cs="Times New Roman"/>
          <w:color w:val="FF0000"/>
          <w:sz w:val="28"/>
          <w:szCs w:val="28"/>
        </w:rPr>
        <w:t>гиперссылка на прикрепленный список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D41">
        <w:rPr>
          <w:rFonts w:ascii="Times New Roman" w:hAnsi="Times New Roman" w:cs="Times New Roman"/>
          <w:sz w:val="28"/>
          <w:szCs w:val="28"/>
        </w:rPr>
        <w:t xml:space="preserve"> по </w:t>
      </w:r>
      <w:r w:rsidRPr="00A24D41">
        <w:rPr>
          <w:rFonts w:ascii="Times New Roman" w:hAnsi="Times New Roman" w:cs="Times New Roman"/>
          <w:sz w:val="28"/>
          <w:szCs w:val="28"/>
          <w:highlight w:val="yellow"/>
        </w:rPr>
        <w:t>расписанию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D41">
        <w:rPr>
          <w:rFonts w:ascii="Times New Roman" w:hAnsi="Times New Roman" w:cs="Times New Roman"/>
          <w:color w:val="FF0000"/>
          <w:sz w:val="28"/>
          <w:szCs w:val="28"/>
        </w:rPr>
        <w:t>(гиперссылка на прикрепленное расписание)</w:t>
      </w:r>
      <w:r w:rsidRPr="00A24D41">
        <w:rPr>
          <w:rFonts w:ascii="Times New Roman" w:hAnsi="Times New Roman" w:cs="Times New Roman"/>
          <w:sz w:val="28"/>
          <w:szCs w:val="28"/>
        </w:rPr>
        <w:t>.</w:t>
      </w:r>
    </w:p>
    <w:p w:rsidR="002D6F03" w:rsidRDefault="002D6F03" w:rsidP="004308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Необходимую документацию </w:t>
      </w:r>
      <w:r w:rsidR="00D71395" w:rsidRPr="00A23343">
        <w:rPr>
          <w:rFonts w:ascii="Times New Roman" w:hAnsi="Times New Roman" w:cs="Times New Roman"/>
          <w:sz w:val="28"/>
          <w:szCs w:val="28"/>
        </w:rPr>
        <w:t>Высшей аттестационной комиссии</w:t>
      </w:r>
      <w:r w:rsidR="00D713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материалы кафедры философии по подготовке и сдаче кандидатского экзамена аспирантами и соискателями можно найти на </w:t>
      </w:r>
      <w:r w:rsidRPr="002D6F03">
        <w:rPr>
          <w:rFonts w:ascii="Times New Roman" w:hAnsi="Times New Roman" w:cs="Times New Roman"/>
          <w:b/>
          <w:sz w:val="28"/>
          <w:szCs w:val="28"/>
        </w:rPr>
        <w:t xml:space="preserve">странице </w:t>
      </w:r>
      <w:r w:rsidR="00D71395" w:rsidRPr="00A23343">
        <w:rPr>
          <w:rFonts w:ascii="Times New Roman" w:hAnsi="Times New Roman" w:cs="Times New Roman"/>
          <w:b/>
          <w:sz w:val="28"/>
          <w:szCs w:val="28"/>
        </w:rPr>
        <w:t>кафедры</w:t>
      </w:r>
      <w:r w:rsidR="00D713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D6F03">
        <w:rPr>
          <w:rFonts w:ascii="Times New Roman" w:hAnsi="Times New Roman" w:cs="Times New Roman"/>
          <w:b/>
          <w:sz w:val="28"/>
          <w:szCs w:val="28"/>
        </w:rPr>
        <w:t xml:space="preserve">сайта </w:t>
      </w:r>
      <w:r w:rsidR="00F52781">
        <w:rPr>
          <w:rFonts w:ascii="Times New Roman" w:hAnsi="Times New Roman" w:cs="Times New Roman"/>
          <w:b/>
          <w:sz w:val="28"/>
          <w:szCs w:val="28"/>
        </w:rPr>
        <w:t>Института социально-гуманитарных наук</w:t>
      </w:r>
      <w:r w:rsidR="00A27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F03">
        <w:rPr>
          <w:rFonts w:ascii="Times New Roman" w:hAnsi="Times New Roman" w:cs="Times New Roman"/>
          <w:b/>
          <w:sz w:val="28"/>
          <w:szCs w:val="28"/>
        </w:rPr>
        <w:t>ЮУрГУ:</w:t>
      </w:r>
      <w:r w:rsidR="00A24D4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A24D41" w:rsidRPr="00B42C5D">
          <w:rPr>
            <w:rStyle w:val="ab"/>
            <w:rFonts w:ascii="Times New Roman" w:hAnsi="Times New Roman" w:cs="Times New Roman"/>
            <w:b/>
            <w:sz w:val="28"/>
            <w:szCs w:val="28"/>
          </w:rPr>
          <w:t>http://www.susu.ac.ru/ru/f/history/ kafedry/Filosofii</w:t>
        </w:r>
      </w:hyperlink>
    </w:p>
    <w:p w:rsidR="00A27713" w:rsidRDefault="00A27713" w:rsidP="00A277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D41" w:rsidRPr="002D6F03" w:rsidRDefault="00A24D41" w:rsidP="00A2771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24D41" w:rsidRPr="002D6F03" w:rsidSect="009A383F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B6" w:rsidRDefault="00F51FB6" w:rsidP="002D6F03">
      <w:pPr>
        <w:spacing w:after="0" w:line="240" w:lineRule="auto"/>
      </w:pPr>
      <w:r>
        <w:separator/>
      </w:r>
    </w:p>
  </w:endnote>
  <w:endnote w:type="continuationSeparator" w:id="0">
    <w:p w:rsidR="00F51FB6" w:rsidRDefault="00F51FB6" w:rsidP="002D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8719"/>
      <w:docPartObj>
        <w:docPartGallery w:val="Page Numbers (Bottom of Page)"/>
        <w:docPartUnique/>
      </w:docPartObj>
    </w:sdtPr>
    <w:sdtEndPr/>
    <w:sdtContent>
      <w:p w:rsidR="002D6F03" w:rsidRDefault="00463849">
        <w:pPr>
          <w:pStyle w:val="a6"/>
          <w:jc w:val="right"/>
        </w:pPr>
        <w:r>
          <w:fldChar w:fldCharType="begin"/>
        </w:r>
        <w:r w:rsidR="007A3770">
          <w:instrText xml:space="preserve"> PAGE   \* MERGEFORMAT </w:instrText>
        </w:r>
        <w:r>
          <w:fldChar w:fldCharType="separate"/>
        </w:r>
        <w:r w:rsidR="00A24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F03" w:rsidRDefault="002D6F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B6" w:rsidRDefault="00F51FB6" w:rsidP="002D6F03">
      <w:pPr>
        <w:spacing w:after="0" w:line="240" w:lineRule="auto"/>
      </w:pPr>
      <w:r>
        <w:separator/>
      </w:r>
    </w:p>
  </w:footnote>
  <w:footnote w:type="continuationSeparator" w:id="0">
    <w:p w:rsidR="00F51FB6" w:rsidRDefault="00F51FB6" w:rsidP="002D6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E0E"/>
    <w:multiLevelType w:val="hybridMultilevel"/>
    <w:tmpl w:val="AA564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E5597"/>
    <w:multiLevelType w:val="hybridMultilevel"/>
    <w:tmpl w:val="A6B05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C273C"/>
    <w:multiLevelType w:val="hybridMultilevel"/>
    <w:tmpl w:val="DE841EEC"/>
    <w:lvl w:ilvl="0" w:tplc="3FFC1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83F"/>
    <w:rsid w:val="0003435F"/>
    <w:rsid w:val="0007420D"/>
    <w:rsid w:val="000B4165"/>
    <w:rsid w:val="001157F5"/>
    <w:rsid w:val="00131AB3"/>
    <w:rsid w:val="00173D88"/>
    <w:rsid w:val="001818DD"/>
    <w:rsid w:val="00197D8E"/>
    <w:rsid w:val="001C3CCC"/>
    <w:rsid w:val="001E082A"/>
    <w:rsid w:val="001F2597"/>
    <w:rsid w:val="00215FE4"/>
    <w:rsid w:val="00283DE8"/>
    <w:rsid w:val="002D6F03"/>
    <w:rsid w:val="003276AE"/>
    <w:rsid w:val="0034107B"/>
    <w:rsid w:val="00385A0E"/>
    <w:rsid w:val="003C6AB6"/>
    <w:rsid w:val="003E66A8"/>
    <w:rsid w:val="00400F84"/>
    <w:rsid w:val="0042103D"/>
    <w:rsid w:val="004308B3"/>
    <w:rsid w:val="00440D5F"/>
    <w:rsid w:val="00463849"/>
    <w:rsid w:val="004765C5"/>
    <w:rsid w:val="00492485"/>
    <w:rsid w:val="004D41C3"/>
    <w:rsid w:val="004E09FC"/>
    <w:rsid w:val="004E366F"/>
    <w:rsid w:val="005224E9"/>
    <w:rsid w:val="005441BA"/>
    <w:rsid w:val="00571471"/>
    <w:rsid w:val="005808B7"/>
    <w:rsid w:val="005E6283"/>
    <w:rsid w:val="0066116B"/>
    <w:rsid w:val="0069002D"/>
    <w:rsid w:val="006A04FA"/>
    <w:rsid w:val="006E009F"/>
    <w:rsid w:val="0070026C"/>
    <w:rsid w:val="00720365"/>
    <w:rsid w:val="00731375"/>
    <w:rsid w:val="007A3770"/>
    <w:rsid w:val="00812DB4"/>
    <w:rsid w:val="00813D93"/>
    <w:rsid w:val="0082547D"/>
    <w:rsid w:val="00847880"/>
    <w:rsid w:val="008A1599"/>
    <w:rsid w:val="00900155"/>
    <w:rsid w:val="009129F9"/>
    <w:rsid w:val="00945F38"/>
    <w:rsid w:val="00947F4E"/>
    <w:rsid w:val="00991471"/>
    <w:rsid w:val="009A383F"/>
    <w:rsid w:val="00A128D6"/>
    <w:rsid w:val="00A23343"/>
    <w:rsid w:val="00A24D41"/>
    <w:rsid w:val="00A26AB7"/>
    <w:rsid w:val="00A27713"/>
    <w:rsid w:val="00A446F4"/>
    <w:rsid w:val="00AB4F6C"/>
    <w:rsid w:val="00AD649C"/>
    <w:rsid w:val="00B027D1"/>
    <w:rsid w:val="00B27680"/>
    <w:rsid w:val="00BD578F"/>
    <w:rsid w:val="00C430C4"/>
    <w:rsid w:val="00C60170"/>
    <w:rsid w:val="00CD2480"/>
    <w:rsid w:val="00CE3BB0"/>
    <w:rsid w:val="00CE4284"/>
    <w:rsid w:val="00CF2B39"/>
    <w:rsid w:val="00D1678E"/>
    <w:rsid w:val="00D228DB"/>
    <w:rsid w:val="00D27E8B"/>
    <w:rsid w:val="00D71395"/>
    <w:rsid w:val="00D877CD"/>
    <w:rsid w:val="00E63F2C"/>
    <w:rsid w:val="00E74735"/>
    <w:rsid w:val="00EE64E2"/>
    <w:rsid w:val="00F21C48"/>
    <w:rsid w:val="00F24B9D"/>
    <w:rsid w:val="00F51FB6"/>
    <w:rsid w:val="00F52781"/>
    <w:rsid w:val="00F55EEB"/>
    <w:rsid w:val="00F870E8"/>
    <w:rsid w:val="00FA56A5"/>
    <w:rsid w:val="00FF2B4B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7CD4"/>
  <w15:docId w15:val="{92905DB2-3EB6-4143-8B43-82491455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F03"/>
  </w:style>
  <w:style w:type="paragraph" w:styleId="a6">
    <w:name w:val="footer"/>
    <w:basedOn w:val="a"/>
    <w:link w:val="a7"/>
    <w:uiPriority w:val="99"/>
    <w:unhideWhenUsed/>
    <w:rsid w:val="002D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F03"/>
  </w:style>
  <w:style w:type="paragraph" w:styleId="a8">
    <w:name w:val="Normal (Web)"/>
    <w:basedOn w:val="a"/>
    <w:uiPriority w:val="99"/>
    <w:unhideWhenUsed/>
    <w:rsid w:val="00EE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E64E2"/>
    <w:rPr>
      <w:b/>
      <w:bCs/>
    </w:rPr>
  </w:style>
  <w:style w:type="character" w:styleId="aa">
    <w:name w:val="Emphasis"/>
    <w:basedOn w:val="a0"/>
    <w:uiPriority w:val="20"/>
    <w:qFormat/>
    <w:rsid w:val="00EE64E2"/>
    <w:rPr>
      <w:i/>
      <w:iCs/>
    </w:rPr>
  </w:style>
  <w:style w:type="character" w:styleId="ab">
    <w:name w:val="Hyperlink"/>
    <w:basedOn w:val="a0"/>
    <w:uiPriority w:val="99"/>
    <w:unhideWhenUsed/>
    <w:rsid w:val="00A2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272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648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7425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95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1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ac.ru/ru/f/history/%20kafedry/Filosof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2BAB-0CBA-4304-9432-84FC697B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filosof2</dc:creator>
  <cp:lastModifiedBy>Гредновская Елена Васильевна</cp:lastModifiedBy>
  <cp:revision>8</cp:revision>
  <cp:lastPrinted>2015-11-13T04:59:00Z</cp:lastPrinted>
  <dcterms:created xsi:type="dcterms:W3CDTF">2018-12-13T10:28:00Z</dcterms:created>
  <dcterms:modified xsi:type="dcterms:W3CDTF">2019-04-01T11:58:00Z</dcterms:modified>
</cp:coreProperties>
</file>