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95" w:rsidRPr="00F22E95" w:rsidRDefault="00F22E95" w:rsidP="00F22E95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22E95">
        <w:rPr>
          <w:rFonts w:ascii="Times New Roman" w:hAnsi="Times New Roman"/>
          <w:b/>
          <w:sz w:val="24"/>
          <w:szCs w:val="24"/>
        </w:rPr>
        <w:t>Безопасность строительства. Организация строительства, реконструкции и капитального ремонта и качество выполнения общестроительных работ</w:t>
      </w:r>
    </w:p>
    <w:p w:rsidR="00F22E95" w:rsidRDefault="00F22E95" w:rsidP="00F22E9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22E95" w:rsidRPr="00EE3EEE" w:rsidRDefault="00F22E95" w:rsidP="00F22E9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F22E95">
        <w:rPr>
          <w:rFonts w:ascii="Times New Roman" w:hAnsi="Times New Roman"/>
          <w:b/>
          <w:sz w:val="24"/>
          <w:szCs w:val="24"/>
        </w:rPr>
        <w:t>Категория слушателей</w:t>
      </w:r>
      <w:r w:rsidRPr="00EE3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руководители и специалисты с высшим или средним профессиональным образованием</w:t>
      </w:r>
      <w:r w:rsidRPr="00EE3EEE">
        <w:rPr>
          <w:rFonts w:ascii="Times New Roman" w:hAnsi="Times New Roman"/>
          <w:sz w:val="24"/>
          <w:szCs w:val="24"/>
        </w:rPr>
        <w:t xml:space="preserve"> </w:t>
      </w:r>
    </w:p>
    <w:p w:rsidR="00F22E95" w:rsidRDefault="00F22E95" w:rsidP="00F22E9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22E95" w:rsidRPr="00F22E95" w:rsidRDefault="00F22E95" w:rsidP="00F22E95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2E95">
        <w:rPr>
          <w:rFonts w:ascii="Times New Roman" w:hAnsi="Times New Roman"/>
          <w:b/>
          <w:sz w:val="24"/>
          <w:szCs w:val="24"/>
        </w:rPr>
        <w:t>Компетенции, на развитие которых направлена программа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2E95" w:rsidRPr="00DE7364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7364">
        <w:rPr>
          <w:rFonts w:ascii="Times New Roman" w:hAnsi="Times New Roman"/>
          <w:sz w:val="24"/>
          <w:szCs w:val="24"/>
        </w:rPr>
        <w:t>– работа с нормативно-правовыми документами;</w:t>
      </w:r>
    </w:p>
    <w:p w:rsidR="00F22E95" w:rsidRPr="00DE7364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7364">
        <w:rPr>
          <w:rFonts w:ascii="Times New Roman" w:hAnsi="Times New Roman"/>
          <w:sz w:val="24"/>
          <w:szCs w:val="24"/>
        </w:rPr>
        <w:t>– использование нормативной базы строительства;</w:t>
      </w:r>
    </w:p>
    <w:p w:rsidR="00F22E95" w:rsidRPr="00DE7364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7364">
        <w:rPr>
          <w:rFonts w:ascii="Times New Roman" w:hAnsi="Times New Roman"/>
          <w:sz w:val="24"/>
          <w:szCs w:val="24"/>
        </w:rPr>
        <w:t>– контроль финансовой деятельности;</w:t>
      </w:r>
    </w:p>
    <w:p w:rsidR="00F22E95" w:rsidRPr="00DE7364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7364">
        <w:rPr>
          <w:rFonts w:ascii="Times New Roman" w:hAnsi="Times New Roman"/>
          <w:sz w:val="24"/>
          <w:szCs w:val="24"/>
        </w:rPr>
        <w:t>– контроль энергетической эффективности зданий;</w:t>
      </w:r>
    </w:p>
    <w:p w:rsidR="00F22E95" w:rsidRPr="00DE7364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7364">
        <w:rPr>
          <w:rFonts w:ascii="Times New Roman" w:hAnsi="Times New Roman"/>
          <w:sz w:val="24"/>
          <w:szCs w:val="24"/>
        </w:rPr>
        <w:t>– оценка качества строительных работ;</w:t>
      </w:r>
    </w:p>
    <w:p w:rsidR="00F22E95" w:rsidRPr="00DE7364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7364">
        <w:rPr>
          <w:rFonts w:ascii="Times New Roman" w:hAnsi="Times New Roman"/>
          <w:sz w:val="24"/>
          <w:szCs w:val="24"/>
        </w:rPr>
        <w:t>– осуществление нормирование труда;</w:t>
      </w:r>
    </w:p>
    <w:p w:rsidR="00F22E95" w:rsidRPr="00DE7364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7364">
        <w:rPr>
          <w:rFonts w:ascii="Times New Roman" w:hAnsi="Times New Roman"/>
          <w:sz w:val="24"/>
          <w:szCs w:val="24"/>
        </w:rPr>
        <w:t>– выполнение работ по реконструкции и капитальному ремонту зданий;</w:t>
      </w:r>
    </w:p>
    <w:p w:rsidR="00F22E95" w:rsidRPr="00DE7364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E7364">
        <w:rPr>
          <w:rFonts w:ascii="Times New Roman" w:hAnsi="Times New Roman"/>
          <w:sz w:val="24"/>
          <w:szCs w:val="24"/>
        </w:rPr>
        <w:t>– обеспечение безопасности при производстве строительных работ.</w:t>
      </w:r>
    </w:p>
    <w:p w:rsidR="00F22E95" w:rsidRDefault="00F22E95" w:rsidP="00F22E9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22E95" w:rsidRPr="00F22E95" w:rsidRDefault="00F22E95" w:rsidP="00F22E95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2E95">
        <w:rPr>
          <w:rFonts w:ascii="Times New Roman" w:hAnsi="Times New Roman"/>
          <w:b/>
          <w:sz w:val="24"/>
          <w:szCs w:val="24"/>
        </w:rPr>
        <w:t xml:space="preserve">Учебный план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"/>
        <w:gridCol w:w="4636"/>
        <w:gridCol w:w="1237"/>
        <w:gridCol w:w="1591"/>
        <w:gridCol w:w="1455"/>
      </w:tblGrid>
      <w:tr w:rsidR="00F22E95" w:rsidTr="00AD7C1A">
        <w:trPr>
          <w:cantSplit/>
          <w:trHeight w:val="383"/>
        </w:trPr>
        <w:tc>
          <w:tcPr>
            <w:tcW w:w="341" w:type="pct"/>
            <w:vMerge w:val="restart"/>
            <w:vAlign w:val="center"/>
          </w:tcPr>
          <w:p w:rsidR="00F22E95" w:rsidRDefault="00F22E95" w:rsidP="00AD7C1A">
            <w:pPr>
              <w:pStyle w:val="2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2E95" w:rsidRDefault="00F22E95" w:rsidP="00AD7C1A">
            <w:pPr>
              <w:pStyle w:val="2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pct"/>
            <w:vMerge w:val="restart"/>
            <w:vAlign w:val="center"/>
          </w:tcPr>
          <w:p w:rsidR="00F22E95" w:rsidRDefault="00F22E95" w:rsidP="00AD7C1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22E95" w:rsidRDefault="00F22E95" w:rsidP="00AD7C1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разделов</w:t>
            </w:r>
          </w:p>
        </w:tc>
        <w:tc>
          <w:tcPr>
            <w:tcW w:w="646" w:type="pct"/>
            <w:vMerge w:val="restart"/>
            <w:vAlign w:val="center"/>
          </w:tcPr>
          <w:p w:rsidR="00F22E95" w:rsidRDefault="00F22E95" w:rsidP="00AD7C1A">
            <w:pPr>
              <w:pStyle w:val="2"/>
              <w:spacing w:after="0" w:line="240" w:lineRule="auto"/>
              <w:ind w:left="-137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F22E95" w:rsidRDefault="00F22E95" w:rsidP="00AD7C1A">
            <w:pPr>
              <w:pStyle w:val="2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591" w:type="pct"/>
            <w:gridSpan w:val="2"/>
            <w:vAlign w:val="center"/>
          </w:tcPr>
          <w:p w:rsidR="00F22E95" w:rsidRDefault="00F22E95" w:rsidP="00AD7C1A">
            <w:pPr>
              <w:pStyle w:val="2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22E95" w:rsidTr="00AD7C1A">
        <w:trPr>
          <w:cantSplit/>
        </w:trPr>
        <w:tc>
          <w:tcPr>
            <w:tcW w:w="0" w:type="auto"/>
            <w:vMerge/>
            <w:vAlign w:val="center"/>
          </w:tcPr>
          <w:p w:rsidR="00F22E95" w:rsidRDefault="00F22E95" w:rsidP="00AD7C1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22E95" w:rsidRDefault="00F22E95" w:rsidP="00AD7C1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22E95" w:rsidRDefault="00F22E95" w:rsidP="00AD7C1A">
            <w:pPr>
              <w:jc w:val="center"/>
            </w:pPr>
          </w:p>
        </w:tc>
        <w:tc>
          <w:tcPr>
            <w:tcW w:w="831" w:type="pct"/>
            <w:vAlign w:val="center"/>
          </w:tcPr>
          <w:p w:rsidR="00F22E95" w:rsidRDefault="00F22E95" w:rsidP="00AD7C1A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60" w:type="pct"/>
            <w:vAlign w:val="center"/>
          </w:tcPr>
          <w:p w:rsidR="00F22E95" w:rsidRDefault="00F22E95" w:rsidP="00AD7C1A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E95" w:rsidRDefault="00F22E95" w:rsidP="00AD7C1A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E95" w:rsidRDefault="00F22E95" w:rsidP="00AD7C1A">
            <w:pPr>
              <w:pStyle w:val="2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F22E95" w:rsidRPr="00AE19D5" w:rsidTr="00AD7C1A">
        <w:trPr>
          <w:cantSplit/>
          <w:trHeight w:val="521"/>
        </w:trPr>
        <w:tc>
          <w:tcPr>
            <w:tcW w:w="341" w:type="pct"/>
            <w:vAlign w:val="center"/>
          </w:tcPr>
          <w:p w:rsidR="00F22E95" w:rsidRPr="00AE19D5" w:rsidRDefault="00F22E95" w:rsidP="00AD7C1A">
            <w:pPr>
              <w:jc w:val="center"/>
            </w:pPr>
            <w:r w:rsidRPr="00AE19D5">
              <w:t>1</w:t>
            </w:r>
          </w:p>
        </w:tc>
        <w:tc>
          <w:tcPr>
            <w:tcW w:w="2422" w:type="pct"/>
          </w:tcPr>
          <w:p w:rsidR="00F22E95" w:rsidRPr="00AE19D5" w:rsidRDefault="00F22E95" w:rsidP="00AD7C1A">
            <w:r w:rsidRPr="00AE19D5">
              <w:t>Современные методы контроля и оце</w:t>
            </w:r>
            <w:r w:rsidRPr="00AE19D5">
              <w:t>н</w:t>
            </w:r>
            <w:r w:rsidRPr="00AE19D5">
              <w:t>ки качества в строител</w:t>
            </w:r>
            <w:r w:rsidRPr="00AE19D5">
              <w:t>ь</w:t>
            </w:r>
            <w:r w:rsidRPr="00AE19D5">
              <w:t>стве</w:t>
            </w:r>
          </w:p>
        </w:tc>
        <w:tc>
          <w:tcPr>
            <w:tcW w:w="646" w:type="pct"/>
            <w:vAlign w:val="center"/>
          </w:tcPr>
          <w:p w:rsidR="00F22E95" w:rsidRPr="00AE19D5" w:rsidRDefault="00F22E95" w:rsidP="00AD7C1A">
            <w:pPr>
              <w:jc w:val="center"/>
            </w:pPr>
            <w:r w:rsidRPr="00AE19D5">
              <w:t>1</w:t>
            </w:r>
            <w:r>
              <w:t>0</w:t>
            </w:r>
          </w:p>
        </w:tc>
        <w:tc>
          <w:tcPr>
            <w:tcW w:w="831" w:type="pct"/>
            <w:vAlign w:val="center"/>
          </w:tcPr>
          <w:p w:rsidR="00F22E95" w:rsidRPr="00AE19D5" w:rsidRDefault="00F22E95" w:rsidP="00AD7C1A">
            <w:pPr>
              <w:jc w:val="center"/>
            </w:pPr>
            <w:r w:rsidRPr="00AE19D5">
              <w:t>1</w:t>
            </w:r>
            <w:r>
              <w:t>0</w:t>
            </w:r>
          </w:p>
        </w:tc>
        <w:tc>
          <w:tcPr>
            <w:tcW w:w="760" w:type="pct"/>
            <w:vAlign w:val="center"/>
          </w:tcPr>
          <w:p w:rsidR="00F22E95" w:rsidRPr="00AE19D5" w:rsidRDefault="00F22E95" w:rsidP="00AD7C1A">
            <w:pPr>
              <w:jc w:val="center"/>
            </w:pPr>
            <w:r w:rsidRPr="00AE19D5">
              <w:t>–</w:t>
            </w:r>
          </w:p>
        </w:tc>
      </w:tr>
      <w:tr w:rsidR="00F22E95" w:rsidRPr="00AE19D5" w:rsidTr="00AD7C1A">
        <w:trPr>
          <w:cantSplit/>
          <w:trHeight w:val="336"/>
        </w:trPr>
        <w:tc>
          <w:tcPr>
            <w:tcW w:w="341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2</w:t>
            </w:r>
          </w:p>
        </w:tc>
        <w:tc>
          <w:tcPr>
            <w:tcW w:w="2422" w:type="pct"/>
            <w:vAlign w:val="center"/>
          </w:tcPr>
          <w:p w:rsidR="00F22E95" w:rsidRPr="00AE19D5" w:rsidRDefault="00F22E95" w:rsidP="00AD7C1A">
            <w:r w:rsidRPr="004116EB">
              <w:t>Нормативно-правовая база строител</w:t>
            </w:r>
            <w:r w:rsidRPr="004116EB">
              <w:t>ь</w:t>
            </w:r>
            <w:r w:rsidRPr="004116EB">
              <w:t>ства</w:t>
            </w:r>
          </w:p>
        </w:tc>
        <w:tc>
          <w:tcPr>
            <w:tcW w:w="646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5</w:t>
            </w:r>
          </w:p>
        </w:tc>
        <w:tc>
          <w:tcPr>
            <w:tcW w:w="831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5</w:t>
            </w:r>
          </w:p>
        </w:tc>
        <w:tc>
          <w:tcPr>
            <w:tcW w:w="760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–</w:t>
            </w:r>
          </w:p>
        </w:tc>
      </w:tr>
      <w:tr w:rsidR="00F22E95" w:rsidRPr="00AE19D5" w:rsidTr="00AD7C1A">
        <w:trPr>
          <w:cantSplit/>
          <w:trHeight w:val="523"/>
        </w:trPr>
        <w:tc>
          <w:tcPr>
            <w:tcW w:w="341" w:type="pct"/>
            <w:vAlign w:val="center"/>
          </w:tcPr>
          <w:p w:rsidR="00F22E95" w:rsidRDefault="00F22E95" w:rsidP="00AD7C1A">
            <w:pPr>
              <w:jc w:val="center"/>
            </w:pPr>
            <w:r>
              <w:t>3</w:t>
            </w:r>
          </w:p>
        </w:tc>
        <w:tc>
          <w:tcPr>
            <w:tcW w:w="2422" w:type="pct"/>
          </w:tcPr>
          <w:p w:rsidR="00F22E95" w:rsidRPr="004116EB" w:rsidRDefault="00F22E95" w:rsidP="00AD7C1A">
            <w:r w:rsidRPr="004116EB">
              <w:t>Правовые аспекты строительного пр</w:t>
            </w:r>
            <w:r w:rsidRPr="004116EB">
              <w:t>о</w:t>
            </w:r>
            <w:r w:rsidRPr="004116EB">
              <w:t>цесса</w:t>
            </w:r>
          </w:p>
        </w:tc>
        <w:tc>
          <w:tcPr>
            <w:tcW w:w="646" w:type="pct"/>
            <w:vAlign w:val="center"/>
          </w:tcPr>
          <w:p w:rsidR="00F22E95" w:rsidRDefault="00F22E95" w:rsidP="00AD7C1A">
            <w:pPr>
              <w:jc w:val="center"/>
            </w:pPr>
            <w:r>
              <w:t>8</w:t>
            </w:r>
          </w:p>
        </w:tc>
        <w:tc>
          <w:tcPr>
            <w:tcW w:w="831" w:type="pct"/>
            <w:vAlign w:val="center"/>
          </w:tcPr>
          <w:p w:rsidR="00F22E95" w:rsidRDefault="00F22E95" w:rsidP="00AD7C1A">
            <w:pPr>
              <w:jc w:val="center"/>
            </w:pPr>
            <w:r>
              <w:t>8</w:t>
            </w:r>
          </w:p>
        </w:tc>
        <w:tc>
          <w:tcPr>
            <w:tcW w:w="760" w:type="pct"/>
            <w:vAlign w:val="center"/>
          </w:tcPr>
          <w:p w:rsidR="00F22E95" w:rsidRDefault="00F22E95" w:rsidP="00AD7C1A">
            <w:pPr>
              <w:jc w:val="center"/>
            </w:pPr>
            <w:r>
              <w:t>–</w:t>
            </w:r>
          </w:p>
        </w:tc>
      </w:tr>
      <w:tr w:rsidR="00F22E95" w:rsidRPr="00AE19D5" w:rsidTr="00AD7C1A">
        <w:trPr>
          <w:cantSplit/>
          <w:trHeight w:val="489"/>
        </w:trPr>
        <w:tc>
          <w:tcPr>
            <w:tcW w:w="341" w:type="pct"/>
            <w:vAlign w:val="center"/>
          </w:tcPr>
          <w:p w:rsidR="00F22E95" w:rsidRDefault="00F22E95" w:rsidP="00AD7C1A">
            <w:pPr>
              <w:jc w:val="center"/>
            </w:pPr>
            <w:r>
              <w:t>4</w:t>
            </w:r>
          </w:p>
        </w:tc>
        <w:tc>
          <w:tcPr>
            <w:tcW w:w="2422" w:type="pct"/>
          </w:tcPr>
          <w:p w:rsidR="00F22E95" w:rsidRPr="004116EB" w:rsidRDefault="00F22E95" w:rsidP="00AD7C1A">
            <w:r w:rsidRPr="004116EB">
              <w:t>Участники строительного процесса: и</w:t>
            </w:r>
            <w:r w:rsidRPr="004116EB">
              <w:t>н</w:t>
            </w:r>
            <w:r w:rsidRPr="004116EB">
              <w:t>вестиционно-финансовый контроль</w:t>
            </w:r>
          </w:p>
        </w:tc>
        <w:tc>
          <w:tcPr>
            <w:tcW w:w="646" w:type="pct"/>
            <w:vAlign w:val="center"/>
          </w:tcPr>
          <w:p w:rsidR="00F22E95" w:rsidRDefault="00F22E95" w:rsidP="00AD7C1A">
            <w:pPr>
              <w:jc w:val="center"/>
            </w:pPr>
            <w:r>
              <w:t>5</w:t>
            </w:r>
          </w:p>
        </w:tc>
        <w:tc>
          <w:tcPr>
            <w:tcW w:w="831" w:type="pct"/>
            <w:vAlign w:val="center"/>
          </w:tcPr>
          <w:p w:rsidR="00F22E95" w:rsidRDefault="00F22E95" w:rsidP="00AD7C1A">
            <w:pPr>
              <w:jc w:val="center"/>
            </w:pPr>
            <w:r>
              <w:t>5</w:t>
            </w:r>
          </w:p>
        </w:tc>
        <w:tc>
          <w:tcPr>
            <w:tcW w:w="760" w:type="pct"/>
            <w:vAlign w:val="center"/>
          </w:tcPr>
          <w:p w:rsidR="00F22E95" w:rsidRDefault="00F22E95" w:rsidP="00AD7C1A">
            <w:pPr>
              <w:jc w:val="center"/>
            </w:pPr>
            <w:r>
              <w:t>–</w:t>
            </w:r>
          </w:p>
        </w:tc>
      </w:tr>
      <w:tr w:rsidR="00F22E95" w:rsidRPr="00AE19D5" w:rsidTr="00AD7C1A">
        <w:trPr>
          <w:cantSplit/>
          <w:trHeight w:val="291"/>
        </w:trPr>
        <w:tc>
          <w:tcPr>
            <w:tcW w:w="341" w:type="pct"/>
            <w:vAlign w:val="center"/>
          </w:tcPr>
          <w:p w:rsidR="00F22E95" w:rsidRDefault="00F22E95" w:rsidP="00AD7C1A">
            <w:pPr>
              <w:jc w:val="center"/>
            </w:pPr>
            <w:r>
              <w:t>5</w:t>
            </w:r>
          </w:p>
        </w:tc>
        <w:tc>
          <w:tcPr>
            <w:tcW w:w="2422" w:type="pct"/>
            <w:vAlign w:val="center"/>
          </w:tcPr>
          <w:p w:rsidR="00F22E95" w:rsidRPr="004116EB" w:rsidRDefault="00F22E95" w:rsidP="00AD7C1A">
            <w:r w:rsidRPr="004116EB">
              <w:t>Энергетическая эффективность зданий</w:t>
            </w:r>
          </w:p>
        </w:tc>
        <w:tc>
          <w:tcPr>
            <w:tcW w:w="646" w:type="pct"/>
            <w:vAlign w:val="center"/>
          </w:tcPr>
          <w:p w:rsidR="00F22E95" w:rsidRDefault="00F22E95" w:rsidP="00AD7C1A">
            <w:pPr>
              <w:jc w:val="center"/>
            </w:pPr>
            <w:r>
              <w:t>6</w:t>
            </w:r>
          </w:p>
        </w:tc>
        <w:tc>
          <w:tcPr>
            <w:tcW w:w="831" w:type="pct"/>
            <w:vAlign w:val="center"/>
          </w:tcPr>
          <w:p w:rsidR="00F22E95" w:rsidRDefault="00F22E95" w:rsidP="00AD7C1A">
            <w:pPr>
              <w:jc w:val="center"/>
            </w:pPr>
            <w:r>
              <w:t>6</w:t>
            </w:r>
          </w:p>
        </w:tc>
        <w:tc>
          <w:tcPr>
            <w:tcW w:w="760" w:type="pct"/>
            <w:vAlign w:val="center"/>
          </w:tcPr>
          <w:p w:rsidR="00F22E95" w:rsidRDefault="00F22E95" w:rsidP="00AD7C1A">
            <w:pPr>
              <w:jc w:val="center"/>
            </w:pPr>
            <w:r>
              <w:t>–</w:t>
            </w:r>
          </w:p>
        </w:tc>
      </w:tr>
      <w:tr w:rsidR="00F22E95" w:rsidRPr="00AE19D5" w:rsidTr="00AD7C1A">
        <w:trPr>
          <w:cantSplit/>
          <w:trHeight w:val="358"/>
        </w:trPr>
        <w:tc>
          <w:tcPr>
            <w:tcW w:w="341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6</w:t>
            </w:r>
          </w:p>
        </w:tc>
        <w:tc>
          <w:tcPr>
            <w:tcW w:w="2422" w:type="pct"/>
            <w:vAlign w:val="center"/>
          </w:tcPr>
          <w:p w:rsidR="00F22E95" w:rsidRPr="004116EB" w:rsidRDefault="00F22E95" w:rsidP="00AD7C1A">
            <w:r>
              <w:t>Нормирование труда в строительстве</w:t>
            </w:r>
          </w:p>
        </w:tc>
        <w:tc>
          <w:tcPr>
            <w:tcW w:w="646" w:type="pct"/>
            <w:vAlign w:val="center"/>
          </w:tcPr>
          <w:p w:rsidR="00F22E95" w:rsidRDefault="00F22E95" w:rsidP="00AD7C1A">
            <w:pPr>
              <w:jc w:val="center"/>
            </w:pPr>
            <w:r>
              <w:t>3</w:t>
            </w:r>
          </w:p>
        </w:tc>
        <w:tc>
          <w:tcPr>
            <w:tcW w:w="831" w:type="pct"/>
            <w:vAlign w:val="center"/>
          </w:tcPr>
          <w:p w:rsidR="00F22E95" w:rsidRDefault="00F22E95" w:rsidP="00AD7C1A">
            <w:pPr>
              <w:jc w:val="center"/>
            </w:pPr>
            <w:r>
              <w:t>3</w:t>
            </w:r>
          </w:p>
        </w:tc>
        <w:tc>
          <w:tcPr>
            <w:tcW w:w="760" w:type="pct"/>
            <w:vAlign w:val="center"/>
          </w:tcPr>
          <w:p w:rsidR="00F22E95" w:rsidRDefault="00F22E95" w:rsidP="00AD7C1A">
            <w:pPr>
              <w:jc w:val="center"/>
            </w:pPr>
            <w:r>
              <w:t>–</w:t>
            </w:r>
          </w:p>
        </w:tc>
      </w:tr>
      <w:tr w:rsidR="00F22E95" w:rsidRPr="00AE19D5" w:rsidTr="00AD7C1A">
        <w:trPr>
          <w:cantSplit/>
          <w:trHeight w:val="541"/>
        </w:trPr>
        <w:tc>
          <w:tcPr>
            <w:tcW w:w="341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7</w:t>
            </w:r>
          </w:p>
        </w:tc>
        <w:tc>
          <w:tcPr>
            <w:tcW w:w="2422" w:type="pct"/>
          </w:tcPr>
          <w:p w:rsidR="00F22E95" w:rsidRPr="00AE19D5" w:rsidRDefault="00F22E95" w:rsidP="00AD7C1A">
            <w:r w:rsidRPr="00AE19D5">
              <w:t>Монтажная устойчивость строительных конструкций</w:t>
            </w:r>
          </w:p>
        </w:tc>
        <w:tc>
          <w:tcPr>
            <w:tcW w:w="646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12</w:t>
            </w:r>
          </w:p>
        </w:tc>
        <w:tc>
          <w:tcPr>
            <w:tcW w:w="831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12</w:t>
            </w:r>
          </w:p>
        </w:tc>
        <w:tc>
          <w:tcPr>
            <w:tcW w:w="760" w:type="pct"/>
            <w:vAlign w:val="center"/>
          </w:tcPr>
          <w:p w:rsidR="00F22E95" w:rsidRPr="00AE19D5" w:rsidRDefault="00F22E95" w:rsidP="00AD7C1A">
            <w:pPr>
              <w:jc w:val="center"/>
            </w:pPr>
            <w:r w:rsidRPr="00AE19D5">
              <w:t>–</w:t>
            </w:r>
          </w:p>
        </w:tc>
      </w:tr>
      <w:tr w:rsidR="00F22E95" w:rsidRPr="00AE19D5" w:rsidTr="00AD7C1A">
        <w:trPr>
          <w:cantSplit/>
          <w:trHeight w:val="507"/>
        </w:trPr>
        <w:tc>
          <w:tcPr>
            <w:tcW w:w="341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8</w:t>
            </w:r>
          </w:p>
        </w:tc>
        <w:tc>
          <w:tcPr>
            <w:tcW w:w="2422" w:type="pct"/>
          </w:tcPr>
          <w:p w:rsidR="00F22E95" w:rsidRPr="00AE19D5" w:rsidRDefault="00F22E95" w:rsidP="00AD7C1A">
            <w:pPr>
              <w:ind w:right="-87"/>
            </w:pPr>
            <w:r>
              <w:t>Реконструкция и капитальный ремонт зданий</w:t>
            </w:r>
          </w:p>
        </w:tc>
        <w:tc>
          <w:tcPr>
            <w:tcW w:w="646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5</w:t>
            </w:r>
          </w:p>
        </w:tc>
        <w:tc>
          <w:tcPr>
            <w:tcW w:w="831" w:type="pct"/>
            <w:vAlign w:val="center"/>
          </w:tcPr>
          <w:p w:rsidR="00F22E95" w:rsidRPr="00AE19D5" w:rsidRDefault="00F22E95" w:rsidP="00AD7C1A">
            <w:pPr>
              <w:jc w:val="center"/>
            </w:pPr>
            <w:r>
              <w:t>5</w:t>
            </w:r>
          </w:p>
        </w:tc>
        <w:tc>
          <w:tcPr>
            <w:tcW w:w="760" w:type="pct"/>
            <w:vAlign w:val="center"/>
          </w:tcPr>
          <w:p w:rsidR="00F22E95" w:rsidRPr="00AE19D5" w:rsidRDefault="00F22E95" w:rsidP="00AD7C1A">
            <w:pPr>
              <w:jc w:val="center"/>
            </w:pPr>
            <w:r w:rsidRPr="00AE19D5">
              <w:t>–</w:t>
            </w:r>
          </w:p>
        </w:tc>
      </w:tr>
      <w:tr w:rsidR="00F22E95" w:rsidTr="00AD7C1A">
        <w:trPr>
          <w:cantSplit/>
          <w:trHeight w:val="357"/>
        </w:trPr>
        <w:tc>
          <w:tcPr>
            <w:tcW w:w="2763" w:type="pct"/>
            <w:gridSpan w:val="2"/>
          </w:tcPr>
          <w:p w:rsidR="00F22E95" w:rsidRDefault="00F22E95" w:rsidP="00AD7C1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237" w:type="pct"/>
            <w:gridSpan w:val="3"/>
          </w:tcPr>
          <w:p w:rsidR="00F22E95" w:rsidRDefault="00F22E95" w:rsidP="00AD7C1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</w:tbl>
    <w:p w:rsidR="00F22E95" w:rsidRDefault="00F22E95" w:rsidP="00F22E9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22E95" w:rsidRDefault="00F22E95" w:rsidP="00F22E9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22E95" w:rsidRDefault="00F22E95" w:rsidP="00F22E9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F22E95">
        <w:rPr>
          <w:rFonts w:ascii="Times New Roman" w:hAnsi="Times New Roman"/>
          <w:b/>
          <w:sz w:val="24"/>
          <w:szCs w:val="24"/>
        </w:rPr>
        <w:t>Начало занятий</w:t>
      </w:r>
      <w:r>
        <w:rPr>
          <w:rFonts w:ascii="Times New Roman" w:hAnsi="Times New Roman"/>
          <w:sz w:val="24"/>
          <w:szCs w:val="24"/>
        </w:rPr>
        <w:t xml:space="preserve"> – еженедельно</w:t>
      </w:r>
    </w:p>
    <w:p w:rsidR="00F22E95" w:rsidRDefault="00F22E95" w:rsidP="00F22E9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22E95" w:rsidRPr="00F22E95" w:rsidRDefault="00F22E95" w:rsidP="00F22E95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2E95">
        <w:rPr>
          <w:rFonts w:ascii="Times New Roman" w:hAnsi="Times New Roman"/>
          <w:b/>
          <w:sz w:val="24"/>
          <w:szCs w:val="24"/>
        </w:rPr>
        <w:t>Разработчики программы:</w:t>
      </w:r>
    </w:p>
    <w:p w:rsidR="00F22E95" w:rsidRDefault="00F22E95" w:rsidP="00F22E9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Байбурин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А.Х. – д.т.н., профессор кафедры СПТС;</w:t>
      </w:r>
    </w:p>
    <w:p w:rsidR="00F22E95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Пикус</w:t>
      </w:r>
      <w:proofErr w:type="spellEnd"/>
      <w:r>
        <w:rPr>
          <w:rFonts w:ascii="Times New Roman" w:hAnsi="Times New Roman"/>
          <w:sz w:val="24"/>
          <w:szCs w:val="24"/>
        </w:rPr>
        <w:t xml:space="preserve"> Г.А. – к.т.н., доцент, зав. кафедрой СПТС;</w:t>
      </w:r>
    </w:p>
    <w:p w:rsidR="00F22E95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Таран Е.Ю. – зам. начальника Регионального управления государственного технического надзора по Челябинской области;</w:t>
      </w:r>
    </w:p>
    <w:p w:rsidR="00BC3E26" w:rsidRPr="00F22E95" w:rsidRDefault="00F22E95" w:rsidP="00F22E95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Мозгалев</w:t>
      </w:r>
      <w:proofErr w:type="spellEnd"/>
      <w:r>
        <w:rPr>
          <w:rFonts w:ascii="Times New Roman" w:hAnsi="Times New Roman"/>
          <w:sz w:val="24"/>
          <w:szCs w:val="24"/>
        </w:rPr>
        <w:t xml:space="preserve"> К.М. – к.т.н.,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6-го территориального отдела Регионального управления государственного технического надзора по Челябинской области.</w:t>
      </w:r>
    </w:p>
    <w:sectPr w:rsidR="00BC3E26" w:rsidRPr="00F22E95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3F8"/>
    <w:multiLevelType w:val="hybridMultilevel"/>
    <w:tmpl w:val="E3F6E5F6"/>
    <w:lvl w:ilvl="0" w:tplc="E31C3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84B82"/>
    <w:multiLevelType w:val="hybridMultilevel"/>
    <w:tmpl w:val="E07C7708"/>
    <w:lvl w:ilvl="0" w:tplc="E31C3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E95"/>
    <w:rsid w:val="00BC3E26"/>
    <w:rsid w:val="00F22E95"/>
    <w:rsid w:val="00F4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95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22E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F22E95"/>
    <w:rPr>
      <w:color w:val="0000FF"/>
      <w:u w:val="single"/>
    </w:rPr>
  </w:style>
  <w:style w:type="paragraph" w:styleId="2">
    <w:name w:val="Body Text Indent 2"/>
    <w:basedOn w:val="a"/>
    <w:link w:val="20"/>
    <w:rsid w:val="00F22E95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F22E95"/>
    <w:rPr>
      <w:rFonts w:ascii="Calibri" w:eastAsia="Times New Roman" w:hAnsi="Calibri"/>
      <w:b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>Южно-Уральский государственный университет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2017-04-01T09:30:00Z</dcterms:created>
  <dcterms:modified xsi:type="dcterms:W3CDTF">2017-04-01T09:32:00Z</dcterms:modified>
</cp:coreProperties>
</file>